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88C" w:rsidRDefault="00BA188C"/>
    <w:p w:rsidR="00BA188C" w:rsidRDefault="00BA188C"/>
    <w:p w:rsidR="00BA188C" w:rsidRDefault="00772B82">
      <w:r>
        <w:rPr>
          <w:noProof/>
        </w:rPr>
        <w:drawing>
          <wp:anchor distT="0" distB="0" distL="114300" distR="114300" simplePos="0" relativeHeight="251666944" behindDoc="0" locked="0" layoutInCell="1" allowOverlap="1">
            <wp:simplePos x="0" y="0"/>
            <wp:positionH relativeFrom="column">
              <wp:posOffset>1144905</wp:posOffset>
            </wp:positionH>
            <wp:positionV relativeFrom="paragraph">
              <wp:posOffset>3870412</wp:posOffset>
            </wp:positionV>
            <wp:extent cx="5274310" cy="4032885"/>
            <wp:effectExtent l="0" t="0" r="0" b="0"/>
            <wp:wrapNone/>
            <wp:docPr id="23" name="图片 23" descr="C:\Users\Administrator\AppData\Roaming\feiq\RichOle\32899124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AppData\Roaming\feiq\RichOle\328991243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4032885"/>
                    </a:xfrm>
                    <a:prstGeom prst="rect">
                      <a:avLst/>
                    </a:prstGeom>
                    <a:noFill/>
                    <a:ln w="9525">
                      <a:noFill/>
                      <a:miter lim="800000"/>
                      <a:headEnd/>
                      <a:tailEnd/>
                    </a:ln>
                  </pic:spPr>
                </pic:pic>
              </a:graphicData>
            </a:graphic>
          </wp:anchor>
        </w:drawing>
      </w:r>
    </w:p>
    <w:tbl>
      <w:tblPr>
        <w:tblStyle w:val="aff7"/>
        <w:tblpPr w:leftFromText="180" w:rightFromText="180" w:vertAnchor="text" w:horzAnchor="margin" w:tblpY="211"/>
        <w:tblW w:w="12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9"/>
      </w:tblGrid>
      <w:tr w:rsidR="00BA188C" w:rsidTr="00FF33B3">
        <w:trPr>
          <w:trHeight w:val="80"/>
        </w:trPr>
        <w:tc>
          <w:tcPr>
            <w:tcW w:w="12049" w:type="dxa"/>
          </w:tcPr>
          <w:p w:rsidR="00BA188C" w:rsidRDefault="00BA188C">
            <w:pPr>
              <w:pStyle w:val="afff5"/>
            </w:pPr>
          </w:p>
        </w:tc>
      </w:tr>
      <w:tr w:rsidR="00BA188C" w:rsidTr="00FF33B3">
        <w:tc>
          <w:tcPr>
            <w:tcW w:w="12049" w:type="dxa"/>
          </w:tcPr>
          <w:p w:rsidR="00BA188C" w:rsidRDefault="004C3854">
            <w:pPr>
              <w:pStyle w:val="afff9"/>
            </w:pPr>
            <w:r>
              <w:rPr>
                <w:noProof/>
              </w:rPr>
              <w:pict>
                <v:shapetype id="_x0000_t202" coordsize="21600,21600" o:spt="202" path="m,l,21600r21600,l21600,xe">
                  <v:stroke joinstyle="miter"/>
                  <v:path gradientshapeok="t" o:connecttype="rect"/>
                </v:shapetype>
                <v:shape id="_x0000_s1437" type="#_x0000_t202" style="position:absolute;left:0;text-align:left;margin-left:302.2pt;margin-top:4.65pt;width:256.6pt;height:55pt;z-index:2516520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" filled="f" stroked="f" strokeweight=".5pt">
                  <v:path arrowok="t"/>
                  <v:textbox>
                    <w:txbxContent>
                      <w:p w:rsidR="002A5DD3" w:rsidRDefault="002A5DD3" w:rsidP="002A5DD3">
                        <w:pPr>
                          <w:ind w:left="0"/>
                          <w:jc w:val="right"/>
                          <w:rPr>
                            <w:rFonts w:ascii="黑体" w:eastAsia="黑体" w:hAnsi="黑体"/>
                            <w:b/>
                            <w:bCs/>
                            <w:color w:val="FFFFFF" w:themeColor="background1"/>
                            <w:sz w:val="48"/>
                            <w:szCs w:val="40"/>
                          </w:rPr>
                        </w:pPr>
                        <w:r>
                          <w:rPr>
                            <w:rFonts w:ascii="黑体" w:eastAsia="黑体" w:hAnsi="黑体" w:hint="eastAsia"/>
                            <w:b/>
                            <w:bCs/>
                            <w:color w:val="FFFFFF" w:themeColor="background1"/>
                            <w:sz w:val="48"/>
                            <w:szCs w:val="40"/>
                          </w:rPr>
                          <w:t>教育跟踪摄像机系列</w:t>
                        </w:r>
                      </w:p>
                    </w:txbxContent>
                  </v:textbox>
                </v:shape>
              </w:pict>
            </w:r>
            <w:r w:rsidR="00FF33B3">
              <w:rPr>
                <w:noProof/>
              </w:rPr>
              <w:drawing>
                <wp:anchor distT="0" distB="0" distL="114300" distR="114300" simplePos="0" relativeHeight="251649536" behindDoc="0" locked="0" layoutInCell="1" allowOverlap="1">
                  <wp:simplePos x="0" y="0"/>
                  <wp:positionH relativeFrom="column">
                    <wp:posOffset>3200400</wp:posOffset>
                  </wp:positionH>
                  <wp:positionV relativeFrom="paragraph">
                    <wp:posOffset>128905</wp:posOffset>
                  </wp:positionV>
                  <wp:extent cx="4356100" cy="534670"/>
                  <wp:effectExtent l="0" t="0" r="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447140" cy="545823"/>
                          </a:xfrm>
                          <a:prstGeom prst="rect">
                            <a:avLst/>
                          </a:prstGeom>
                          <a:noFill/>
                          <a:ln>
                            <a:noFill/>
                          </a:ln>
                        </pic:spPr>
                      </pic:pic>
                    </a:graphicData>
                  </a:graphic>
                </wp:anchor>
              </w:drawing>
            </w:r>
            <w:r>
              <w:pict>
                <v:shape id="文本框 44" o:spid="_x0000_s1026" type="#_x0000_t202" style="position:absolute;left:0;text-align:left;margin-left:306.75pt;margin-top:2.9pt;width:256.6pt;height:55pt;z-index:25164390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" filled="f" stroked="f" strokeweight=".5pt">
                  <v:textbox style="mso-next-textbox:#文本框 44">
                    <w:txbxContent>
                      <w:p w:rsidR="002A5DD3" w:rsidRDefault="002A5DD3">
                        <w:pPr>
                          <w:ind w:left="0"/>
                          <w:jc w:val="right"/>
                          <w:rPr>
                            <w:rFonts w:ascii="黑体" w:eastAsia="黑体" w:hAnsi="黑体"/>
                            <w:b/>
                            <w:bCs/>
                            <w:color w:val="FFFFFF" w:themeColor="background1"/>
                            <w:sz w:val="48"/>
                            <w:szCs w:val="40"/>
                          </w:rPr>
                        </w:pPr>
                        <w:r>
                          <w:rPr>
                            <w:rFonts w:ascii="黑体" w:eastAsia="黑体" w:hAnsi="黑体" w:hint="eastAsia"/>
                            <w:b/>
                            <w:bCs/>
                            <w:color w:val="FFFFFF" w:themeColor="background1"/>
                            <w:sz w:val="48"/>
                            <w:szCs w:val="40"/>
                          </w:rPr>
                          <w:t>教育跟踪摄像机系列</w:t>
                        </w:r>
                      </w:p>
                    </w:txbxContent>
                  </v:textbox>
                </v:shape>
              </w:pict>
            </w:r>
          </w:p>
          <w:p w:rsidR="00BA188C" w:rsidRDefault="00BA188C">
            <w:pPr>
              <w:pStyle w:val="afff9"/>
            </w:pPr>
          </w:p>
          <w:p w:rsidR="00BA188C" w:rsidRDefault="00FF33B3">
            <w:pPr>
              <w:pStyle w:val="afff9"/>
            </w:pPr>
            <w:bookmarkStart w:id="0" w:name="_Toc16160"/>
            <w:r>
              <w:rPr>
                <w:rFonts w:hint="eastAsia"/>
              </w:rPr>
              <w:t>智能双目跟踪摄像机</w:t>
            </w:r>
            <w:bookmarkEnd w:id="0"/>
            <w:r>
              <w:rPr>
                <w:rFonts w:hint="eastAsia"/>
              </w:rPr>
              <w:t>-</w:t>
            </w:r>
            <w:r>
              <w:rPr>
                <w:rFonts w:hint="eastAsia"/>
              </w:rPr>
              <w:t>老师机</w:t>
            </w:r>
          </w:p>
        </w:tc>
      </w:tr>
      <w:tr w:rsidR="00BA188C" w:rsidTr="00FF33B3">
        <w:trPr>
          <w:trHeight w:val="87"/>
        </w:trPr>
        <w:tc>
          <w:tcPr>
            <w:tcW w:w="12049" w:type="dxa"/>
          </w:tcPr>
          <w:p w:rsidR="00BA188C" w:rsidRDefault="00FF33B3">
            <w:pPr>
              <w:pStyle w:val="afff6"/>
            </w:pPr>
            <w:r>
              <w:rPr>
                <w:rFonts w:hint="eastAsia"/>
              </w:rPr>
              <w:t>用户使用说明书</w:t>
            </w:r>
          </w:p>
          <w:p w:rsidR="00BA188C" w:rsidRDefault="00FF33B3">
            <w:pPr>
              <w:pStyle w:val="af5"/>
              <w:ind w:left="0" w:right="720"/>
              <w:jc w:val="right"/>
              <w:rPr>
                <w:rFonts w:ascii="黑体" w:eastAsia="黑体" w:hAnsi="黑体"/>
                <w:b/>
                <w:bCs/>
                <w:sz w:val="32"/>
                <w:szCs w:val="24"/>
              </w:rPr>
            </w:pPr>
            <w:r>
              <w:rPr>
                <w:rFonts w:ascii="黑体" w:eastAsia="黑体" w:hAnsi="黑体" w:hint="eastAsia"/>
                <w:b/>
                <w:bCs/>
                <w:sz w:val="32"/>
                <w:szCs w:val="24"/>
              </w:rPr>
              <w:t>（V</w:t>
            </w:r>
            <w:r>
              <w:rPr>
                <w:rFonts w:ascii="黑体" w:eastAsia="黑体" w:hAnsi="黑体"/>
                <w:b/>
                <w:bCs/>
                <w:sz w:val="32"/>
                <w:szCs w:val="24"/>
              </w:rPr>
              <w:t>1.</w:t>
            </w:r>
            <w:r>
              <w:rPr>
                <w:rFonts w:ascii="黑体" w:eastAsia="黑体" w:hAnsi="黑体" w:hint="eastAsia"/>
                <w:b/>
                <w:bCs/>
                <w:sz w:val="32"/>
                <w:szCs w:val="24"/>
              </w:rPr>
              <w:t>0）</w:t>
            </w:r>
          </w:p>
          <w:p w:rsidR="00BA188C" w:rsidRDefault="00BA188C">
            <w:pPr>
              <w:pStyle w:val="af5"/>
              <w:ind w:left="0" w:right="720"/>
              <w:jc w:val="right"/>
              <w:rPr>
                <w:rFonts w:ascii="黑体" w:eastAsia="黑体" w:hAnsi="黑体"/>
                <w:b/>
                <w:bCs/>
                <w:sz w:val="32"/>
                <w:szCs w:val="24"/>
              </w:rPr>
            </w:pPr>
          </w:p>
          <w:p w:rsidR="00BA188C" w:rsidRDefault="00BA188C">
            <w:pPr>
              <w:pStyle w:val="af5"/>
              <w:ind w:left="0" w:right="720"/>
              <w:jc w:val="right"/>
              <w:rPr>
                <w:rFonts w:ascii="黑体" w:eastAsia="黑体" w:hAnsi="黑体"/>
                <w:b/>
                <w:bCs/>
              </w:rPr>
            </w:pPr>
          </w:p>
        </w:tc>
      </w:tr>
    </w:tbl>
    <w:p w:rsidR="00BA188C" w:rsidRDefault="00FF33B3">
      <w:pPr>
        <w:pStyle w:val="afff5"/>
        <w:jc w:val="left"/>
      </w:pPr>
      <w:r>
        <w:rPr>
          <w:rFonts w:hint="eastAsia"/>
        </w:rPr>
        <w:t xml:space="preserve">        </w:t>
      </w:r>
    </w:p>
    <w:p w:rsidR="00BA188C" w:rsidRDefault="00FF33B3">
      <w:pPr>
        <w:pStyle w:val="afff5"/>
        <w:jc w:val="left"/>
        <w:sectPr w:rsidR="00BA188C">
          <w:pgSz w:w="11907" w:h="16840"/>
          <w:pgMar w:top="0" w:right="0" w:bottom="0" w:left="0" w:header="0" w:footer="0" w:gutter="0"/>
          <w:pgNumType w:fmt="lowerRoman"/>
          <w:cols w:space="425"/>
          <w:docGrid w:linePitch="312"/>
        </w:sectPr>
      </w:pPr>
      <w:r>
        <w:rPr>
          <w:rFonts w:hint="eastAsia"/>
        </w:rPr>
        <w:t xml:space="preserve">       </w:t>
      </w:r>
    </w:p>
    <w:p w:rsidR="00BA188C" w:rsidRDefault="00FF33B3">
      <w:pPr>
        <w:pStyle w:val="A-Contents"/>
        <w:spacing w:before="0"/>
        <w:ind w:left="0"/>
      </w:pPr>
      <w:r>
        <w:rPr>
          <w:rFonts w:hint="eastAsia"/>
        </w:rPr>
        <w:lastRenderedPageBreak/>
        <w:t>前言</w:t>
      </w:r>
    </w:p>
    <w:p w:rsidR="00BA188C" w:rsidRDefault="00FF33B3">
      <w:r>
        <w:rPr>
          <w:rFonts w:hint="eastAsia"/>
        </w:rPr>
        <w:t>本节内容的目的是确保用户通过本手册能够正确使用产品，以避免操作中的危险或财产损失。在使用此产品之前，请认真阅读本产品手册并妥善保存以备日后参考。</w:t>
      </w:r>
    </w:p>
    <w:p w:rsidR="00BA188C" w:rsidRDefault="00FF33B3">
      <w:pPr>
        <w:pStyle w:val="AboutThisChapter"/>
        <w:rPr>
          <w:lang w:eastAsia="zh-CN"/>
        </w:rPr>
      </w:pPr>
      <w:r>
        <w:rPr>
          <w:rFonts w:hint="eastAsia"/>
          <w:lang w:eastAsia="zh-CN"/>
        </w:rPr>
        <w:t>概述</w:t>
      </w:r>
    </w:p>
    <w:p w:rsidR="00BA188C" w:rsidRDefault="00FF33B3">
      <w:r>
        <w:rPr>
          <w:rFonts w:hint="eastAsia"/>
        </w:rPr>
        <w:t>本手册描述了智能双目跟踪摄像机的操作使用。</w:t>
      </w:r>
    </w:p>
    <w:p w:rsidR="00BA188C" w:rsidRDefault="00FF33B3">
      <w:pPr>
        <w:pStyle w:val="AboutThisChapter"/>
        <w:rPr>
          <w:lang w:eastAsia="zh-CN"/>
        </w:rPr>
      </w:pPr>
      <w:r>
        <w:rPr>
          <w:rFonts w:hint="eastAsia"/>
          <w:lang w:eastAsia="zh-CN"/>
        </w:rPr>
        <w:t>符号约定</w:t>
      </w:r>
    </w:p>
    <w:p w:rsidR="00BA188C" w:rsidRDefault="00FF33B3">
      <w:r>
        <w:rPr>
          <w:rFonts w:hint="eastAsia"/>
        </w:rPr>
        <w:t>对于文档中出现的符号，说明如下所示。</w:t>
      </w:r>
    </w:p>
    <w:tbl>
      <w:tblPr>
        <w:tblStyle w:val="table"/>
        <w:tblW w:w="0" w:type="auto"/>
        <w:tblInd w:w="680" w:type="dxa"/>
        <w:tblLook w:val="04A0" w:firstRow="1" w:lastRow="0" w:firstColumn="1" w:lastColumn="0" w:noHBand="0" w:noVBand="1"/>
      </w:tblPr>
      <w:tblGrid>
        <w:gridCol w:w="1928"/>
        <w:gridCol w:w="7160"/>
      </w:tblGrid>
      <w:tr w:rsidR="00BA188C" w:rsidTr="00BA188C">
        <w:trPr>
          <w:cnfStyle w:val="100000000000" w:firstRow="1" w:lastRow="0" w:firstColumn="0" w:lastColumn="0" w:oddVBand="0" w:evenVBand="0" w:oddHBand="0" w:evenHBand="0" w:firstRowFirstColumn="0" w:firstRowLastColumn="0" w:lastRowFirstColumn="0" w:lastRowLastColumn="0"/>
        </w:trPr>
        <w:tc>
          <w:tcPr>
            <w:tcW w:w="1928" w:type="dxa"/>
          </w:tcPr>
          <w:p w:rsidR="00BA188C" w:rsidRDefault="00FF33B3">
            <w:pPr>
              <w:pStyle w:val="TableHeading"/>
            </w:pPr>
            <w:r>
              <w:rPr>
                <w:rFonts w:hint="eastAsia"/>
              </w:rPr>
              <w:t>符号</w:t>
            </w:r>
          </w:p>
        </w:tc>
        <w:tc>
          <w:tcPr>
            <w:tcW w:w="7160" w:type="dxa"/>
          </w:tcPr>
          <w:p w:rsidR="00BA188C" w:rsidRDefault="00FF33B3">
            <w:pPr>
              <w:pStyle w:val="TableHeading"/>
            </w:pPr>
            <w:r>
              <w:rPr>
                <w:rFonts w:hint="eastAsia"/>
              </w:rPr>
              <w:t>说明</w:t>
            </w:r>
          </w:p>
        </w:tc>
      </w:tr>
      <w:tr w:rsidR="00BA188C" w:rsidTr="00BA188C">
        <w:tc>
          <w:tcPr>
            <w:tcW w:w="1928" w:type="dxa"/>
            <w:vAlign w:val="center"/>
          </w:tcPr>
          <w:p w:rsidR="00BA188C" w:rsidRDefault="00FF33B3">
            <w:pPr>
              <w:pStyle w:val="TableText"/>
            </w:pPr>
            <w:r>
              <w:rPr>
                <w:noProof/>
                <w:snapToGrid/>
              </w:rPr>
              <w:drawing>
                <wp:inline distT="0" distB="0" distL="0" distR="0">
                  <wp:extent cx="647700" cy="243205"/>
                  <wp:effectExtent l="0" t="0" r="0" b="4445"/>
                  <wp:docPr id="37" name="图片 37" descr="D:\3. 事务性工作\2020\2020Q1\2020.04 海康资料体系（九本书）和Word手册样式模板更新\图片\说明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3. 事务性工作\2020\2020Q1\2020.04 海康资料体系（九本书）和Word手册样式模板更新\图片\说明0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48000" cy="243807"/>
                          </a:xfrm>
                          <a:prstGeom prst="rect">
                            <a:avLst/>
                          </a:prstGeom>
                          <a:noFill/>
                          <a:ln>
                            <a:noFill/>
                          </a:ln>
                        </pic:spPr>
                      </pic:pic>
                    </a:graphicData>
                  </a:graphic>
                </wp:inline>
              </w:drawing>
            </w:r>
          </w:p>
        </w:tc>
        <w:tc>
          <w:tcPr>
            <w:tcW w:w="7160" w:type="dxa"/>
            <w:vAlign w:val="center"/>
          </w:tcPr>
          <w:p w:rsidR="00BA188C" w:rsidRDefault="00FF33B3">
            <w:pPr>
              <w:pStyle w:val="TableText"/>
            </w:pPr>
            <w:r>
              <w:rPr>
                <w:rFonts w:hint="eastAsia"/>
              </w:rPr>
              <w:t>说明类文字，表示对正文的补充和解释。</w:t>
            </w:r>
          </w:p>
        </w:tc>
      </w:tr>
      <w:tr w:rsidR="00BA188C" w:rsidTr="00BA188C">
        <w:tc>
          <w:tcPr>
            <w:tcW w:w="1928" w:type="dxa"/>
            <w:vAlign w:val="center"/>
          </w:tcPr>
          <w:p w:rsidR="00BA188C" w:rsidRDefault="00FF33B3">
            <w:pPr>
              <w:pStyle w:val="TableText"/>
            </w:pPr>
            <w:r>
              <w:rPr>
                <w:noProof/>
                <w:snapToGrid/>
              </w:rPr>
              <w:drawing>
                <wp:inline distT="0" distB="0" distL="0" distR="0">
                  <wp:extent cx="683895" cy="299720"/>
                  <wp:effectExtent l="0" t="0" r="1905" b="5080"/>
                  <wp:docPr id="38" name="图片 38" descr="D:\3. 事务性工作\2020\2020Q1\2020.04 海康资料体系（九本书）和Word手册样式模板更新\图片\注意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D:\3. 事务性工作\2020\2020Q1\2020.04 海康资料体系（九本书）和Word手册样式模板更新\图片\注意0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84000" cy="299728"/>
                          </a:xfrm>
                          <a:prstGeom prst="rect">
                            <a:avLst/>
                          </a:prstGeom>
                          <a:noFill/>
                          <a:ln>
                            <a:noFill/>
                          </a:ln>
                        </pic:spPr>
                      </pic:pic>
                    </a:graphicData>
                  </a:graphic>
                </wp:inline>
              </w:drawing>
            </w:r>
          </w:p>
        </w:tc>
        <w:tc>
          <w:tcPr>
            <w:tcW w:w="7160" w:type="dxa"/>
            <w:vAlign w:val="center"/>
          </w:tcPr>
          <w:p w:rsidR="00BA188C" w:rsidRDefault="00FF33B3">
            <w:pPr>
              <w:pStyle w:val="TableText"/>
            </w:pPr>
            <w:r>
              <w:rPr>
                <w:rFonts w:hint="eastAsia"/>
              </w:rPr>
              <w:t>注意类文字，表示提醒用户一些重要的操作或者防范潜在的伤害和财产损失危险。如果不加避免，有可能造成伤害事故、设备损坏或业务中断。</w:t>
            </w:r>
          </w:p>
        </w:tc>
      </w:tr>
      <w:tr w:rsidR="00BA188C" w:rsidTr="00BA188C">
        <w:tc>
          <w:tcPr>
            <w:tcW w:w="1928" w:type="dxa"/>
            <w:vAlign w:val="center"/>
          </w:tcPr>
          <w:p w:rsidR="00BA188C" w:rsidRDefault="00FF33B3">
            <w:pPr>
              <w:pStyle w:val="TableText"/>
            </w:pPr>
            <w:r>
              <w:rPr>
                <w:noProof/>
                <w:snapToGrid/>
              </w:rPr>
              <w:drawing>
                <wp:inline distT="0" distB="0" distL="0" distR="0">
                  <wp:extent cx="683895" cy="295910"/>
                  <wp:effectExtent l="0" t="0" r="1905" b="8890"/>
                  <wp:docPr id="39" name="图片 39" descr="D:\3. 事务性工作\2020\2020Q1\2020.04 海康资料体系（九本书）和Word手册样式模板更新\图片\危险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D:\3. 事务性工作\2020\2020Q1\2020.04 海康资料体系（九本书）和Word手册样式模板更新\图片\危险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84000" cy="295916"/>
                          </a:xfrm>
                          <a:prstGeom prst="rect">
                            <a:avLst/>
                          </a:prstGeom>
                          <a:noFill/>
                          <a:ln>
                            <a:noFill/>
                          </a:ln>
                        </pic:spPr>
                      </pic:pic>
                    </a:graphicData>
                  </a:graphic>
                </wp:inline>
              </w:drawing>
            </w:r>
          </w:p>
        </w:tc>
        <w:tc>
          <w:tcPr>
            <w:tcW w:w="7160" w:type="dxa"/>
            <w:vAlign w:val="center"/>
          </w:tcPr>
          <w:p w:rsidR="00BA188C" w:rsidRDefault="00FF33B3">
            <w:pPr>
              <w:pStyle w:val="TableText"/>
            </w:pPr>
            <w:r>
              <w:rPr>
                <w:rFonts w:hint="eastAsia"/>
              </w:rPr>
              <w:t>危险类文字，表示有潜在高风险，如果不加避免，有可能造成人员伤亡的重大危险。</w:t>
            </w:r>
          </w:p>
        </w:tc>
      </w:tr>
    </w:tbl>
    <w:p w:rsidR="00BA188C" w:rsidRDefault="00BA188C">
      <w:pPr>
        <w:ind w:left="0"/>
        <w:sectPr w:rsidR="00BA188C">
          <w:headerReference w:type="default" r:id="rId14"/>
          <w:footerReference w:type="default" r:id="rId15"/>
          <w:pgSz w:w="11907" w:h="16840"/>
          <w:pgMar w:top="1701" w:right="1134" w:bottom="1701" w:left="1134" w:header="567" w:footer="567" w:gutter="0"/>
          <w:pgNumType w:fmt="lowerRoman" w:start="1"/>
          <w:cols w:space="425"/>
          <w:docGrid w:linePitch="312"/>
        </w:sectPr>
      </w:pPr>
    </w:p>
    <w:p w:rsidR="00BA188C" w:rsidRDefault="00BA188C">
      <w:pPr>
        <w:ind w:left="0"/>
      </w:pPr>
    </w:p>
    <w:p w:rsidR="00BA188C" w:rsidRDefault="00FF33B3">
      <w:pPr>
        <w:pStyle w:val="A-Contents"/>
        <w:spacing w:before="0"/>
        <w:ind w:left="0"/>
      </w:pPr>
      <w:bookmarkStart w:id="1" w:name="_Toc16046"/>
      <w:r>
        <w:rPr>
          <w:rFonts w:hint="eastAsia"/>
        </w:rPr>
        <w:t>注意事项</w:t>
      </w:r>
      <w:bookmarkEnd w:id="1"/>
    </w:p>
    <w:p w:rsidR="00BA188C" w:rsidRDefault="00FF33B3" w:rsidP="00FF33B3">
      <w:pPr>
        <w:spacing w:before="0" w:after="0" w:line="276" w:lineRule="auto"/>
        <w:ind w:left="0"/>
      </w:pPr>
      <w:r>
        <w:t>本手册详细介绍了该摄像机的功能、安装和使用操作的一般原则及方法。用户在安装使用前，敬请详细阅读。</w:t>
      </w:r>
    </w:p>
    <w:p w:rsidR="00BA188C" w:rsidRDefault="00FF33B3" w:rsidP="00FF33B3">
      <w:pPr>
        <w:pStyle w:val="AboutThisChapter"/>
        <w:adjustRightInd w:val="0"/>
        <w:snapToGrid w:val="0"/>
        <w:spacing w:before="0" w:after="0" w:line="276" w:lineRule="auto"/>
        <w:rPr>
          <w:lang w:eastAsia="zh-CN"/>
        </w:rPr>
      </w:pPr>
      <w:bookmarkStart w:id="2" w:name="_2、一般安全要求"/>
      <w:bookmarkEnd w:id="2"/>
      <w:r>
        <w:rPr>
          <w:rFonts w:hint="eastAsia"/>
          <w:lang w:eastAsia="zh-CN"/>
        </w:rPr>
        <w:t>使用方法</w:t>
      </w:r>
    </w:p>
    <w:p w:rsidR="00BA188C" w:rsidRDefault="00FF33B3" w:rsidP="00FF33B3">
      <w:pPr>
        <w:spacing w:before="0" w:after="0" w:line="276" w:lineRule="auto"/>
        <w:ind w:left="0"/>
      </w:pPr>
      <w:r>
        <w:t>为防止本产品或与其相连接的任何产品受到损坏，本产品只能在规定的范围内使用</w:t>
      </w:r>
    </w:p>
    <w:p w:rsidR="00BA188C" w:rsidRDefault="00FF33B3" w:rsidP="00FF33B3">
      <w:pPr>
        <w:spacing w:before="0" w:after="0" w:line="276" w:lineRule="auto"/>
        <w:ind w:left="0"/>
      </w:pPr>
      <w:r>
        <w:rPr>
          <w:rFonts w:hint="eastAsia"/>
        </w:rPr>
        <w:t>1）</w:t>
      </w:r>
      <w:r>
        <w:t>不要使本机受到淋雨或受潮；</w:t>
      </w:r>
    </w:p>
    <w:p w:rsidR="00BA188C" w:rsidRDefault="00FF33B3" w:rsidP="00FF33B3">
      <w:pPr>
        <w:spacing w:before="0" w:after="0" w:line="276" w:lineRule="auto"/>
        <w:ind w:left="0"/>
      </w:pPr>
      <w:r>
        <w:rPr>
          <w:rFonts w:hint="eastAsia"/>
        </w:rPr>
        <w:t>2）</w:t>
      </w:r>
      <w:r>
        <w:t>为防止触电危险，不要打开机壳；只能由合格的技术人员执行安装和维修；</w:t>
      </w:r>
    </w:p>
    <w:p w:rsidR="00BA188C" w:rsidRDefault="00FF33B3" w:rsidP="00FF33B3">
      <w:pPr>
        <w:spacing w:before="0" w:after="0" w:line="276" w:lineRule="auto"/>
        <w:ind w:left="0"/>
      </w:pPr>
      <w:r>
        <w:rPr>
          <w:rFonts w:hint="eastAsia"/>
        </w:rPr>
        <w:t>3）</w:t>
      </w:r>
      <w:r>
        <w:t>不要在超出限定温度、湿度或电源规格的状态下使用；</w:t>
      </w:r>
    </w:p>
    <w:p w:rsidR="00BA188C" w:rsidRDefault="00FF33B3" w:rsidP="00FF33B3">
      <w:pPr>
        <w:spacing w:before="0" w:after="0" w:line="276" w:lineRule="auto"/>
        <w:ind w:left="0"/>
      </w:pPr>
      <w:r>
        <w:rPr>
          <w:rFonts w:hint="eastAsia"/>
        </w:rPr>
        <w:t>4）</w:t>
      </w:r>
      <w:r>
        <w:t>清洗摄像机镜头时，请使用干的软布擦拭，污垢严重时，请使用中性清洁剂轻轻擦拭。不要用强烈的或带有腐蚀性的清洁剂，以免划伤镜头，影响图像效果</w:t>
      </w:r>
      <w:r>
        <w:rPr>
          <w:rFonts w:hint="eastAsia"/>
        </w:rPr>
        <w:t>；</w:t>
      </w:r>
    </w:p>
    <w:p w:rsidR="00BA188C" w:rsidRDefault="00BA188C" w:rsidP="00FF33B3">
      <w:pPr>
        <w:tabs>
          <w:tab w:val="left" w:pos="1418"/>
        </w:tabs>
        <w:spacing w:before="0" w:after="0" w:line="276" w:lineRule="auto"/>
        <w:ind w:left="0"/>
        <w:rPr>
          <w:rFonts w:ascii="Times New Roman" w:eastAsia="宋体" w:hAnsi="Times New Roman" w:cs="Times New Roman"/>
          <w:b/>
          <w:bCs/>
          <w:color w:val="000000" w:themeColor="text1"/>
          <w:sz w:val="18"/>
          <w:szCs w:val="18"/>
        </w:rPr>
      </w:pPr>
    </w:p>
    <w:p w:rsidR="00BA188C" w:rsidRDefault="00FF33B3" w:rsidP="00FF33B3">
      <w:pPr>
        <w:pStyle w:val="AboutThisChapter"/>
        <w:adjustRightInd w:val="0"/>
        <w:snapToGrid w:val="0"/>
        <w:spacing w:before="0" w:after="0" w:line="276" w:lineRule="auto"/>
        <w:rPr>
          <w:lang w:eastAsia="zh-CN"/>
        </w:rPr>
      </w:pPr>
      <w:r>
        <w:rPr>
          <w:lang w:eastAsia="zh-CN"/>
        </w:rPr>
        <w:t>电气安全</w:t>
      </w:r>
    </w:p>
    <w:p w:rsidR="00BA188C" w:rsidRDefault="00FF33B3" w:rsidP="00FF33B3">
      <w:pPr>
        <w:spacing w:before="0" w:after="0" w:line="276" w:lineRule="auto"/>
        <w:ind w:left="0"/>
      </w:pPr>
      <w:r>
        <w:t>本产品安装使用必须严格遵守当地各项电气安全标准。</w:t>
      </w:r>
    </w:p>
    <w:p w:rsidR="00FF33B3" w:rsidRDefault="00FF33B3" w:rsidP="00FF33B3">
      <w:pPr>
        <w:spacing w:before="0" w:after="0" w:line="276" w:lineRule="auto"/>
        <w:ind w:left="0"/>
      </w:pPr>
    </w:p>
    <w:p w:rsidR="00BA188C" w:rsidRDefault="00FF33B3" w:rsidP="00FF33B3">
      <w:pPr>
        <w:pStyle w:val="AboutThisChapter"/>
        <w:adjustRightInd w:val="0"/>
        <w:snapToGrid w:val="0"/>
        <w:spacing w:before="0" w:after="0" w:line="276" w:lineRule="auto"/>
        <w:rPr>
          <w:lang w:eastAsia="zh-CN"/>
        </w:rPr>
      </w:pPr>
      <w:r>
        <w:rPr>
          <w:lang w:eastAsia="zh-CN"/>
        </w:rPr>
        <w:t>小心运输</w:t>
      </w:r>
    </w:p>
    <w:p w:rsidR="00BA188C" w:rsidRDefault="00FF33B3" w:rsidP="00FF33B3">
      <w:pPr>
        <w:spacing w:before="0" w:after="0" w:line="276" w:lineRule="auto"/>
        <w:ind w:left="0"/>
      </w:pPr>
      <w:r>
        <w:t>运输、保管及安装过程中要防止重压、剧烈振动、浸泡对产品造成的损坏。</w:t>
      </w:r>
    </w:p>
    <w:p w:rsidR="00FF33B3" w:rsidRDefault="00FF33B3" w:rsidP="00FF33B3">
      <w:pPr>
        <w:spacing w:before="0" w:after="0" w:line="276" w:lineRule="auto"/>
        <w:ind w:left="0"/>
      </w:pPr>
    </w:p>
    <w:p w:rsidR="00BA188C" w:rsidRDefault="00FF33B3" w:rsidP="00FF33B3">
      <w:pPr>
        <w:pStyle w:val="AboutThisChapter"/>
        <w:adjustRightInd w:val="0"/>
        <w:snapToGrid w:val="0"/>
        <w:spacing w:before="0" w:after="0" w:line="276" w:lineRule="auto"/>
        <w:rPr>
          <w:lang w:eastAsia="zh-CN"/>
        </w:rPr>
      </w:pPr>
      <w:r>
        <w:rPr>
          <w:lang w:eastAsia="zh-CN"/>
        </w:rPr>
        <w:t>电源极性</w:t>
      </w:r>
    </w:p>
    <w:p w:rsidR="00BA188C" w:rsidRDefault="00FF33B3" w:rsidP="00FF33B3">
      <w:pPr>
        <w:spacing w:before="0" w:after="0" w:line="276" w:lineRule="auto"/>
        <w:ind w:left="0"/>
        <w:rPr>
          <w:rFonts w:ascii="Times New Roman" w:eastAsia="宋体" w:hAnsi="Times New Roman" w:cs="Times New Roman"/>
          <w:color w:val="000000" w:themeColor="text1"/>
        </w:rPr>
      </w:pPr>
      <w:r>
        <w:t>本产品采用直流12V电源，电源插头极性如下图所示</w:t>
      </w:r>
      <w:r>
        <w:rPr>
          <w:rFonts w:hint="eastAsia"/>
        </w:rPr>
        <w:t>：</w:t>
      </w:r>
    </w:p>
    <w:p w:rsidR="00BA188C" w:rsidRDefault="00FF33B3">
      <w:pPr>
        <w:spacing w:line="0" w:lineRule="atLeast"/>
        <w:jc w:val="center"/>
        <w:rPr>
          <w:rFonts w:ascii="Times New Roman" w:eastAsia="宋体" w:hAnsi="Times New Roman" w:cs="Times New Roman"/>
          <w:color w:val="000000" w:themeColor="text1"/>
          <w:szCs w:val="24"/>
        </w:rPr>
      </w:pPr>
      <w:r>
        <w:rPr>
          <w:noProof/>
          <w:color w:val="000000"/>
        </w:rPr>
        <w:drawing>
          <wp:inline distT="0" distB="0" distL="0" distR="0">
            <wp:extent cx="2893695" cy="2085975"/>
            <wp:effectExtent l="0" t="0" r="0" b="0"/>
            <wp:docPr id="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4"/>
                    <pic:cNvPicPr>
                      <a:picLocks noChangeAspect="1" noChangeArrowheads="1"/>
                    </pic:cNvPicPr>
                  </pic:nvPicPr>
                  <pic:blipFill>
                    <a:blip r:embed="rId16" cstate="print"/>
                    <a:srcRect/>
                    <a:stretch>
                      <a:fillRect/>
                    </a:stretch>
                  </pic:blipFill>
                  <pic:spPr>
                    <a:xfrm>
                      <a:off x="0" y="0"/>
                      <a:ext cx="2909230" cy="2097144"/>
                    </a:xfrm>
                    <a:prstGeom prst="rect">
                      <a:avLst/>
                    </a:prstGeom>
                    <a:noFill/>
                    <a:ln w="9525" cmpd="sng">
                      <a:noFill/>
                      <a:miter lim="800000"/>
                      <a:headEnd/>
                      <a:tailEnd/>
                    </a:ln>
                    <a:effectLst/>
                  </pic:spPr>
                </pic:pic>
              </a:graphicData>
            </a:graphic>
          </wp:inline>
        </w:drawing>
      </w:r>
    </w:p>
    <w:p w:rsidR="00FF33B3" w:rsidRDefault="00FF33B3">
      <w:pPr>
        <w:pStyle w:val="AboutThisChapter"/>
        <w:rPr>
          <w:lang w:eastAsia="zh-CN"/>
        </w:rPr>
      </w:pPr>
    </w:p>
    <w:p w:rsidR="00FF33B3" w:rsidRDefault="00FF33B3">
      <w:pPr>
        <w:pStyle w:val="AboutThisChapter"/>
        <w:rPr>
          <w:lang w:eastAsia="zh-CN"/>
        </w:rPr>
      </w:pPr>
    </w:p>
    <w:p w:rsidR="00BA188C" w:rsidRDefault="00FF33B3" w:rsidP="00FF33B3">
      <w:pPr>
        <w:pStyle w:val="AboutThisChapter"/>
        <w:adjustRightInd w:val="0"/>
        <w:snapToGrid w:val="0"/>
        <w:spacing w:before="0" w:after="0" w:line="276" w:lineRule="auto"/>
        <w:rPr>
          <w:lang w:eastAsia="zh-CN"/>
        </w:rPr>
      </w:pPr>
      <w:r>
        <w:rPr>
          <w:lang w:eastAsia="zh-CN"/>
        </w:rPr>
        <w:t>小心安装</w:t>
      </w:r>
    </w:p>
    <w:p w:rsidR="00BA188C" w:rsidRDefault="00FF33B3" w:rsidP="00FF33B3">
      <w:pPr>
        <w:spacing w:before="0" w:after="0" w:line="276" w:lineRule="auto"/>
        <w:ind w:left="0"/>
      </w:pPr>
      <w:r>
        <w:rPr>
          <w:rFonts w:hint="eastAsia"/>
        </w:rPr>
        <w:t>1）不要太过用力旋转摄像机的头部，否则可能会引起机械故障；</w:t>
      </w:r>
    </w:p>
    <w:p w:rsidR="00BA188C" w:rsidRDefault="00FF33B3" w:rsidP="00FF33B3">
      <w:pPr>
        <w:spacing w:before="0" w:after="0" w:line="276" w:lineRule="auto"/>
        <w:ind w:left="0"/>
      </w:pPr>
      <w:r>
        <w:rPr>
          <w:rFonts w:hint="eastAsia"/>
        </w:rPr>
        <w:t>2）本产品应放在平稳的桌面或其它水平面上，不可将产品倾斜安装；否则可能出现画面歪斜；3）如果将摄像机安装在TV或个人电脑上，可以在底座上用四个双面胶垫固定；</w:t>
      </w:r>
    </w:p>
    <w:p w:rsidR="00BA188C" w:rsidRDefault="00FF33B3" w:rsidP="00FF33B3">
      <w:pPr>
        <w:spacing w:before="0" w:after="0" w:line="276" w:lineRule="auto"/>
        <w:ind w:left="0"/>
      </w:pPr>
      <w:r>
        <w:rPr>
          <w:rFonts w:hint="eastAsia"/>
        </w:rPr>
        <w:t>4）本产品外壳为有机材料，严禁与有可能造成外壳腐蚀的各种液体、气体或固体物质接触；</w:t>
      </w:r>
    </w:p>
    <w:p w:rsidR="00BA188C" w:rsidRDefault="00FF33B3" w:rsidP="00FF33B3">
      <w:pPr>
        <w:spacing w:before="0" w:after="0" w:line="276" w:lineRule="auto"/>
        <w:ind w:left="0"/>
      </w:pPr>
      <w:r>
        <w:rPr>
          <w:rFonts w:hint="eastAsia"/>
        </w:rPr>
        <w:t>5）安装时应确保云台转动范围内无任何障碍；</w:t>
      </w:r>
    </w:p>
    <w:p w:rsidR="00BA188C" w:rsidRDefault="00FF33B3" w:rsidP="00FF33B3">
      <w:pPr>
        <w:spacing w:before="0" w:after="0" w:line="276" w:lineRule="auto"/>
        <w:ind w:left="0"/>
      </w:pPr>
      <w:r>
        <w:rPr>
          <w:rFonts w:hint="eastAsia"/>
        </w:rPr>
        <w:t>6）在完成全部安装前请勿通电；</w:t>
      </w:r>
    </w:p>
    <w:p w:rsidR="00BA188C" w:rsidRDefault="00BA188C" w:rsidP="00FF33B3">
      <w:pPr>
        <w:spacing w:before="0" w:after="0" w:line="276" w:lineRule="auto"/>
        <w:ind w:left="0"/>
      </w:pPr>
    </w:p>
    <w:p w:rsidR="00BA188C" w:rsidRDefault="00FF33B3" w:rsidP="00FF33B3">
      <w:pPr>
        <w:pStyle w:val="AboutThisChapter"/>
        <w:adjustRightInd w:val="0"/>
        <w:snapToGrid w:val="0"/>
        <w:spacing w:before="0" w:after="0" w:line="276" w:lineRule="auto"/>
        <w:rPr>
          <w:lang w:eastAsia="zh-CN"/>
        </w:rPr>
      </w:pPr>
      <w:r>
        <w:rPr>
          <w:lang w:eastAsia="zh-CN"/>
        </w:rPr>
        <w:t>不要擅自拆卸</w:t>
      </w:r>
    </w:p>
    <w:p w:rsidR="00BA188C" w:rsidRDefault="00FF33B3" w:rsidP="00FF33B3">
      <w:pPr>
        <w:spacing w:before="0" w:after="0" w:line="276" w:lineRule="auto"/>
        <w:ind w:left="0"/>
      </w:pPr>
      <w:r>
        <w:t>本产品并无用户可以自行维修的部件，由于用户自行拆卸造成的损坏不属于保修范围。</w:t>
      </w:r>
    </w:p>
    <w:p w:rsidR="00FF33B3" w:rsidRDefault="00FF33B3" w:rsidP="00FF33B3">
      <w:pPr>
        <w:spacing w:before="0" w:after="0" w:line="276" w:lineRule="auto"/>
        <w:ind w:left="0"/>
      </w:pPr>
    </w:p>
    <w:p w:rsidR="00BA188C" w:rsidRDefault="00FF33B3" w:rsidP="00FF33B3">
      <w:pPr>
        <w:pStyle w:val="AboutThisChapter"/>
        <w:adjustRightInd w:val="0"/>
        <w:snapToGrid w:val="0"/>
        <w:spacing w:before="0" w:after="0" w:line="276" w:lineRule="auto"/>
        <w:rPr>
          <w:lang w:eastAsia="zh-CN"/>
        </w:rPr>
      </w:pPr>
      <w:r>
        <w:rPr>
          <w:rFonts w:hint="eastAsia"/>
          <w:lang w:eastAsia="zh-CN"/>
        </w:rPr>
        <w:t>磁场干扰</w:t>
      </w:r>
    </w:p>
    <w:p w:rsidR="00BA188C" w:rsidRDefault="00FF33B3" w:rsidP="00FF33B3">
      <w:pPr>
        <w:spacing w:before="0" w:after="0" w:line="276" w:lineRule="auto"/>
        <w:ind w:left="0"/>
      </w:pPr>
      <w:r>
        <w:t>特定频率下的电磁场可能会影响本机的图像</w:t>
      </w:r>
      <w:r>
        <w:rPr>
          <w:rFonts w:hint="eastAsia"/>
        </w:rPr>
        <w:t>；</w:t>
      </w:r>
      <w:r>
        <w:t>本产品</w:t>
      </w:r>
      <w:r>
        <w:rPr>
          <w:rFonts w:hint="eastAsia"/>
        </w:rPr>
        <w:t>为</w:t>
      </w:r>
      <w:r>
        <w:t>A类产品。在家用环境</w:t>
      </w:r>
      <w:r>
        <w:rPr>
          <w:rFonts w:hint="eastAsia"/>
        </w:rPr>
        <w:t>下</w:t>
      </w:r>
      <w:r>
        <w:t>可能引起无线电干扰，用户需要采取适当的措施。</w:t>
      </w:r>
    </w:p>
    <w:p w:rsidR="00BA188C" w:rsidRDefault="00FF33B3">
      <w:pPr>
        <w:jc w:val="center"/>
        <w:rPr>
          <w:b/>
          <w:color w:val="000000" w:themeColor="text1"/>
        </w:rPr>
      </w:pPr>
      <w:r>
        <w:rPr>
          <w:b/>
          <w:noProof/>
          <w:color w:val="000000" w:themeColor="text1"/>
        </w:rPr>
        <w:drawing>
          <wp:inline distT="0" distB="0" distL="0" distR="0">
            <wp:extent cx="5274310" cy="3155315"/>
            <wp:effectExtent l="0" t="0" r="13970" b="1460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17" cstate="print"/>
                    <a:srcRect/>
                    <a:stretch>
                      <a:fillRect/>
                    </a:stretch>
                  </pic:blipFill>
                  <pic:spPr>
                    <a:xfrm>
                      <a:off x="0" y="0"/>
                      <a:ext cx="5274310" cy="3155634"/>
                    </a:xfrm>
                    <a:prstGeom prst="rect">
                      <a:avLst/>
                    </a:prstGeom>
                    <a:noFill/>
                    <a:ln w="9525">
                      <a:noFill/>
                      <a:miter lim="800000"/>
                      <a:headEnd/>
                      <a:tailEnd/>
                    </a:ln>
                  </pic:spPr>
                </pic:pic>
              </a:graphicData>
            </a:graphic>
          </wp:inline>
        </w:drawing>
      </w:r>
    </w:p>
    <w:p w:rsidR="00BA188C" w:rsidRPr="00FF33B3" w:rsidRDefault="00FF33B3">
      <w:pPr>
        <w:spacing w:line="0" w:lineRule="atLeast"/>
        <w:ind w:leftChars="257" w:left="617"/>
        <w:rPr>
          <w:rFonts w:cs="Times New Roman"/>
          <w:b/>
          <w:color w:val="000000" w:themeColor="text1"/>
          <w:sz w:val="28"/>
          <w:szCs w:val="28"/>
        </w:rPr>
      </w:pPr>
      <w:r w:rsidRPr="00FF33B3">
        <w:rPr>
          <w:rFonts w:cs="Times New Roman" w:hint="eastAsia"/>
          <w:b/>
          <w:color w:val="000000" w:themeColor="text1"/>
          <w:sz w:val="28"/>
          <w:szCs w:val="28"/>
        </w:rPr>
        <w:t>如需延长摄像机电源线,必须从1号端（电压220V/110V）延长电源线,而不能延长2号端（DC12V）的电源线，否则会导致设备不能正常工作！</w:t>
      </w:r>
    </w:p>
    <w:p w:rsidR="00BA188C" w:rsidRPr="00FF33B3" w:rsidRDefault="00BA188C">
      <w:pPr>
        <w:ind w:left="0"/>
        <w:sectPr w:rsidR="00BA188C" w:rsidRPr="00FF33B3">
          <w:headerReference w:type="even" r:id="rId18"/>
          <w:pgSz w:w="11907" w:h="16840"/>
          <w:pgMar w:top="1701" w:right="1134" w:bottom="1701" w:left="1134" w:header="567" w:footer="567" w:gutter="0"/>
          <w:pgNumType w:fmt="lowerRoman"/>
          <w:cols w:space="425"/>
          <w:docGrid w:linePitch="312"/>
        </w:sectPr>
      </w:pPr>
    </w:p>
    <w:p w:rsidR="00BA188C" w:rsidRDefault="00FF33B3">
      <w:pPr>
        <w:pStyle w:val="A-Contents"/>
        <w:spacing w:before="0"/>
        <w:ind w:left="0"/>
      </w:pPr>
      <w:r>
        <w:rPr>
          <w:rFonts w:hint="eastAsia"/>
        </w:rPr>
        <w:t>目录</w:t>
      </w:r>
    </w:p>
    <w:p w:rsidR="005B67AE" w:rsidRDefault="00FF33B3"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r>
        <w:rPr>
          <w:b/>
          <w:bCs w:val="0"/>
        </w:rPr>
        <w:fldChar w:fldCharType="begin"/>
      </w:r>
      <w:r>
        <w:rPr>
          <w:bCs w:val="0"/>
        </w:rPr>
        <w:instrText xml:space="preserve"> TOC \h \z \t "标题 1,1,标题 2,2,标题 3,3,标题 7,1,标题 8,2,标题 9,3,Heading1 No Number,1"</w:instrText>
      </w:r>
      <w:r>
        <w:rPr>
          <w:b/>
          <w:bCs w:val="0"/>
        </w:rPr>
        <w:fldChar w:fldCharType="separate"/>
      </w:r>
      <w:hyperlink w:anchor="_Toc148535001" w:history="1">
        <w:r w:rsidR="005B67AE" w:rsidRPr="00F94803">
          <w:rPr>
            <w:rStyle w:val="afff2"/>
            <w:rFonts w:hint="eastAsia"/>
            <w:noProof/>
          </w:rPr>
          <w:t>第</w:t>
        </w:r>
        <w:r w:rsidR="005B67AE" w:rsidRPr="00F94803">
          <w:rPr>
            <w:rStyle w:val="afff2"/>
            <w:rFonts w:hint="eastAsia"/>
            <w:noProof/>
          </w:rPr>
          <w:t>1</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系统概述</w:t>
        </w:r>
        <w:r w:rsidR="005B67AE">
          <w:rPr>
            <w:noProof/>
            <w:webHidden/>
          </w:rPr>
          <w:tab/>
        </w:r>
        <w:r w:rsidR="005B67AE">
          <w:rPr>
            <w:noProof/>
            <w:webHidden/>
          </w:rPr>
          <w:fldChar w:fldCharType="begin"/>
        </w:r>
        <w:r w:rsidR="005B67AE">
          <w:rPr>
            <w:noProof/>
            <w:webHidden/>
          </w:rPr>
          <w:instrText xml:space="preserve"> PAGEREF _Toc148535001 \h </w:instrText>
        </w:r>
        <w:r w:rsidR="005B67AE">
          <w:rPr>
            <w:noProof/>
            <w:webHidden/>
          </w:rPr>
        </w:r>
        <w:r w:rsidR="005B67AE">
          <w:rPr>
            <w:noProof/>
            <w:webHidden/>
          </w:rPr>
          <w:fldChar w:fldCharType="separate"/>
        </w:r>
        <w:r w:rsidR="004C3854">
          <w:rPr>
            <w:noProof/>
            <w:webHidden/>
          </w:rPr>
          <w:t>6</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02" w:history="1">
        <w:r w:rsidR="005B67AE" w:rsidRPr="00F94803">
          <w:rPr>
            <w:rStyle w:val="afff2"/>
            <w:rFonts w:cs="Times New Roman"/>
            <w:noProof/>
            <w:snapToGrid w:val="0"/>
            <w:w w:val="0"/>
          </w:rPr>
          <w:t>1.1</w:t>
        </w:r>
        <w:r w:rsidR="005B67AE" w:rsidRPr="00F94803">
          <w:rPr>
            <w:rStyle w:val="afff2"/>
            <w:rFonts w:hint="eastAsia"/>
            <w:noProof/>
          </w:rPr>
          <w:t xml:space="preserve"> </w:t>
        </w:r>
        <w:r w:rsidR="005B67AE" w:rsidRPr="00F94803">
          <w:rPr>
            <w:rStyle w:val="afff2"/>
            <w:rFonts w:hint="eastAsia"/>
            <w:noProof/>
          </w:rPr>
          <w:t>系统简介</w:t>
        </w:r>
        <w:r w:rsidR="005B67AE">
          <w:rPr>
            <w:noProof/>
            <w:webHidden/>
          </w:rPr>
          <w:tab/>
        </w:r>
        <w:r w:rsidR="005B67AE">
          <w:rPr>
            <w:noProof/>
            <w:webHidden/>
          </w:rPr>
          <w:fldChar w:fldCharType="begin"/>
        </w:r>
        <w:r w:rsidR="005B67AE">
          <w:rPr>
            <w:noProof/>
            <w:webHidden/>
          </w:rPr>
          <w:instrText xml:space="preserve"> PAGEREF _Toc148535002 \h </w:instrText>
        </w:r>
        <w:r w:rsidR="005B67AE">
          <w:rPr>
            <w:noProof/>
            <w:webHidden/>
          </w:rPr>
        </w:r>
        <w:r w:rsidR="005B67AE">
          <w:rPr>
            <w:noProof/>
            <w:webHidden/>
          </w:rPr>
          <w:fldChar w:fldCharType="separate"/>
        </w:r>
        <w:r>
          <w:rPr>
            <w:noProof/>
            <w:webHidden/>
          </w:rPr>
          <w:t>6</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03" w:history="1">
        <w:r w:rsidR="005B67AE" w:rsidRPr="00F94803">
          <w:rPr>
            <w:rStyle w:val="afff2"/>
            <w:rFonts w:cs="Times New Roman"/>
            <w:noProof/>
            <w:snapToGrid w:val="0"/>
            <w:w w:val="0"/>
          </w:rPr>
          <w:t>1.2</w:t>
        </w:r>
        <w:r w:rsidR="005B67AE" w:rsidRPr="00F94803">
          <w:rPr>
            <w:rStyle w:val="afff2"/>
            <w:rFonts w:hint="eastAsia"/>
            <w:noProof/>
          </w:rPr>
          <w:t xml:space="preserve"> </w:t>
        </w:r>
        <w:r w:rsidR="005B67AE" w:rsidRPr="00F94803">
          <w:rPr>
            <w:rStyle w:val="afff2"/>
            <w:rFonts w:hint="eastAsia"/>
            <w:noProof/>
          </w:rPr>
          <w:t>产品特点</w:t>
        </w:r>
        <w:r w:rsidR="005B67AE">
          <w:rPr>
            <w:noProof/>
            <w:webHidden/>
          </w:rPr>
          <w:tab/>
        </w:r>
        <w:r w:rsidR="005B67AE">
          <w:rPr>
            <w:noProof/>
            <w:webHidden/>
          </w:rPr>
          <w:fldChar w:fldCharType="begin"/>
        </w:r>
        <w:r w:rsidR="005B67AE">
          <w:rPr>
            <w:noProof/>
            <w:webHidden/>
          </w:rPr>
          <w:instrText xml:space="preserve"> PAGEREF _Toc148535003 \h </w:instrText>
        </w:r>
        <w:r w:rsidR="005B67AE">
          <w:rPr>
            <w:noProof/>
            <w:webHidden/>
          </w:rPr>
        </w:r>
        <w:r w:rsidR="005B67AE">
          <w:rPr>
            <w:noProof/>
            <w:webHidden/>
          </w:rPr>
          <w:fldChar w:fldCharType="separate"/>
        </w:r>
        <w:r>
          <w:rPr>
            <w:noProof/>
            <w:webHidden/>
          </w:rPr>
          <w:t>6</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04" w:history="1">
        <w:r w:rsidR="005B67AE" w:rsidRPr="00F94803">
          <w:rPr>
            <w:rStyle w:val="afff2"/>
            <w:rFonts w:cs="Times New Roman"/>
            <w:noProof/>
            <w:snapToGrid w:val="0"/>
            <w:w w:val="0"/>
          </w:rPr>
          <w:t>1.3</w:t>
        </w:r>
        <w:r w:rsidR="005B67AE" w:rsidRPr="00F94803">
          <w:rPr>
            <w:rStyle w:val="afff2"/>
            <w:rFonts w:hint="eastAsia"/>
            <w:noProof/>
          </w:rPr>
          <w:t xml:space="preserve"> </w:t>
        </w:r>
        <w:r w:rsidR="005B67AE" w:rsidRPr="00F94803">
          <w:rPr>
            <w:rStyle w:val="afff2"/>
            <w:rFonts w:hint="eastAsia"/>
            <w:noProof/>
          </w:rPr>
          <w:t>技术参数</w:t>
        </w:r>
        <w:r w:rsidR="005B67AE">
          <w:rPr>
            <w:noProof/>
            <w:webHidden/>
          </w:rPr>
          <w:tab/>
        </w:r>
        <w:r w:rsidR="005B67AE">
          <w:rPr>
            <w:noProof/>
            <w:webHidden/>
          </w:rPr>
          <w:fldChar w:fldCharType="begin"/>
        </w:r>
        <w:r w:rsidR="005B67AE">
          <w:rPr>
            <w:noProof/>
            <w:webHidden/>
          </w:rPr>
          <w:instrText xml:space="preserve"> PAGEREF _Toc148535004 \h </w:instrText>
        </w:r>
        <w:r w:rsidR="005B67AE">
          <w:rPr>
            <w:noProof/>
            <w:webHidden/>
          </w:rPr>
        </w:r>
        <w:r w:rsidR="005B67AE">
          <w:rPr>
            <w:noProof/>
            <w:webHidden/>
          </w:rPr>
          <w:fldChar w:fldCharType="separate"/>
        </w:r>
        <w:r>
          <w:rPr>
            <w:noProof/>
            <w:webHidden/>
          </w:rPr>
          <w:t>7</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05" w:history="1">
        <w:r w:rsidR="005B67AE" w:rsidRPr="00F94803">
          <w:rPr>
            <w:rStyle w:val="afff2"/>
            <w:rFonts w:hint="eastAsia"/>
            <w:noProof/>
          </w:rPr>
          <w:t>第</w:t>
        </w:r>
        <w:r w:rsidR="005B67AE" w:rsidRPr="00F94803">
          <w:rPr>
            <w:rStyle w:val="afff2"/>
            <w:rFonts w:hint="eastAsia"/>
            <w:noProof/>
          </w:rPr>
          <w:t>2</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接口说明</w:t>
        </w:r>
        <w:r w:rsidR="005B67AE">
          <w:rPr>
            <w:noProof/>
            <w:webHidden/>
          </w:rPr>
          <w:tab/>
        </w:r>
        <w:r w:rsidR="005B67AE">
          <w:rPr>
            <w:noProof/>
            <w:webHidden/>
          </w:rPr>
          <w:fldChar w:fldCharType="begin"/>
        </w:r>
        <w:r w:rsidR="005B67AE">
          <w:rPr>
            <w:noProof/>
            <w:webHidden/>
          </w:rPr>
          <w:instrText xml:space="preserve"> PAGEREF _Toc148535005 \h </w:instrText>
        </w:r>
        <w:r w:rsidR="005B67AE">
          <w:rPr>
            <w:noProof/>
            <w:webHidden/>
          </w:rPr>
        </w:r>
        <w:r w:rsidR="005B67AE">
          <w:rPr>
            <w:noProof/>
            <w:webHidden/>
          </w:rPr>
          <w:fldChar w:fldCharType="separate"/>
        </w:r>
        <w:r>
          <w:rPr>
            <w:noProof/>
            <w:webHidden/>
          </w:rPr>
          <w:t>11</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06" w:history="1">
        <w:r w:rsidR="005B67AE" w:rsidRPr="00F94803">
          <w:rPr>
            <w:rStyle w:val="afff2"/>
            <w:rFonts w:hint="eastAsia"/>
            <w:noProof/>
          </w:rPr>
          <w:t>第</w:t>
        </w:r>
        <w:r w:rsidR="005B67AE" w:rsidRPr="00F94803">
          <w:rPr>
            <w:rStyle w:val="afff2"/>
            <w:rFonts w:hint="eastAsia"/>
            <w:noProof/>
          </w:rPr>
          <w:t>3</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产品尺寸</w:t>
        </w:r>
        <w:r w:rsidR="005B67AE">
          <w:rPr>
            <w:noProof/>
            <w:webHidden/>
          </w:rPr>
          <w:tab/>
        </w:r>
        <w:r w:rsidR="005B67AE">
          <w:rPr>
            <w:noProof/>
            <w:webHidden/>
          </w:rPr>
          <w:fldChar w:fldCharType="begin"/>
        </w:r>
        <w:r w:rsidR="005B67AE">
          <w:rPr>
            <w:noProof/>
            <w:webHidden/>
          </w:rPr>
          <w:instrText xml:space="preserve"> PAGEREF _Toc148535006 \h </w:instrText>
        </w:r>
        <w:r w:rsidR="005B67AE">
          <w:rPr>
            <w:noProof/>
            <w:webHidden/>
          </w:rPr>
        </w:r>
        <w:r w:rsidR="005B67AE">
          <w:rPr>
            <w:noProof/>
            <w:webHidden/>
          </w:rPr>
          <w:fldChar w:fldCharType="separate"/>
        </w:r>
        <w:r>
          <w:rPr>
            <w:noProof/>
            <w:webHidden/>
          </w:rPr>
          <w:t>12</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07" w:history="1">
        <w:r w:rsidR="005B67AE" w:rsidRPr="00F94803">
          <w:rPr>
            <w:rStyle w:val="afff2"/>
            <w:rFonts w:hint="eastAsia"/>
            <w:noProof/>
          </w:rPr>
          <w:t>第</w:t>
        </w:r>
        <w:r w:rsidR="005B67AE" w:rsidRPr="00F94803">
          <w:rPr>
            <w:rStyle w:val="afff2"/>
            <w:rFonts w:hint="eastAsia"/>
            <w:noProof/>
          </w:rPr>
          <w:t>4</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系统连接</w:t>
        </w:r>
        <w:r w:rsidR="005B67AE">
          <w:rPr>
            <w:noProof/>
            <w:webHidden/>
          </w:rPr>
          <w:tab/>
        </w:r>
        <w:r w:rsidR="005B67AE">
          <w:rPr>
            <w:noProof/>
            <w:webHidden/>
          </w:rPr>
          <w:fldChar w:fldCharType="begin"/>
        </w:r>
        <w:r w:rsidR="005B67AE">
          <w:rPr>
            <w:noProof/>
            <w:webHidden/>
          </w:rPr>
          <w:instrText xml:space="preserve"> PAGEREF _Toc148535007 \h </w:instrText>
        </w:r>
        <w:r w:rsidR="005B67AE">
          <w:rPr>
            <w:noProof/>
            <w:webHidden/>
          </w:rPr>
        </w:r>
        <w:r w:rsidR="005B67AE">
          <w:rPr>
            <w:noProof/>
            <w:webHidden/>
          </w:rPr>
          <w:fldChar w:fldCharType="separate"/>
        </w:r>
        <w:r>
          <w:rPr>
            <w:noProof/>
            <w:webHidden/>
          </w:rPr>
          <w:t>13</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08" w:history="1">
        <w:r w:rsidR="005B67AE" w:rsidRPr="00F94803">
          <w:rPr>
            <w:rStyle w:val="afff2"/>
            <w:rFonts w:cs="Times New Roman"/>
            <w:noProof/>
            <w:snapToGrid w:val="0"/>
            <w:w w:val="0"/>
          </w:rPr>
          <w:t>4.1</w:t>
        </w:r>
        <w:r w:rsidR="005B67AE" w:rsidRPr="00F94803">
          <w:rPr>
            <w:rStyle w:val="afff2"/>
            <w:rFonts w:hint="eastAsia"/>
            <w:noProof/>
          </w:rPr>
          <w:t xml:space="preserve"> </w:t>
        </w:r>
        <w:r w:rsidR="005B67AE" w:rsidRPr="00F94803">
          <w:rPr>
            <w:rStyle w:val="afff2"/>
            <w:rFonts w:hint="eastAsia"/>
            <w:noProof/>
          </w:rPr>
          <w:t>安装布局</w:t>
        </w:r>
        <w:r w:rsidR="005B67AE">
          <w:rPr>
            <w:noProof/>
            <w:webHidden/>
          </w:rPr>
          <w:tab/>
        </w:r>
        <w:r w:rsidR="005B67AE">
          <w:rPr>
            <w:noProof/>
            <w:webHidden/>
          </w:rPr>
          <w:fldChar w:fldCharType="begin"/>
        </w:r>
        <w:r w:rsidR="005B67AE">
          <w:rPr>
            <w:noProof/>
            <w:webHidden/>
          </w:rPr>
          <w:instrText xml:space="preserve"> PAGEREF _Toc148535008 \h </w:instrText>
        </w:r>
        <w:r w:rsidR="005B67AE">
          <w:rPr>
            <w:noProof/>
            <w:webHidden/>
          </w:rPr>
        </w:r>
        <w:r w:rsidR="005B67AE">
          <w:rPr>
            <w:noProof/>
            <w:webHidden/>
          </w:rPr>
          <w:fldChar w:fldCharType="separate"/>
        </w:r>
        <w:r>
          <w:rPr>
            <w:noProof/>
            <w:webHidden/>
          </w:rPr>
          <w:t>13</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09" w:history="1">
        <w:r w:rsidR="005B67AE" w:rsidRPr="00F94803">
          <w:rPr>
            <w:rStyle w:val="afff2"/>
            <w:rFonts w:cs="Times New Roman"/>
            <w:noProof/>
            <w:snapToGrid w:val="0"/>
            <w:w w:val="0"/>
          </w:rPr>
          <w:t>4.2</w:t>
        </w:r>
        <w:r w:rsidR="005B67AE" w:rsidRPr="00F94803">
          <w:rPr>
            <w:rStyle w:val="afff2"/>
            <w:rFonts w:hint="eastAsia"/>
            <w:noProof/>
          </w:rPr>
          <w:t xml:space="preserve"> </w:t>
        </w:r>
        <w:r w:rsidR="005B67AE" w:rsidRPr="00F94803">
          <w:rPr>
            <w:rStyle w:val="afff2"/>
            <w:rFonts w:hint="eastAsia"/>
            <w:noProof/>
          </w:rPr>
          <w:t>系统连线</w:t>
        </w:r>
        <w:r w:rsidR="005B67AE">
          <w:rPr>
            <w:noProof/>
            <w:webHidden/>
          </w:rPr>
          <w:tab/>
        </w:r>
        <w:r w:rsidR="005B67AE">
          <w:rPr>
            <w:noProof/>
            <w:webHidden/>
          </w:rPr>
          <w:fldChar w:fldCharType="begin"/>
        </w:r>
        <w:r w:rsidR="005B67AE">
          <w:rPr>
            <w:noProof/>
            <w:webHidden/>
          </w:rPr>
          <w:instrText xml:space="preserve"> PAGEREF _Toc148535009 \h </w:instrText>
        </w:r>
        <w:r w:rsidR="005B67AE">
          <w:rPr>
            <w:noProof/>
            <w:webHidden/>
          </w:rPr>
        </w:r>
        <w:r w:rsidR="005B67AE">
          <w:rPr>
            <w:noProof/>
            <w:webHidden/>
          </w:rPr>
          <w:fldChar w:fldCharType="separate"/>
        </w:r>
        <w:r>
          <w:rPr>
            <w:noProof/>
            <w:webHidden/>
          </w:rPr>
          <w:t>14</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10" w:history="1">
        <w:r w:rsidR="005B67AE" w:rsidRPr="00F94803">
          <w:rPr>
            <w:rStyle w:val="afff2"/>
            <w:rFonts w:hint="eastAsia"/>
            <w:noProof/>
          </w:rPr>
          <w:t>第</w:t>
        </w:r>
        <w:r w:rsidR="005B67AE" w:rsidRPr="00F94803">
          <w:rPr>
            <w:rStyle w:val="afff2"/>
            <w:rFonts w:hint="eastAsia"/>
            <w:noProof/>
          </w:rPr>
          <w:t>5</w:t>
        </w:r>
        <w:r w:rsidR="005B67AE" w:rsidRPr="00F94803">
          <w:rPr>
            <w:rStyle w:val="afff2"/>
            <w:rFonts w:hint="eastAsia"/>
            <w:noProof/>
          </w:rPr>
          <w:t>章</w:t>
        </w:r>
        <w:r w:rsidR="005B67AE" w:rsidRPr="00F94803">
          <w:rPr>
            <w:rStyle w:val="afff2"/>
            <w:noProof/>
          </w:rPr>
          <w:t xml:space="preserve"> IE</w:t>
        </w:r>
        <w:r w:rsidR="005B67AE" w:rsidRPr="00F94803">
          <w:rPr>
            <w:rStyle w:val="afff2"/>
            <w:rFonts w:hint="eastAsia"/>
            <w:noProof/>
          </w:rPr>
          <w:t>登录及跟踪设置流程</w:t>
        </w:r>
        <w:r w:rsidR="005B67AE">
          <w:rPr>
            <w:noProof/>
            <w:webHidden/>
          </w:rPr>
          <w:tab/>
        </w:r>
        <w:r w:rsidR="005B67AE">
          <w:rPr>
            <w:noProof/>
            <w:webHidden/>
          </w:rPr>
          <w:fldChar w:fldCharType="begin"/>
        </w:r>
        <w:r w:rsidR="005B67AE">
          <w:rPr>
            <w:noProof/>
            <w:webHidden/>
          </w:rPr>
          <w:instrText xml:space="preserve"> PAGEREF _Toc148535010 \h </w:instrText>
        </w:r>
        <w:r w:rsidR="005B67AE">
          <w:rPr>
            <w:noProof/>
            <w:webHidden/>
          </w:rPr>
        </w:r>
        <w:r w:rsidR="005B67AE">
          <w:rPr>
            <w:noProof/>
            <w:webHidden/>
          </w:rPr>
          <w:fldChar w:fldCharType="separate"/>
        </w:r>
        <w:r>
          <w:rPr>
            <w:noProof/>
            <w:webHidden/>
          </w:rPr>
          <w:t>15</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11" w:history="1">
        <w:r w:rsidR="005B67AE" w:rsidRPr="00F94803">
          <w:rPr>
            <w:rStyle w:val="afff2"/>
            <w:rFonts w:cs="Times New Roman"/>
            <w:noProof/>
            <w:snapToGrid w:val="0"/>
            <w:w w:val="0"/>
          </w:rPr>
          <w:t>5.1</w:t>
        </w:r>
        <w:r w:rsidR="005B67AE" w:rsidRPr="00F94803">
          <w:rPr>
            <w:rStyle w:val="afff2"/>
            <w:rFonts w:hint="eastAsia"/>
            <w:noProof/>
          </w:rPr>
          <w:t xml:space="preserve"> </w:t>
        </w:r>
        <w:r w:rsidR="005B67AE" w:rsidRPr="00F94803">
          <w:rPr>
            <w:rStyle w:val="afff2"/>
            <w:rFonts w:hint="eastAsia"/>
            <w:noProof/>
          </w:rPr>
          <w:t>连接模式</w:t>
        </w:r>
        <w:r w:rsidR="005B67AE">
          <w:rPr>
            <w:noProof/>
            <w:webHidden/>
          </w:rPr>
          <w:tab/>
        </w:r>
        <w:r w:rsidR="005B67AE">
          <w:rPr>
            <w:noProof/>
            <w:webHidden/>
          </w:rPr>
          <w:fldChar w:fldCharType="begin"/>
        </w:r>
        <w:r w:rsidR="005B67AE">
          <w:rPr>
            <w:noProof/>
            <w:webHidden/>
          </w:rPr>
          <w:instrText xml:space="preserve"> PAGEREF _Toc148535011 \h </w:instrText>
        </w:r>
        <w:r w:rsidR="005B67AE">
          <w:rPr>
            <w:noProof/>
            <w:webHidden/>
          </w:rPr>
        </w:r>
        <w:r w:rsidR="005B67AE">
          <w:rPr>
            <w:noProof/>
            <w:webHidden/>
          </w:rPr>
          <w:fldChar w:fldCharType="separate"/>
        </w:r>
        <w:r>
          <w:rPr>
            <w:noProof/>
            <w:webHidden/>
          </w:rPr>
          <w:t>15</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12" w:history="1">
        <w:r w:rsidR="005B67AE" w:rsidRPr="00F94803">
          <w:rPr>
            <w:rStyle w:val="afff2"/>
            <w:rFonts w:cs="Times New Roman"/>
            <w:noProof/>
            <w:snapToGrid w:val="0"/>
            <w:w w:val="0"/>
          </w:rPr>
          <w:t>5.2</w:t>
        </w:r>
        <w:r w:rsidR="005B67AE" w:rsidRPr="00F94803">
          <w:rPr>
            <w:rStyle w:val="afff2"/>
            <w:noProof/>
          </w:rPr>
          <w:t xml:space="preserve"> IE</w:t>
        </w:r>
        <w:r w:rsidR="005B67AE" w:rsidRPr="00F94803">
          <w:rPr>
            <w:rStyle w:val="afff2"/>
            <w:rFonts w:hint="eastAsia"/>
            <w:noProof/>
          </w:rPr>
          <w:t>登录</w:t>
        </w:r>
        <w:r w:rsidR="005B67AE">
          <w:rPr>
            <w:noProof/>
            <w:webHidden/>
          </w:rPr>
          <w:tab/>
        </w:r>
        <w:r w:rsidR="005B67AE">
          <w:rPr>
            <w:noProof/>
            <w:webHidden/>
          </w:rPr>
          <w:fldChar w:fldCharType="begin"/>
        </w:r>
        <w:r w:rsidR="005B67AE">
          <w:rPr>
            <w:noProof/>
            <w:webHidden/>
          </w:rPr>
          <w:instrText xml:space="preserve"> PAGEREF _Toc148535012 \h </w:instrText>
        </w:r>
        <w:r w:rsidR="005B67AE">
          <w:rPr>
            <w:noProof/>
            <w:webHidden/>
          </w:rPr>
        </w:r>
        <w:r w:rsidR="005B67AE">
          <w:rPr>
            <w:noProof/>
            <w:webHidden/>
          </w:rPr>
          <w:fldChar w:fldCharType="separate"/>
        </w:r>
        <w:r>
          <w:rPr>
            <w:noProof/>
            <w:webHidden/>
          </w:rPr>
          <w:t>16</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13" w:history="1">
        <w:r w:rsidR="005B67AE" w:rsidRPr="00F94803">
          <w:rPr>
            <w:rStyle w:val="afff2"/>
            <w:rFonts w:cs="Times New Roman"/>
            <w:noProof/>
            <w:snapToGrid w:val="0"/>
            <w:w w:val="0"/>
          </w:rPr>
          <w:t>5.3</w:t>
        </w:r>
        <w:r w:rsidR="005B67AE" w:rsidRPr="00F94803">
          <w:rPr>
            <w:rStyle w:val="afff2"/>
            <w:noProof/>
          </w:rPr>
          <w:t xml:space="preserve"> IE</w:t>
        </w:r>
        <w:r w:rsidR="005B67AE" w:rsidRPr="00F94803">
          <w:rPr>
            <w:rStyle w:val="afff2"/>
            <w:rFonts w:hint="eastAsia"/>
            <w:noProof/>
          </w:rPr>
          <w:t>预览</w:t>
        </w:r>
        <w:r w:rsidR="005B67AE">
          <w:rPr>
            <w:noProof/>
            <w:webHidden/>
          </w:rPr>
          <w:tab/>
        </w:r>
        <w:r w:rsidR="005B67AE">
          <w:rPr>
            <w:noProof/>
            <w:webHidden/>
          </w:rPr>
          <w:fldChar w:fldCharType="begin"/>
        </w:r>
        <w:r w:rsidR="005B67AE">
          <w:rPr>
            <w:noProof/>
            <w:webHidden/>
          </w:rPr>
          <w:instrText xml:space="preserve"> PAGEREF _Toc148535013 \h </w:instrText>
        </w:r>
        <w:r w:rsidR="005B67AE">
          <w:rPr>
            <w:noProof/>
            <w:webHidden/>
          </w:rPr>
        </w:r>
        <w:r w:rsidR="005B67AE">
          <w:rPr>
            <w:noProof/>
            <w:webHidden/>
          </w:rPr>
          <w:fldChar w:fldCharType="separate"/>
        </w:r>
        <w:r>
          <w:rPr>
            <w:noProof/>
            <w:webHidden/>
          </w:rPr>
          <w:t>17</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14" w:history="1">
        <w:r w:rsidR="005B67AE" w:rsidRPr="00F94803">
          <w:rPr>
            <w:rStyle w:val="afff2"/>
            <w:rFonts w:cs="Times New Roman"/>
            <w:noProof/>
            <w:snapToGrid w:val="0"/>
            <w:w w:val="0"/>
          </w:rPr>
          <w:t>5.4</w:t>
        </w:r>
        <w:r w:rsidR="005B67AE" w:rsidRPr="00F94803">
          <w:rPr>
            <w:rStyle w:val="afff2"/>
            <w:rFonts w:asciiTheme="majorEastAsia" w:hAnsiTheme="majorEastAsia"/>
            <w:noProof/>
          </w:rPr>
          <w:t xml:space="preserve"> IE</w:t>
        </w:r>
        <w:r w:rsidR="005B67AE" w:rsidRPr="00F94803">
          <w:rPr>
            <w:rStyle w:val="afff2"/>
            <w:rFonts w:asciiTheme="majorEastAsia" w:hAnsiTheme="majorEastAsia" w:hint="eastAsia"/>
            <w:noProof/>
          </w:rPr>
          <w:t>配置</w:t>
        </w:r>
        <w:r w:rsidR="005B67AE">
          <w:rPr>
            <w:noProof/>
            <w:webHidden/>
          </w:rPr>
          <w:tab/>
        </w:r>
        <w:r w:rsidR="005B67AE">
          <w:rPr>
            <w:noProof/>
            <w:webHidden/>
          </w:rPr>
          <w:fldChar w:fldCharType="begin"/>
        </w:r>
        <w:r w:rsidR="005B67AE">
          <w:rPr>
            <w:noProof/>
            <w:webHidden/>
          </w:rPr>
          <w:instrText xml:space="preserve"> PAGEREF _Toc148535014 \h </w:instrText>
        </w:r>
        <w:r w:rsidR="005B67AE">
          <w:rPr>
            <w:noProof/>
            <w:webHidden/>
          </w:rPr>
        </w:r>
        <w:r w:rsidR="005B67AE">
          <w:rPr>
            <w:noProof/>
            <w:webHidden/>
          </w:rPr>
          <w:fldChar w:fldCharType="separate"/>
        </w:r>
        <w:r>
          <w:rPr>
            <w:noProof/>
            <w:webHidden/>
          </w:rPr>
          <w:t>17</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15" w:history="1">
        <w:r w:rsidR="005B67AE" w:rsidRPr="00F94803">
          <w:rPr>
            <w:rStyle w:val="afff2"/>
            <w:rFonts w:cs="Book Antiqua"/>
            <w:bCs/>
            <w:noProof/>
            <w:snapToGrid w:val="0"/>
          </w:rPr>
          <w:t>5.4.2</w:t>
        </w:r>
        <w:r w:rsidR="005B67AE" w:rsidRPr="00F94803">
          <w:rPr>
            <w:rStyle w:val="afff2"/>
            <w:rFonts w:hint="eastAsia"/>
            <w:noProof/>
          </w:rPr>
          <w:t xml:space="preserve"> </w:t>
        </w:r>
        <w:r w:rsidR="005B67AE" w:rsidRPr="00F94803">
          <w:rPr>
            <w:rStyle w:val="afff2"/>
            <w:rFonts w:hint="eastAsia"/>
            <w:noProof/>
          </w:rPr>
          <w:t>音频配置</w:t>
        </w:r>
        <w:r w:rsidR="005B67AE">
          <w:rPr>
            <w:noProof/>
            <w:webHidden/>
          </w:rPr>
          <w:tab/>
        </w:r>
        <w:r w:rsidR="005B67AE">
          <w:rPr>
            <w:noProof/>
            <w:webHidden/>
          </w:rPr>
          <w:fldChar w:fldCharType="begin"/>
        </w:r>
        <w:r w:rsidR="005B67AE">
          <w:rPr>
            <w:noProof/>
            <w:webHidden/>
          </w:rPr>
          <w:instrText xml:space="preserve"> PAGEREF _Toc148535015 \h </w:instrText>
        </w:r>
        <w:r w:rsidR="005B67AE">
          <w:rPr>
            <w:noProof/>
            <w:webHidden/>
          </w:rPr>
        </w:r>
        <w:r w:rsidR="005B67AE">
          <w:rPr>
            <w:noProof/>
            <w:webHidden/>
          </w:rPr>
          <w:fldChar w:fldCharType="separate"/>
        </w:r>
        <w:r>
          <w:rPr>
            <w:noProof/>
            <w:webHidden/>
          </w:rPr>
          <w:t>18</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16" w:history="1">
        <w:r w:rsidR="005B67AE" w:rsidRPr="00F94803">
          <w:rPr>
            <w:rStyle w:val="afff2"/>
            <w:rFonts w:cs="Book Antiqua"/>
            <w:bCs/>
            <w:noProof/>
            <w:snapToGrid w:val="0"/>
          </w:rPr>
          <w:t>5.4.3</w:t>
        </w:r>
        <w:r w:rsidR="005B67AE" w:rsidRPr="00F94803">
          <w:rPr>
            <w:rStyle w:val="afff2"/>
            <w:rFonts w:hint="eastAsia"/>
            <w:noProof/>
          </w:rPr>
          <w:t xml:space="preserve"> </w:t>
        </w:r>
        <w:r w:rsidR="005B67AE" w:rsidRPr="00F94803">
          <w:rPr>
            <w:rStyle w:val="afff2"/>
            <w:rFonts w:hint="eastAsia"/>
            <w:noProof/>
          </w:rPr>
          <w:t>视频配置</w:t>
        </w:r>
        <w:r w:rsidR="005B67AE">
          <w:rPr>
            <w:noProof/>
            <w:webHidden/>
          </w:rPr>
          <w:tab/>
        </w:r>
        <w:r w:rsidR="005B67AE">
          <w:rPr>
            <w:noProof/>
            <w:webHidden/>
          </w:rPr>
          <w:fldChar w:fldCharType="begin"/>
        </w:r>
        <w:r w:rsidR="005B67AE">
          <w:rPr>
            <w:noProof/>
            <w:webHidden/>
          </w:rPr>
          <w:instrText xml:space="preserve"> PAGEREF _Toc148535016 \h </w:instrText>
        </w:r>
        <w:r w:rsidR="005B67AE">
          <w:rPr>
            <w:noProof/>
            <w:webHidden/>
          </w:rPr>
        </w:r>
        <w:r w:rsidR="005B67AE">
          <w:rPr>
            <w:noProof/>
            <w:webHidden/>
          </w:rPr>
          <w:fldChar w:fldCharType="separate"/>
        </w:r>
        <w:r>
          <w:rPr>
            <w:noProof/>
            <w:webHidden/>
          </w:rPr>
          <w:t>18</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17" w:history="1">
        <w:r w:rsidR="005B67AE" w:rsidRPr="00F94803">
          <w:rPr>
            <w:rStyle w:val="afff2"/>
            <w:rFonts w:cs="Book Antiqua"/>
            <w:bCs/>
            <w:noProof/>
            <w:snapToGrid w:val="0"/>
          </w:rPr>
          <w:t>5.4.4</w:t>
        </w:r>
        <w:r w:rsidR="005B67AE" w:rsidRPr="00F94803">
          <w:rPr>
            <w:rStyle w:val="afff2"/>
            <w:rFonts w:hint="eastAsia"/>
            <w:noProof/>
          </w:rPr>
          <w:t xml:space="preserve"> </w:t>
        </w:r>
        <w:r w:rsidR="005B67AE" w:rsidRPr="00F94803">
          <w:rPr>
            <w:rStyle w:val="afff2"/>
            <w:rFonts w:hint="eastAsia"/>
            <w:noProof/>
          </w:rPr>
          <w:t>网络配置</w:t>
        </w:r>
        <w:r w:rsidR="005B67AE">
          <w:rPr>
            <w:noProof/>
            <w:webHidden/>
          </w:rPr>
          <w:tab/>
        </w:r>
        <w:r w:rsidR="005B67AE">
          <w:rPr>
            <w:noProof/>
            <w:webHidden/>
          </w:rPr>
          <w:fldChar w:fldCharType="begin"/>
        </w:r>
        <w:r w:rsidR="005B67AE">
          <w:rPr>
            <w:noProof/>
            <w:webHidden/>
          </w:rPr>
          <w:instrText xml:space="preserve"> PAGEREF _Toc148535017 \h </w:instrText>
        </w:r>
        <w:r w:rsidR="005B67AE">
          <w:rPr>
            <w:noProof/>
            <w:webHidden/>
          </w:rPr>
        </w:r>
        <w:r w:rsidR="005B67AE">
          <w:rPr>
            <w:noProof/>
            <w:webHidden/>
          </w:rPr>
          <w:fldChar w:fldCharType="separate"/>
        </w:r>
        <w:r>
          <w:rPr>
            <w:noProof/>
            <w:webHidden/>
          </w:rPr>
          <w:t>23</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18" w:history="1">
        <w:r w:rsidR="005B67AE" w:rsidRPr="00F94803">
          <w:rPr>
            <w:rStyle w:val="afff2"/>
            <w:rFonts w:cs="Book Antiqua"/>
            <w:bCs/>
            <w:noProof/>
            <w:snapToGrid w:val="0"/>
          </w:rPr>
          <w:t>5.4.5</w:t>
        </w:r>
        <w:r w:rsidR="005B67AE" w:rsidRPr="00F94803">
          <w:rPr>
            <w:rStyle w:val="afff2"/>
            <w:rFonts w:hint="eastAsia"/>
            <w:noProof/>
          </w:rPr>
          <w:t xml:space="preserve"> </w:t>
        </w:r>
        <w:r w:rsidR="005B67AE" w:rsidRPr="00F94803">
          <w:rPr>
            <w:rStyle w:val="afff2"/>
            <w:rFonts w:hint="eastAsia"/>
            <w:noProof/>
          </w:rPr>
          <w:t>系统配置</w:t>
        </w:r>
        <w:r w:rsidR="005B67AE">
          <w:rPr>
            <w:noProof/>
            <w:webHidden/>
          </w:rPr>
          <w:tab/>
        </w:r>
        <w:r w:rsidR="005B67AE">
          <w:rPr>
            <w:noProof/>
            <w:webHidden/>
          </w:rPr>
          <w:fldChar w:fldCharType="begin"/>
        </w:r>
        <w:r w:rsidR="005B67AE">
          <w:rPr>
            <w:noProof/>
            <w:webHidden/>
          </w:rPr>
          <w:instrText xml:space="preserve"> PAGEREF _Toc148535018 \h </w:instrText>
        </w:r>
        <w:r w:rsidR="005B67AE">
          <w:rPr>
            <w:noProof/>
            <w:webHidden/>
          </w:rPr>
        </w:r>
        <w:r w:rsidR="005B67AE">
          <w:rPr>
            <w:noProof/>
            <w:webHidden/>
          </w:rPr>
          <w:fldChar w:fldCharType="separate"/>
        </w:r>
        <w:r>
          <w:rPr>
            <w:noProof/>
            <w:webHidden/>
          </w:rPr>
          <w:t>24</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19" w:history="1">
        <w:r w:rsidR="005B67AE" w:rsidRPr="00F94803">
          <w:rPr>
            <w:rStyle w:val="afff2"/>
            <w:rFonts w:cs="Times New Roman"/>
            <w:noProof/>
            <w:snapToGrid w:val="0"/>
            <w:w w:val="0"/>
          </w:rPr>
          <w:t>5.5</w:t>
        </w:r>
        <w:r w:rsidR="005B67AE" w:rsidRPr="00F94803">
          <w:rPr>
            <w:rStyle w:val="afff2"/>
            <w:rFonts w:hint="eastAsia"/>
            <w:noProof/>
          </w:rPr>
          <w:t xml:space="preserve"> </w:t>
        </w:r>
        <w:r w:rsidR="005B67AE" w:rsidRPr="00F94803">
          <w:rPr>
            <w:rStyle w:val="afff2"/>
            <w:rFonts w:hint="eastAsia"/>
            <w:noProof/>
          </w:rPr>
          <w:t>注销</w:t>
        </w:r>
        <w:r w:rsidR="005B67AE">
          <w:rPr>
            <w:noProof/>
            <w:webHidden/>
          </w:rPr>
          <w:tab/>
        </w:r>
        <w:r w:rsidR="005B67AE">
          <w:rPr>
            <w:noProof/>
            <w:webHidden/>
          </w:rPr>
          <w:fldChar w:fldCharType="begin"/>
        </w:r>
        <w:r w:rsidR="005B67AE">
          <w:rPr>
            <w:noProof/>
            <w:webHidden/>
          </w:rPr>
          <w:instrText xml:space="preserve"> PAGEREF _Toc148535019 \h </w:instrText>
        </w:r>
        <w:r w:rsidR="005B67AE">
          <w:rPr>
            <w:noProof/>
            <w:webHidden/>
          </w:rPr>
        </w:r>
        <w:r w:rsidR="005B67AE">
          <w:rPr>
            <w:noProof/>
            <w:webHidden/>
          </w:rPr>
          <w:fldChar w:fldCharType="separate"/>
        </w:r>
        <w:r>
          <w:rPr>
            <w:noProof/>
            <w:webHidden/>
          </w:rPr>
          <w:t>27</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20" w:history="1">
        <w:r w:rsidR="005B67AE" w:rsidRPr="00F94803">
          <w:rPr>
            <w:rStyle w:val="afff2"/>
            <w:rFonts w:cs="Times New Roman"/>
            <w:noProof/>
            <w:snapToGrid w:val="0"/>
            <w:w w:val="0"/>
          </w:rPr>
          <w:t>5.6</w:t>
        </w:r>
        <w:r w:rsidR="005B67AE" w:rsidRPr="00F94803">
          <w:rPr>
            <w:rStyle w:val="afff2"/>
            <w:rFonts w:hint="eastAsia"/>
            <w:noProof/>
          </w:rPr>
          <w:t xml:space="preserve"> </w:t>
        </w:r>
        <w:r w:rsidR="005B67AE" w:rsidRPr="00F94803">
          <w:rPr>
            <w:rStyle w:val="afff2"/>
            <w:rFonts w:hint="eastAsia"/>
            <w:noProof/>
          </w:rPr>
          <w:t>配置跟踪参数</w:t>
        </w:r>
        <w:r w:rsidR="005B67AE">
          <w:rPr>
            <w:noProof/>
            <w:webHidden/>
          </w:rPr>
          <w:tab/>
        </w:r>
        <w:r w:rsidR="005B67AE">
          <w:rPr>
            <w:noProof/>
            <w:webHidden/>
          </w:rPr>
          <w:fldChar w:fldCharType="begin"/>
        </w:r>
        <w:r w:rsidR="005B67AE">
          <w:rPr>
            <w:noProof/>
            <w:webHidden/>
          </w:rPr>
          <w:instrText xml:space="preserve"> PAGEREF _Toc148535020 \h </w:instrText>
        </w:r>
        <w:r w:rsidR="005B67AE">
          <w:rPr>
            <w:noProof/>
            <w:webHidden/>
          </w:rPr>
        </w:r>
        <w:r w:rsidR="005B67AE">
          <w:rPr>
            <w:noProof/>
            <w:webHidden/>
          </w:rPr>
          <w:fldChar w:fldCharType="separate"/>
        </w:r>
        <w:r>
          <w:rPr>
            <w:noProof/>
            <w:webHidden/>
          </w:rPr>
          <w:t>27</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21" w:history="1">
        <w:r w:rsidR="005B67AE" w:rsidRPr="00F94803">
          <w:rPr>
            <w:rStyle w:val="afff2"/>
            <w:rFonts w:cs="Book Antiqua"/>
            <w:bCs/>
            <w:noProof/>
            <w:snapToGrid w:val="0"/>
          </w:rPr>
          <w:t>5.6.1</w:t>
        </w:r>
        <w:r w:rsidR="005B67AE" w:rsidRPr="00F94803">
          <w:rPr>
            <w:rStyle w:val="afff2"/>
            <w:rFonts w:hint="eastAsia"/>
            <w:noProof/>
          </w:rPr>
          <w:t xml:space="preserve"> </w:t>
        </w:r>
        <w:r w:rsidR="005B67AE" w:rsidRPr="00F94803">
          <w:rPr>
            <w:rStyle w:val="afff2"/>
            <w:rFonts w:hint="eastAsia"/>
            <w:noProof/>
          </w:rPr>
          <w:t>老师跟踪配置</w:t>
        </w:r>
        <w:r w:rsidR="005B67AE">
          <w:rPr>
            <w:noProof/>
            <w:webHidden/>
          </w:rPr>
          <w:tab/>
        </w:r>
        <w:r w:rsidR="005B67AE">
          <w:rPr>
            <w:noProof/>
            <w:webHidden/>
          </w:rPr>
          <w:fldChar w:fldCharType="begin"/>
        </w:r>
        <w:r w:rsidR="005B67AE">
          <w:rPr>
            <w:noProof/>
            <w:webHidden/>
          </w:rPr>
          <w:instrText xml:space="preserve"> PAGEREF _Toc148535021 \h </w:instrText>
        </w:r>
        <w:r w:rsidR="005B67AE">
          <w:rPr>
            <w:noProof/>
            <w:webHidden/>
          </w:rPr>
        </w:r>
        <w:r w:rsidR="005B67AE">
          <w:rPr>
            <w:noProof/>
            <w:webHidden/>
          </w:rPr>
          <w:fldChar w:fldCharType="separate"/>
        </w:r>
        <w:r>
          <w:rPr>
            <w:noProof/>
            <w:webHidden/>
          </w:rPr>
          <w:t>27</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22" w:history="1">
        <w:r w:rsidR="005B67AE" w:rsidRPr="00F94803">
          <w:rPr>
            <w:rStyle w:val="afff2"/>
            <w:rFonts w:cs="Book Antiqua"/>
            <w:bCs/>
            <w:noProof/>
            <w:snapToGrid w:val="0"/>
          </w:rPr>
          <w:t>5.6.2</w:t>
        </w:r>
        <w:r w:rsidR="005B67AE" w:rsidRPr="00F94803">
          <w:rPr>
            <w:rStyle w:val="afff2"/>
            <w:rFonts w:hint="eastAsia"/>
            <w:noProof/>
          </w:rPr>
          <w:t xml:space="preserve"> </w:t>
        </w:r>
        <w:r w:rsidR="005B67AE" w:rsidRPr="00F94803">
          <w:rPr>
            <w:rStyle w:val="afff2"/>
            <w:rFonts w:hint="eastAsia"/>
            <w:noProof/>
          </w:rPr>
          <w:t>学生跟踪配置</w:t>
        </w:r>
        <w:r w:rsidR="005B67AE">
          <w:rPr>
            <w:noProof/>
            <w:webHidden/>
          </w:rPr>
          <w:tab/>
        </w:r>
        <w:r w:rsidR="005B67AE">
          <w:rPr>
            <w:noProof/>
            <w:webHidden/>
          </w:rPr>
          <w:fldChar w:fldCharType="begin"/>
        </w:r>
        <w:r w:rsidR="005B67AE">
          <w:rPr>
            <w:noProof/>
            <w:webHidden/>
          </w:rPr>
          <w:instrText xml:space="preserve"> PAGEREF _Toc148535022 \h </w:instrText>
        </w:r>
        <w:r w:rsidR="005B67AE">
          <w:rPr>
            <w:noProof/>
            <w:webHidden/>
          </w:rPr>
        </w:r>
        <w:r w:rsidR="005B67AE">
          <w:rPr>
            <w:noProof/>
            <w:webHidden/>
          </w:rPr>
          <w:fldChar w:fldCharType="separate"/>
        </w:r>
        <w:r>
          <w:rPr>
            <w:noProof/>
            <w:webHidden/>
          </w:rPr>
          <w:t>33</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23" w:history="1">
        <w:r w:rsidR="005B67AE" w:rsidRPr="00F94803">
          <w:rPr>
            <w:rStyle w:val="afff2"/>
            <w:rFonts w:hint="eastAsia"/>
            <w:noProof/>
          </w:rPr>
          <w:t>第</w:t>
        </w:r>
        <w:r w:rsidR="005B67AE" w:rsidRPr="00F94803">
          <w:rPr>
            <w:rStyle w:val="afff2"/>
            <w:rFonts w:hint="eastAsia"/>
            <w:noProof/>
          </w:rPr>
          <w:t>6</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录播主机对接说明</w:t>
        </w:r>
        <w:r w:rsidR="005B67AE">
          <w:rPr>
            <w:noProof/>
            <w:webHidden/>
          </w:rPr>
          <w:tab/>
        </w:r>
        <w:r w:rsidR="005B67AE">
          <w:rPr>
            <w:noProof/>
            <w:webHidden/>
          </w:rPr>
          <w:fldChar w:fldCharType="begin"/>
        </w:r>
        <w:r w:rsidR="005B67AE">
          <w:rPr>
            <w:noProof/>
            <w:webHidden/>
          </w:rPr>
          <w:instrText xml:space="preserve"> PAGEREF _Toc148535023 \h </w:instrText>
        </w:r>
        <w:r w:rsidR="005B67AE">
          <w:rPr>
            <w:noProof/>
            <w:webHidden/>
          </w:rPr>
        </w:r>
        <w:r w:rsidR="005B67AE">
          <w:rPr>
            <w:noProof/>
            <w:webHidden/>
          </w:rPr>
          <w:fldChar w:fldCharType="separate"/>
        </w:r>
        <w:r>
          <w:rPr>
            <w:noProof/>
            <w:webHidden/>
          </w:rPr>
          <w:t>36</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24" w:history="1">
        <w:r w:rsidR="005B67AE" w:rsidRPr="00F94803">
          <w:rPr>
            <w:rStyle w:val="afff2"/>
            <w:rFonts w:cs="Times New Roman"/>
            <w:noProof/>
            <w:snapToGrid w:val="0"/>
            <w:w w:val="0"/>
          </w:rPr>
          <w:t>6.1</w:t>
        </w:r>
        <w:r w:rsidR="005B67AE" w:rsidRPr="00F94803">
          <w:rPr>
            <w:rStyle w:val="afff2"/>
            <w:rFonts w:hint="eastAsia"/>
            <w:noProof/>
          </w:rPr>
          <w:t xml:space="preserve"> </w:t>
        </w:r>
        <w:r w:rsidR="005B67AE" w:rsidRPr="00F94803">
          <w:rPr>
            <w:rStyle w:val="afff2"/>
            <w:rFonts w:hint="eastAsia"/>
            <w:noProof/>
          </w:rPr>
          <w:t>老师跟踪摄像机设置</w:t>
        </w:r>
        <w:r w:rsidR="005B67AE">
          <w:rPr>
            <w:noProof/>
            <w:webHidden/>
          </w:rPr>
          <w:tab/>
        </w:r>
        <w:r w:rsidR="005B67AE">
          <w:rPr>
            <w:noProof/>
            <w:webHidden/>
          </w:rPr>
          <w:fldChar w:fldCharType="begin"/>
        </w:r>
        <w:r w:rsidR="005B67AE">
          <w:rPr>
            <w:noProof/>
            <w:webHidden/>
          </w:rPr>
          <w:instrText xml:space="preserve"> PAGEREF _Toc148535024 \h </w:instrText>
        </w:r>
        <w:r w:rsidR="005B67AE">
          <w:rPr>
            <w:noProof/>
            <w:webHidden/>
          </w:rPr>
        </w:r>
        <w:r w:rsidR="005B67AE">
          <w:rPr>
            <w:noProof/>
            <w:webHidden/>
          </w:rPr>
          <w:fldChar w:fldCharType="separate"/>
        </w:r>
        <w:r>
          <w:rPr>
            <w:noProof/>
            <w:webHidden/>
          </w:rPr>
          <w:t>36</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25" w:history="1">
        <w:r w:rsidR="005B67AE" w:rsidRPr="00F94803">
          <w:rPr>
            <w:rStyle w:val="afff2"/>
            <w:rFonts w:cs="Book Antiqua"/>
            <w:bCs/>
            <w:noProof/>
            <w:snapToGrid w:val="0"/>
          </w:rPr>
          <w:t>6.1.1</w:t>
        </w:r>
        <w:r w:rsidR="005B67AE" w:rsidRPr="00F94803">
          <w:rPr>
            <w:rStyle w:val="afff2"/>
            <w:rFonts w:hint="eastAsia"/>
            <w:noProof/>
          </w:rPr>
          <w:t xml:space="preserve"> </w:t>
        </w:r>
        <w:r w:rsidR="005B67AE" w:rsidRPr="00F94803">
          <w:rPr>
            <w:rStyle w:val="afff2"/>
            <w:rFonts w:hint="eastAsia"/>
            <w:noProof/>
          </w:rPr>
          <w:t>自动跟踪控制</w:t>
        </w:r>
        <w:r w:rsidR="005B67AE">
          <w:rPr>
            <w:noProof/>
            <w:webHidden/>
          </w:rPr>
          <w:tab/>
        </w:r>
        <w:r w:rsidR="005B67AE">
          <w:rPr>
            <w:noProof/>
            <w:webHidden/>
          </w:rPr>
          <w:fldChar w:fldCharType="begin"/>
        </w:r>
        <w:r w:rsidR="005B67AE">
          <w:rPr>
            <w:noProof/>
            <w:webHidden/>
          </w:rPr>
          <w:instrText xml:space="preserve"> PAGEREF _Toc148535025 \h </w:instrText>
        </w:r>
        <w:r w:rsidR="005B67AE">
          <w:rPr>
            <w:noProof/>
            <w:webHidden/>
          </w:rPr>
        </w:r>
        <w:r w:rsidR="005B67AE">
          <w:rPr>
            <w:noProof/>
            <w:webHidden/>
          </w:rPr>
          <w:fldChar w:fldCharType="separate"/>
        </w:r>
        <w:r>
          <w:rPr>
            <w:noProof/>
            <w:webHidden/>
          </w:rPr>
          <w:t>36</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26" w:history="1">
        <w:r w:rsidR="005B67AE" w:rsidRPr="00F94803">
          <w:rPr>
            <w:rStyle w:val="afff2"/>
            <w:rFonts w:cs="Book Antiqua"/>
            <w:bCs/>
            <w:noProof/>
            <w:snapToGrid w:val="0"/>
          </w:rPr>
          <w:t>6.1.2</w:t>
        </w:r>
        <w:r w:rsidR="005B67AE" w:rsidRPr="00F94803">
          <w:rPr>
            <w:rStyle w:val="afff2"/>
            <w:rFonts w:hint="eastAsia"/>
            <w:noProof/>
          </w:rPr>
          <w:t xml:space="preserve"> </w:t>
        </w:r>
        <w:r w:rsidR="005B67AE" w:rsidRPr="00F94803">
          <w:rPr>
            <w:rStyle w:val="afff2"/>
            <w:rFonts w:hint="eastAsia"/>
            <w:noProof/>
          </w:rPr>
          <w:t>动作码对接</w:t>
        </w:r>
        <w:r w:rsidR="005B67AE">
          <w:rPr>
            <w:noProof/>
            <w:webHidden/>
          </w:rPr>
          <w:tab/>
        </w:r>
        <w:r w:rsidR="005B67AE">
          <w:rPr>
            <w:noProof/>
            <w:webHidden/>
          </w:rPr>
          <w:fldChar w:fldCharType="begin"/>
        </w:r>
        <w:r w:rsidR="005B67AE">
          <w:rPr>
            <w:noProof/>
            <w:webHidden/>
          </w:rPr>
          <w:instrText xml:space="preserve"> PAGEREF _Toc148535026 \h </w:instrText>
        </w:r>
        <w:r w:rsidR="005B67AE">
          <w:rPr>
            <w:noProof/>
            <w:webHidden/>
          </w:rPr>
        </w:r>
        <w:r w:rsidR="005B67AE">
          <w:rPr>
            <w:noProof/>
            <w:webHidden/>
          </w:rPr>
          <w:fldChar w:fldCharType="separate"/>
        </w:r>
        <w:r>
          <w:rPr>
            <w:noProof/>
            <w:webHidden/>
          </w:rPr>
          <w:t>36</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27" w:history="1">
        <w:r w:rsidR="005B67AE" w:rsidRPr="00F94803">
          <w:rPr>
            <w:rStyle w:val="afff2"/>
            <w:rFonts w:cs="Book Antiqua"/>
            <w:bCs/>
            <w:noProof/>
            <w:snapToGrid w:val="0"/>
          </w:rPr>
          <w:t>6.1.3</w:t>
        </w:r>
        <w:r w:rsidR="005B67AE" w:rsidRPr="00F94803">
          <w:rPr>
            <w:rStyle w:val="afff2"/>
            <w:rFonts w:hint="eastAsia"/>
            <w:noProof/>
          </w:rPr>
          <w:t xml:space="preserve"> </w:t>
        </w:r>
        <w:r w:rsidR="005B67AE" w:rsidRPr="00F94803">
          <w:rPr>
            <w:rStyle w:val="afff2"/>
            <w:rFonts w:hint="eastAsia"/>
            <w:noProof/>
          </w:rPr>
          <w:t>内部导播对接</w:t>
        </w:r>
        <w:r w:rsidR="005B67AE">
          <w:rPr>
            <w:noProof/>
            <w:webHidden/>
          </w:rPr>
          <w:tab/>
        </w:r>
        <w:r w:rsidR="005B67AE">
          <w:rPr>
            <w:noProof/>
            <w:webHidden/>
          </w:rPr>
          <w:fldChar w:fldCharType="begin"/>
        </w:r>
        <w:r w:rsidR="005B67AE">
          <w:rPr>
            <w:noProof/>
            <w:webHidden/>
          </w:rPr>
          <w:instrText xml:space="preserve"> PAGEREF _Toc148535027 \h </w:instrText>
        </w:r>
        <w:r w:rsidR="005B67AE">
          <w:rPr>
            <w:noProof/>
            <w:webHidden/>
          </w:rPr>
        </w:r>
        <w:r w:rsidR="005B67AE">
          <w:rPr>
            <w:noProof/>
            <w:webHidden/>
          </w:rPr>
          <w:fldChar w:fldCharType="separate"/>
        </w:r>
        <w:r>
          <w:rPr>
            <w:noProof/>
            <w:webHidden/>
          </w:rPr>
          <w:t>38</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28" w:history="1">
        <w:r w:rsidR="005B67AE" w:rsidRPr="00F94803">
          <w:rPr>
            <w:rStyle w:val="afff2"/>
            <w:rFonts w:cs="Times New Roman"/>
            <w:noProof/>
            <w:snapToGrid w:val="0"/>
            <w:w w:val="0"/>
          </w:rPr>
          <w:t>6.2</w:t>
        </w:r>
        <w:r w:rsidR="005B67AE" w:rsidRPr="00F94803">
          <w:rPr>
            <w:rStyle w:val="afff2"/>
            <w:rFonts w:hint="eastAsia"/>
            <w:noProof/>
          </w:rPr>
          <w:t xml:space="preserve"> </w:t>
        </w:r>
        <w:r w:rsidR="005B67AE" w:rsidRPr="00F94803">
          <w:rPr>
            <w:rStyle w:val="afff2"/>
            <w:rFonts w:hint="eastAsia"/>
            <w:noProof/>
          </w:rPr>
          <w:t>学生跟踪摄像机设置</w:t>
        </w:r>
        <w:r w:rsidR="005B67AE">
          <w:rPr>
            <w:noProof/>
            <w:webHidden/>
          </w:rPr>
          <w:tab/>
        </w:r>
        <w:r w:rsidR="005B67AE">
          <w:rPr>
            <w:noProof/>
            <w:webHidden/>
          </w:rPr>
          <w:fldChar w:fldCharType="begin"/>
        </w:r>
        <w:r w:rsidR="005B67AE">
          <w:rPr>
            <w:noProof/>
            <w:webHidden/>
          </w:rPr>
          <w:instrText xml:space="preserve"> PAGEREF _Toc148535028 \h </w:instrText>
        </w:r>
        <w:r w:rsidR="005B67AE">
          <w:rPr>
            <w:noProof/>
            <w:webHidden/>
          </w:rPr>
        </w:r>
        <w:r w:rsidR="005B67AE">
          <w:rPr>
            <w:noProof/>
            <w:webHidden/>
          </w:rPr>
          <w:fldChar w:fldCharType="separate"/>
        </w:r>
        <w:r>
          <w:rPr>
            <w:noProof/>
            <w:webHidden/>
          </w:rPr>
          <w:t>40</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29" w:history="1">
        <w:r w:rsidR="005B67AE" w:rsidRPr="00F94803">
          <w:rPr>
            <w:rStyle w:val="afff2"/>
            <w:rFonts w:cs="Book Antiqua"/>
            <w:bCs/>
            <w:noProof/>
            <w:snapToGrid w:val="0"/>
          </w:rPr>
          <w:t>6.2.1</w:t>
        </w:r>
        <w:r w:rsidR="005B67AE" w:rsidRPr="00F94803">
          <w:rPr>
            <w:rStyle w:val="afff2"/>
            <w:rFonts w:hint="eastAsia"/>
            <w:noProof/>
          </w:rPr>
          <w:t xml:space="preserve"> </w:t>
        </w:r>
        <w:r w:rsidR="005B67AE" w:rsidRPr="00F94803">
          <w:rPr>
            <w:rStyle w:val="afff2"/>
            <w:rFonts w:hint="eastAsia"/>
            <w:noProof/>
          </w:rPr>
          <w:t>自动跟踪控制</w:t>
        </w:r>
        <w:r w:rsidR="005B67AE">
          <w:rPr>
            <w:noProof/>
            <w:webHidden/>
          </w:rPr>
          <w:tab/>
        </w:r>
        <w:r w:rsidR="005B67AE">
          <w:rPr>
            <w:noProof/>
            <w:webHidden/>
          </w:rPr>
          <w:fldChar w:fldCharType="begin"/>
        </w:r>
        <w:r w:rsidR="005B67AE">
          <w:rPr>
            <w:noProof/>
            <w:webHidden/>
          </w:rPr>
          <w:instrText xml:space="preserve"> PAGEREF _Toc148535029 \h </w:instrText>
        </w:r>
        <w:r w:rsidR="005B67AE">
          <w:rPr>
            <w:noProof/>
            <w:webHidden/>
          </w:rPr>
        </w:r>
        <w:r w:rsidR="005B67AE">
          <w:rPr>
            <w:noProof/>
            <w:webHidden/>
          </w:rPr>
          <w:fldChar w:fldCharType="separate"/>
        </w:r>
        <w:r>
          <w:rPr>
            <w:noProof/>
            <w:webHidden/>
          </w:rPr>
          <w:t>40</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0" w:history="1">
        <w:r w:rsidR="005B67AE" w:rsidRPr="00F94803">
          <w:rPr>
            <w:rStyle w:val="afff2"/>
            <w:rFonts w:cs="Book Antiqua"/>
            <w:bCs/>
            <w:noProof/>
            <w:snapToGrid w:val="0"/>
          </w:rPr>
          <w:t>6.2.2</w:t>
        </w:r>
        <w:r w:rsidR="005B67AE" w:rsidRPr="00F94803">
          <w:rPr>
            <w:rStyle w:val="afff2"/>
            <w:rFonts w:hint="eastAsia"/>
            <w:noProof/>
          </w:rPr>
          <w:t xml:space="preserve"> </w:t>
        </w:r>
        <w:r w:rsidR="005B67AE" w:rsidRPr="00F94803">
          <w:rPr>
            <w:rStyle w:val="afff2"/>
            <w:rFonts w:hint="eastAsia"/>
            <w:noProof/>
          </w:rPr>
          <w:t>动作码对接</w:t>
        </w:r>
        <w:r w:rsidR="005B67AE">
          <w:rPr>
            <w:noProof/>
            <w:webHidden/>
          </w:rPr>
          <w:tab/>
        </w:r>
        <w:r w:rsidR="005B67AE">
          <w:rPr>
            <w:noProof/>
            <w:webHidden/>
          </w:rPr>
          <w:fldChar w:fldCharType="begin"/>
        </w:r>
        <w:r w:rsidR="005B67AE">
          <w:rPr>
            <w:noProof/>
            <w:webHidden/>
          </w:rPr>
          <w:instrText xml:space="preserve"> PAGEREF _Toc148535030 \h </w:instrText>
        </w:r>
        <w:r w:rsidR="005B67AE">
          <w:rPr>
            <w:noProof/>
            <w:webHidden/>
          </w:rPr>
        </w:r>
        <w:r w:rsidR="005B67AE">
          <w:rPr>
            <w:noProof/>
            <w:webHidden/>
          </w:rPr>
          <w:fldChar w:fldCharType="separate"/>
        </w:r>
        <w:r>
          <w:rPr>
            <w:noProof/>
            <w:webHidden/>
          </w:rPr>
          <w:t>41</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1" w:history="1">
        <w:r w:rsidR="005B67AE" w:rsidRPr="00F94803">
          <w:rPr>
            <w:rStyle w:val="afff2"/>
            <w:rFonts w:cs="Book Antiqua"/>
            <w:bCs/>
            <w:noProof/>
            <w:snapToGrid w:val="0"/>
          </w:rPr>
          <w:t>6.2.3</w:t>
        </w:r>
        <w:r w:rsidR="005B67AE" w:rsidRPr="00F94803">
          <w:rPr>
            <w:rStyle w:val="afff2"/>
            <w:rFonts w:hint="eastAsia"/>
            <w:noProof/>
          </w:rPr>
          <w:t xml:space="preserve"> </w:t>
        </w:r>
        <w:r w:rsidR="005B67AE" w:rsidRPr="00F94803">
          <w:rPr>
            <w:rStyle w:val="afff2"/>
            <w:rFonts w:hint="eastAsia"/>
            <w:noProof/>
          </w:rPr>
          <w:t>内部导播对接</w:t>
        </w:r>
        <w:r w:rsidR="005B67AE">
          <w:rPr>
            <w:noProof/>
            <w:webHidden/>
          </w:rPr>
          <w:tab/>
        </w:r>
        <w:r w:rsidR="005B67AE">
          <w:rPr>
            <w:noProof/>
            <w:webHidden/>
          </w:rPr>
          <w:fldChar w:fldCharType="begin"/>
        </w:r>
        <w:r w:rsidR="005B67AE">
          <w:rPr>
            <w:noProof/>
            <w:webHidden/>
          </w:rPr>
          <w:instrText xml:space="preserve"> PAGEREF _Toc148535031 \h </w:instrText>
        </w:r>
        <w:r w:rsidR="005B67AE">
          <w:rPr>
            <w:noProof/>
            <w:webHidden/>
          </w:rPr>
        </w:r>
        <w:r w:rsidR="005B67AE">
          <w:rPr>
            <w:noProof/>
            <w:webHidden/>
          </w:rPr>
          <w:fldChar w:fldCharType="separate"/>
        </w:r>
        <w:r>
          <w:rPr>
            <w:noProof/>
            <w:webHidden/>
          </w:rPr>
          <w:t>42</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32" w:history="1">
        <w:r w:rsidR="005B67AE" w:rsidRPr="00F94803">
          <w:rPr>
            <w:rStyle w:val="afff2"/>
            <w:rFonts w:hint="eastAsia"/>
            <w:noProof/>
          </w:rPr>
          <w:t>第</w:t>
        </w:r>
        <w:r w:rsidR="005B67AE" w:rsidRPr="00F94803">
          <w:rPr>
            <w:rStyle w:val="afff2"/>
            <w:rFonts w:hint="eastAsia"/>
            <w:noProof/>
          </w:rPr>
          <w:t>7</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遥控器与菜单</w:t>
        </w:r>
        <w:r w:rsidR="005B67AE">
          <w:rPr>
            <w:noProof/>
            <w:webHidden/>
          </w:rPr>
          <w:tab/>
        </w:r>
        <w:r w:rsidR="005B67AE">
          <w:rPr>
            <w:noProof/>
            <w:webHidden/>
          </w:rPr>
          <w:fldChar w:fldCharType="begin"/>
        </w:r>
        <w:r w:rsidR="005B67AE">
          <w:rPr>
            <w:noProof/>
            <w:webHidden/>
          </w:rPr>
          <w:instrText xml:space="preserve"> PAGEREF _Toc148535032 \h </w:instrText>
        </w:r>
        <w:r w:rsidR="005B67AE">
          <w:rPr>
            <w:noProof/>
            <w:webHidden/>
          </w:rPr>
        </w:r>
        <w:r w:rsidR="005B67AE">
          <w:rPr>
            <w:noProof/>
            <w:webHidden/>
          </w:rPr>
          <w:fldChar w:fldCharType="separate"/>
        </w:r>
        <w:r>
          <w:rPr>
            <w:noProof/>
            <w:webHidden/>
          </w:rPr>
          <w:t>44</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3" w:history="1">
        <w:r w:rsidR="005B67AE" w:rsidRPr="00F94803">
          <w:rPr>
            <w:rStyle w:val="afff2"/>
            <w:noProof/>
          </w:rPr>
          <w:t>7.1</w:t>
        </w:r>
        <w:r w:rsidR="005B67AE" w:rsidRPr="00F94803">
          <w:rPr>
            <w:rStyle w:val="afff2"/>
            <w:rFonts w:hint="eastAsia"/>
            <w:noProof/>
          </w:rPr>
          <w:t>按键介绍</w:t>
        </w:r>
        <w:r w:rsidR="005B67AE">
          <w:rPr>
            <w:noProof/>
            <w:webHidden/>
          </w:rPr>
          <w:tab/>
        </w:r>
        <w:r w:rsidR="005B67AE">
          <w:rPr>
            <w:noProof/>
            <w:webHidden/>
          </w:rPr>
          <w:fldChar w:fldCharType="begin"/>
        </w:r>
        <w:r w:rsidR="005B67AE">
          <w:rPr>
            <w:noProof/>
            <w:webHidden/>
          </w:rPr>
          <w:instrText xml:space="preserve"> PAGEREF _Toc148535033 \h </w:instrText>
        </w:r>
        <w:r w:rsidR="005B67AE">
          <w:rPr>
            <w:noProof/>
            <w:webHidden/>
          </w:rPr>
        </w:r>
        <w:r w:rsidR="005B67AE">
          <w:rPr>
            <w:noProof/>
            <w:webHidden/>
          </w:rPr>
          <w:fldChar w:fldCharType="separate"/>
        </w:r>
        <w:r>
          <w:rPr>
            <w:noProof/>
            <w:webHidden/>
          </w:rPr>
          <w:t>44</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4" w:history="1">
        <w:r w:rsidR="005B67AE" w:rsidRPr="00F94803">
          <w:rPr>
            <w:rStyle w:val="afff2"/>
            <w:rFonts w:asciiTheme="majorHAnsi" w:eastAsiaTheme="majorEastAsia" w:hAnsiTheme="majorHAnsi" w:cstheme="majorBidi"/>
            <w:noProof/>
          </w:rPr>
          <w:t>7.2</w:t>
        </w:r>
        <w:r w:rsidR="005B67AE" w:rsidRPr="00F94803">
          <w:rPr>
            <w:rStyle w:val="afff2"/>
            <w:rFonts w:hint="eastAsia"/>
            <w:noProof/>
          </w:rPr>
          <w:t>遥控器使用</w:t>
        </w:r>
        <w:r w:rsidR="005B67AE">
          <w:rPr>
            <w:noProof/>
            <w:webHidden/>
          </w:rPr>
          <w:tab/>
        </w:r>
        <w:r w:rsidR="005B67AE">
          <w:rPr>
            <w:noProof/>
            <w:webHidden/>
          </w:rPr>
          <w:fldChar w:fldCharType="begin"/>
        </w:r>
        <w:r w:rsidR="005B67AE">
          <w:rPr>
            <w:noProof/>
            <w:webHidden/>
          </w:rPr>
          <w:instrText xml:space="preserve"> PAGEREF _Toc148535034 \h </w:instrText>
        </w:r>
        <w:r w:rsidR="005B67AE">
          <w:rPr>
            <w:noProof/>
            <w:webHidden/>
          </w:rPr>
        </w:r>
        <w:r w:rsidR="005B67AE">
          <w:rPr>
            <w:noProof/>
            <w:webHidden/>
          </w:rPr>
          <w:fldChar w:fldCharType="separate"/>
        </w:r>
        <w:r>
          <w:rPr>
            <w:noProof/>
            <w:webHidden/>
          </w:rPr>
          <w:t>45</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35" w:history="1">
        <w:r w:rsidR="005B67AE" w:rsidRPr="00F94803">
          <w:rPr>
            <w:rStyle w:val="afff2"/>
            <w:rFonts w:hint="eastAsia"/>
            <w:noProof/>
          </w:rPr>
          <w:t>第</w:t>
        </w:r>
        <w:r w:rsidR="005B67AE" w:rsidRPr="00F94803">
          <w:rPr>
            <w:rStyle w:val="afff2"/>
            <w:rFonts w:hint="eastAsia"/>
            <w:noProof/>
          </w:rPr>
          <w:t>8</w:t>
        </w:r>
        <w:r w:rsidR="005B67AE" w:rsidRPr="00F94803">
          <w:rPr>
            <w:rStyle w:val="afff2"/>
            <w:rFonts w:hint="eastAsia"/>
            <w:noProof/>
          </w:rPr>
          <w:t>章</w:t>
        </w:r>
        <w:r w:rsidR="005B67AE" w:rsidRPr="00F94803">
          <w:rPr>
            <w:rStyle w:val="afff2"/>
            <w:rFonts w:hint="eastAsia"/>
            <w:noProof/>
          </w:rPr>
          <w:t xml:space="preserve"> </w:t>
        </w:r>
        <w:r w:rsidR="005B67AE" w:rsidRPr="00F94803">
          <w:rPr>
            <w:rStyle w:val="afff2"/>
            <w:rFonts w:hint="eastAsia"/>
            <w:noProof/>
          </w:rPr>
          <w:t>菜单设置</w:t>
        </w:r>
        <w:r w:rsidR="005B67AE">
          <w:rPr>
            <w:noProof/>
            <w:webHidden/>
          </w:rPr>
          <w:tab/>
        </w:r>
        <w:r w:rsidR="005B67AE">
          <w:rPr>
            <w:noProof/>
            <w:webHidden/>
          </w:rPr>
          <w:fldChar w:fldCharType="begin"/>
        </w:r>
        <w:r w:rsidR="005B67AE">
          <w:rPr>
            <w:noProof/>
            <w:webHidden/>
          </w:rPr>
          <w:instrText xml:space="preserve"> PAGEREF _Toc148535035 \h </w:instrText>
        </w:r>
        <w:r w:rsidR="005B67AE">
          <w:rPr>
            <w:noProof/>
            <w:webHidden/>
          </w:rPr>
        </w:r>
        <w:r w:rsidR="005B67AE">
          <w:rPr>
            <w:noProof/>
            <w:webHidden/>
          </w:rPr>
          <w:fldChar w:fldCharType="separate"/>
        </w:r>
        <w:r>
          <w:rPr>
            <w:noProof/>
            <w:webHidden/>
          </w:rPr>
          <w:t>47</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6" w:history="1">
        <w:r w:rsidR="005B67AE" w:rsidRPr="00F94803">
          <w:rPr>
            <w:rStyle w:val="afff2"/>
            <w:rFonts w:asciiTheme="majorHAnsi" w:eastAsiaTheme="majorEastAsia" w:hAnsiTheme="majorHAnsi" w:cstheme="majorBidi"/>
            <w:noProof/>
          </w:rPr>
          <w:t>8. 1</w:t>
        </w:r>
        <w:r w:rsidR="005B67AE" w:rsidRPr="00F94803">
          <w:rPr>
            <w:rStyle w:val="afff2"/>
            <w:rFonts w:hint="eastAsia"/>
            <w:noProof/>
          </w:rPr>
          <w:t>主菜单</w:t>
        </w:r>
        <w:r w:rsidR="005B67AE">
          <w:rPr>
            <w:noProof/>
            <w:webHidden/>
          </w:rPr>
          <w:tab/>
        </w:r>
        <w:r w:rsidR="005B67AE">
          <w:rPr>
            <w:noProof/>
            <w:webHidden/>
          </w:rPr>
          <w:fldChar w:fldCharType="begin"/>
        </w:r>
        <w:r w:rsidR="005B67AE">
          <w:rPr>
            <w:noProof/>
            <w:webHidden/>
          </w:rPr>
          <w:instrText xml:space="preserve"> PAGEREF _Toc148535036 \h </w:instrText>
        </w:r>
        <w:r w:rsidR="005B67AE">
          <w:rPr>
            <w:noProof/>
            <w:webHidden/>
          </w:rPr>
        </w:r>
        <w:r w:rsidR="005B67AE">
          <w:rPr>
            <w:noProof/>
            <w:webHidden/>
          </w:rPr>
          <w:fldChar w:fldCharType="separate"/>
        </w:r>
        <w:r>
          <w:rPr>
            <w:noProof/>
            <w:webHidden/>
          </w:rPr>
          <w:t>47</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7" w:history="1">
        <w:r w:rsidR="005B67AE" w:rsidRPr="00F94803">
          <w:rPr>
            <w:rStyle w:val="afff2"/>
            <w:rFonts w:asciiTheme="majorHAnsi" w:eastAsiaTheme="majorEastAsia" w:hAnsiTheme="majorHAnsi" w:cstheme="majorBidi"/>
            <w:noProof/>
          </w:rPr>
          <w:t>8.2</w:t>
        </w:r>
        <w:r w:rsidR="005B67AE" w:rsidRPr="00F94803">
          <w:rPr>
            <w:rStyle w:val="afff2"/>
            <w:rFonts w:hint="eastAsia"/>
            <w:noProof/>
          </w:rPr>
          <w:t>系统参数设置</w:t>
        </w:r>
        <w:r w:rsidR="005B67AE">
          <w:rPr>
            <w:noProof/>
            <w:webHidden/>
          </w:rPr>
          <w:tab/>
        </w:r>
        <w:r w:rsidR="005B67AE">
          <w:rPr>
            <w:noProof/>
            <w:webHidden/>
          </w:rPr>
          <w:fldChar w:fldCharType="begin"/>
        </w:r>
        <w:r w:rsidR="005B67AE">
          <w:rPr>
            <w:noProof/>
            <w:webHidden/>
          </w:rPr>
          <w:instrText xml:space="preserve"> PAGEREF _Toc148535037 \h </w:instrText>
        </w:r>
        <w:r w:rsidR="005B67AE">
          <w:rPr>
            <w:noProof/>
            <w:webHidden/>
          </w:rPr>
        </w:r>
        <w:r w:rsidR="005B67AE">
          <w:rPr>
            <w:noProof/>
            <w:webHidden/>
          </w:rPr>
          <w:fldChar w:fldCharType="separate"/>
        </w:r>
        <w:r>
          <w:rPr>
            <w:noProof/>
            <w:webHidden/>
          </w:rPr>
          <w:t>47</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8" w:history="1">
        <w:r w:rsidR="005B67AE" w:rsidRPr="00F94803">
          <w:rPr>
            <w:rStyle w:val="afff2"/>
            <w:rFonts w:asciiTheme="majorHAnsi" w:eastAsiaTheme="majorEastAsia" w:hAnsiTheme="majorHAnsi" w:cstheme="majorBidi"/>
            <w:noProof/>
          </w:rPr>
          <w:t>8. 3</w:t>
        </w:r>
        <w:r w:rsidR="005B67AE" w:rsidRPr="00F94803">
          <w:rPr>
            <w:rStyle w:val="afff2"/>
            <w:rFonts w:hint="eastAsia"/>
            <w:noProof/>
          </w:rPr>
          <w:t>相机参数设置</w:t>
        </w:r>
        <w:r w:rsidR="005B67AE">
          <w:rPr>
            <w:noProof/>
            <w:webHidden/>
          </w:rPr>
          <w:tab/>
        </w:r>
        <w:r w:rsidR="005B67AE">
          <w:rPr>
            <w:noProof/>
            <w:webHidden/>
          </w:rPr>
          <w:fldChar w:fldCharType="begin"/>
        </w:r>
        <w:r w:rsidR="005B67AE">
          <w:rPr>
            <w:noProof/>
            <w:webHidden/>
          </w:rPr>
          <w:instrText xml:space="preserve"> PAGEREF _Toc148535038 \h </w:instrText>
        </w:r>
        <w:r w:rsidR="005B67AE">
          <w:rPr>
            <w:noProof/>
            <w:webHidden/>
          </w:rPr>
        </w:r>
        <w:r w:rsidR="005B67AE">
          <w:rPr>
            <w:noProof/>
            <w:webHidden/>
          </w:rPr>
          <w:fldChar w:fldCharType="separate"/>
        </w:r>
        <w:r>
          <w:rPr>
            <w:noProof/>
            <w:webHidden/>
          </w:rPr>
          <w:t>48</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39" w:history="1">
        <w:r w:rsidR="005B67AE" w:rsidRPr="005B67AE">
          <w:rPr>
            <w:rStyle w:val="afff2"/>
            <w:rFonts w:asciiTheme="majorHAnsi" w:eastAsiaTheme="majorEastAsia" w:hAnsiTheme="majorHAnsi" w:cstheme="majorBidi"/>
            <w:bCs/>
            <w:noProof/>
          </w:rPr>
          <w:t xml:space="preserve">8. 4 </w:t>
        </w:r>
        <w:r w:rsidR="005B67AE" w:rsidRPr="005B67AE">
          <w:rPr>
            <w:rStyle w:val="afff2"/>
            <w:bCs/>
            <w:noProof/>
          </w:rPr>
          <w:t>P/T/Z</w:t>
        </w:r>
        <w:r w:rsidR="005B67AE">
          <w:rPr>
            <w:noProof/>
            <w:webHidden/>
          </w:rPr>
          <w:tab/>
        </w:r>
        <w:r w:rsidR="005B67AE">
          <w:rPr>
            <w:noProof/>
            <w:webHidden/>
          </w:rPr>
          <w:fldChar w:fldCharType="begin"/>
        </w:r>
        <w:r w:rsidR="005B67AE">
          <w:rPr>
            <w:noProof/>
            <w:webHidden/>
          </w:rPr>
          <w:instrText xml:space="preserve"> PAGEREF _Toc148535039 \h </w:instrText>
        </w:r>
        <w:r w:rsidR="005B67AE">
          <w:rPr>
            <w:noProof/>
            <w:webHidden/>
          </w:rPr>
        </w:r>
        <w:r w:rsidR="005B67AE">
          <w:rPr>
            <w:noProof/>
            <w:webHidden/>
          </w:rPr>
          <w:fldChar w:fldCharType="separate"/>
        </w:r>
        <w:r>
          <w:rPr>
            <w:noProof/>
            <w:webHidden/>
          </w:rPr>
          <w:t>51</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40" w:history="1">
        <w:r w:rsidR="005B67AE" w:rsidRPr="00F94803">
          <w:rPr>
            <w:rStyle w:val="afff2"/>
            <w:rFonts w:asciiTheme="majorHAnsi" w:eastAsiaTheme="majorEastAsia" w:hAnsiTheme="majorHAnsi" w:cstheme="majorBidi"/>
            <w:noProof/>
          </w:rPr>
          <w:t>8. 5</w:t>
        </w:r>
        <w:r w:rsidR="005B67AE" w:rsidRPr="00F94803">
          <w:rPr>
            <w:rStyle w:val="afff2"/>
            <w:rFonts w:hint="eastAsia"/>
            <w:noProof/>
          </w:rPr>
          <w:t>视频格式</w:t>
        </w:r>
        <w:r w:rsidR="005B67AE">
          <w:rPr>
            <w:noProof/>
            <w:webHidden/>
          </w:rPr>
          <w:tab/>
        </w:r>
        <w:r w:rsidR="005B67AE">
          <w:rPr>
            <w:noProof/>
            <w:webHidden/>
          </w:rPr>
          <w:fldChar w:fldCharType="begin"/>
        </w:r>
        <w:r w:rsidR="005B67AE">
          <w:rPr>
            <w:noProof/>
            <w:webHidden/>
          </w:rPr>
          <w:instrText xml:space="preserve"> PAGEREF _Toc148535040 \h </w:instrText>
        </w:r>
        <w:r w:rsidR="005B67AE">
          <w:rPr>
            <w:noProof/>
            <w:webHidden/>
          </w:rPr>
        </w:r>
        <w:r w:rsidR="005B67AE">
          <w:rPr>
            <w:noProof/>
            <w:webHidden/>
          </w:rPr>
          <w:fldChar w:fldCharType="separate"/>
        </w:r>
        <w:r>
          <w:rPr>
            <w:noProof/>
            <w:webHidden/>
          </w:rPr>
          <w:t>52</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41" w:history="1">
        <w:r w:rsidR="005B67AE" w:rsidRPr="00F94803">
          <w:rPr>
            <w:rStyle w:val="afff2"/>
            <w:rFonts w:asciiTheme="majorHAnsi" w:eastAsiaTheme="majorEastAsia" w:hAnsiTheme="majorHAnsi" w:cstheme="majorBidi"/>
            <w:noProof/>
          </w:rPr>
          <w:t>8. 6</w:t>
        </w:r>
        <w:r w:rsidR="005B67AE" w:rsidRPr="00F94803">
          <w:rPr>
            <w:rStyle w:val="afff2"/>
            <w:rFonts w:hint="eastAsia"/>
            <w:noProof/>
          </w:rPr>
          <w:t>版本</w:t>
        </w:r>
        <w:r w:rsidR="005B67AE">
          <w:rPr>
            <w:noProof/>
            <w:webHidden/>
          </w:rPr>
          <w:tab/>
        </w:r>
        <w:r w:rsidR="005B67AE">
          <w:rPr>
            <w:noProof/>
            <w:webHidden/>
          </w:rPr>
          <w:fldChar w:fldCharType="begin"/>
        </w:r>
        <w:r w:rsidR="005B67AE">
          <w:rPr>
            <w:noProof/>
            <w:webHidden/>
          </w:rPr>
          <w:instrText xml:space="preserve"> PAGEREF _Toc148535041 \h </w:instrText>
        </w:r>
        <w:r w:rsidR="005B67AE">
          <w:rPr>
            <w:noProof/>
            <w:webHidden/>
          </w:rPr>
        </w:r>
        <w:r w:rsidR="005B67AE">
          <w:rPr>
            <w:noProof/>
            <w:webHidden/>
          </w:rPr>
          <w:fldChar w:fldCharType="separate"/>
        </w:r>
        <w:r>
          <w:rPr>
            <w:noProof/>
            <w:webHidden/>
          </w:rPr>
          <w:t>53</w:t>
        </w:r>
        <w:r w:rsidR="005B67AE">
          <w:rPr>
            <w:noProof/>
            <w:webHidden/>
          </w:rPr>
          <w:fldChar w:fldCharType="end"/>
        </w:r>
      </w:hyperlink>
    </w:p>
    <w:p w:rsidR="005B67AE" w:rsidRDefault="004C3854" w:rsidP="005B67AE">
      <w:pPr>
        <w:pStyle w:val="34"/>
        <w:spacing w:before="0" w:after="0" w:line="276" w:lineRule="auto"/>
        <w:ind w:left="1080"/>
        <w:rPr>
          <w:rFonts w:asciiTheme="minorHAnsi" w:eastAsiaTheme="minorEastAsia" w:hAnsiTheme="minorHAnsi" w:cstheme="minorBidi"/>
          <w:noProof/>
          <w:sz w:val="21"/>
          <w:szCs w:val="22"/>
        </w:rPr>
      </w:pPr>
      <w:hyperlink w:anchor="_Toc148535042" w:history="1">
        <w:r w:rsidR="005B67AE" w:rsidRPr="00F94803">
          <w:rPr>
            <w:rStyle w:val="afff2"/>
            <w:rFonts w:asciiTheme="majorHAnsi" w:eastAsiaTheme="majorEastAsia" w:hAnsiTheme="majorHAnsi" w:cstheme="majorBidi"/>
            <w:noProof/>
          </w:rPr>
          <w:t>8. 7</w:t>
        </w:r>
        <w:r w:rsidR="005B67AE" w:rsidRPr="00F94803">
          <w:rPr>
            <w:rStyle w:val="afff2"/>
            <w:rFonts w:hint="eastAsia"/>
            <w:noProof/>
          </w:rPr>
          <w:t>恢复出厂默认值</w:t>
        </w:r>
        <w:r w:rsidR="005B67AE">
          <w:rPr>
            <w:noProof/>
            <w:webHidden/>
          </w:rPr>
          <w:tab/>
        </w:r>
        <w:r w:rsidR="005B67AE">
          <w:rPr>
            <w:noProof/>
            <w:webHidden/>
          </w:rPr>
          <w:fldChar w:fldCharType="begin"/>
        </w:r>
        <w:r w:rsidR="005B67AE">
          <w:rPr>
            <w:noProof/>
            <w:webHidden/>
          </w:rPr>
          <w:instrText xml:space="preserve"> PAGEREF _Toc148535042 \h </w:instrText>
        </w:r>
        <w:r w:rsidR="005B67AE">
          <w:rPr>
            <w:noProof/>
            <w:webHidden/>
          </w:rPr>
        </w:r>
        <w:r w:rsidR="005B67AE">
          <w:rPr>
            <w:noProof/>
            <w:webHidden/>
          </w:rPr>
          <w:fldChar w:fldCharType="separate"/>
        </w:r>
        <w:r>
          <w:rPr>
            <w:noProof/>
            <w:webHidden/>
          </w:rPr>
          <w:t>53</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43" w:history="1">
        <w:r w:rsidR="005B67AE" w:rsidRPr="00F94803">
          <w:rPr>
            <w:rStyle w:val="afff2"/>
            <w:rFonts w:hint="eastAsia"/>
            <w:noProof/>
          </w:rPr>
          <w:t>第</w:t>
        </w:r>
        <w:r w:rsidR="005B67AE" w:rsidRPr="00F94803">
          <w:rPr>
            <w:rStyle w:val="afff2"/>
            <w:rFonts w:hint="eastAsia"/>
            <w:noProof/>
          </w:rPr>
          <w:t>9</w:t>
        </w:r>
        <w:r w:rsidR="005B67AE" w:rsidRPr="00F94803">
          <w:rPr>
            <w:rStyle w:val="afff2"/>
            <w:rFonts w:hint="eastAsia"/>
            <w:noProof/>
          </w:rPr>
          <w:t>章</w:t>
        </w:r>
        <w:r w:rsidR="005B67AE" w:rsidRPr="00F94803">
          <w:rPr>
            <w:rStyle w:val="afff2"/>
            <w:noProof/>
          </w:rPr>
          <w:t xml:space="preserve"> VISCA</w:t>
        </w:r>
        <w:r w:rsidR="005B67AE" w:rsidRPr="00F94803">
          <w:rPr>
            <w:rStyle w:val="afff2"/>
            <w:rFonts w:hint="eastAsia"/>
            <w:noProof/>
          </w:rPr>
          <w:t>协议命令列表</w:t>
        </w:r>
        <w:r w:rsidR="005B67AE">
          <w:rPr>
            <w:noProof/>
            <w:webHidden/>
          </w:rPr>
          <w:tab/>
        </w:r>
        <w:r w:rsidR="005B67AE">
          <w:rPr>
            <w:noProof/>
            <w:webHidden/>
          </w:rPr>
          <w:fldChar w:fldCharType="begin"/>
        </w:r>
        <w:r w:rsidR="005B67AE">
          <w:rPr>
            <w:noProof/>
            <w:webHidden/>
          </w:rPr>
          <w:instrText xml:space="preserve"> PAGEREF _Toc148535043 \h </w:instrText>
        </w:r>
        <w:r w:rsidR="005B67AE">
          <w:rPr>
            <w:noProof/>
            <w:webHidden/>
          </w:rPr>
        </w:r>
        <w:r w:rsidR="005B67AE">
          <w:rPr>
            <w:noProof/>
            <w:webHidden/>
          </w:rPr>
          <w:fldChar w:fldCharType="separate"/>
        </w:r>
        <w:r>
          <w:rPr>
            <w:noProof/>
            <w:webHidden/>
          </w:rPr>
          <w:t>54</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44" w:history="1">
        <w:r w:rsidR="005B67AE" w:rsidRPr="00F94803">
          <w:rPr>
            <w:rStyle w:val="afff2"/>
            <w:rFonts w:hint="eastAsia"/>
            <w:noProof/>
          </w:rPr>
          <w:t>第</w:t>
        </w:r>
        <w:r w:rsidR="005B67AE" w:rsidRPr="00F94803">
          <w:rPr>
            <w:rStyle w:val="afff2"/>
            <w:rFonts w:hint="eastAsia"/>
            <w:noProof/>
          </w:rPr>
          <w:t>10</w:t>
        </w:r>
        <w:r w:rsidR="005B67AE" w:rsidRPr="00F94803">
          <w:rPr>
            <w:rStyle w:val="afff2"/>
            <w:rFonts w:hint="eastAsia"/>
            <w:noProof/>
          </w:rPr>
          <w:t>章</w:t>
        </w:r>
        <w:r w:rsidR="005B67AE" w:rsidRPr="00F94803">
          <w:rPr>
            <w:rStyle w:val="afff2"/>
            <w:noProof/>
          </w:rPr>
          <w:t xml:space="preserve"> Pelco-D </w:t>
        </w:r>
        <w:r w:rsidR="005B67AE" w:rsidRPr="00F94803">
          <w:rPr>
            <w:rStyle w:val="afff2"/>
            <w:rFonts w:hint="eastAsia"/>
            <w:noProof/>
          </w:rPr>
          <w:t>协议命令列表</w:t>
        </w:r>
        <w:r w:rsidR="005B67AE">
          <w:rPr>
            <w:noProof/>
            <w:webHidden/>
          </w:rPr>
          <w:tab/>
        </w:r>
        <w:r w:rsidR="005B67AE">
          <w:rPr>
            <w:noProof/>
            <w:webHidden/>
          </w:rPr>
          <w:fldChar w:fldCharType="begin"/>
        </w:r>
        <w:r w:rsidR="005B67AE">
          <w:rPr>
            <w:noProof/>
            <w:webHidden/>
          </w:rPr>
          <w:instrText xml:space="preserve"> PAGEREF _Toc148535044 \h </w:instrText>
        </w:r>
        <w:r w:rsidR="005B67AE">
          <w:rPr>
            <w:noProof/>
            <w:webHidden/>
          </w:rPr>
        </w:r>
        <w:r w:rsidR="005B67AE">
          <w:rPr>
            <w:noProof/>
            <w:webHidden/>
          </w:rPr>
          <w:fldChar w:fldCharType="separate"/>
        </w:r>
        <w:r>
          <w:rPr>
            <w:noProof/>
            <w:webHidden/>
          </w:rPr>
          <w:t>59</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45" w:history="1">
        <w:r w:rsidR="005B67AE" w:rsidRPr="00F94803">
          <w:rPr>
            <w:rStyle w:val="afff2"/>
            <w:rFonts w:hint="eastAsia"/>
            <w:noProof/>
          </w:rPr>
          <w:t>第</w:t>
        </w:r>
        <w:r w:rsidR="005B67AE" w:rsidRPr="00F94803">
          <w:rPr>
            <w:rStyle w:val="afff2"/>
            <w:rFonts w:hint="eastAsia"/>
            <w:noProof/>
          </w:rPr>
          <w:t>11</w:t>
        </w:r>
        <w:r w:rsidR="005B67AE" w:rsidRPr="00F94803">
          <w:rPr>
            <w:rStyle w:val="afff2"/>
            <w:rFonts w:hint="eastAsia"/>
            <w:noProof/>
          </w:rPr>
          <w:t>章</w:t>
        </w:r>
        <w:r w:rsidR="005B67AE" w:rsidRPr="00F94803">
          <w:rPr>
            <w:rStyle w:val="afff2"/>
            <w:noProof/>
          </w:rPr>
          <w:t xml:space="preserve"> Pelco-P </w:t>
        </w:r>
        <w:r w:rsidR="005B67AE" w:rsidRPr="00F94803">
          <w:rPr>
            <w:rStyle w:val="afff2"/>
            <w:rFonts w:hint="eastAsia"/>
            <w:noProof/>
          </w:rPr>
          <w:t>协议命令列表</w:t>
        </w:r>
        <w:r w:rsidR="005B67AE">
          <w:rPr>
            <w:noProof/>
            <w:webHidden/>
          </w:rPr>
          <w:tab/>
        </w:r>
        <w:r w:rsidR="005B67AE">
          <w:rPr>
            <w:noProof/>
            <w:webHidden/>
          </w:rPr>
          <w:fldChar w:fldCharType="begin"/>
        </w:r>
        <w:r w:rsidR="005B67AE">
          <w:rPr>
            <w:noProof/>
            <w:webHidden/>
          </w:rPr>
          <w:instrText xml:space="preserve"> PAGEREF _Toc148535045 \h </w:instrText>
        </w:r>
        <w:r w:rsidR="005B67AE">
          <w:rPr>
            <w:noProof/>
            <w:webHidden/>
          </w:rPr>
        </w:r>
        <w:r w:rsidR="005B67AE">
          <w:rPr>
            <w:noProof/>
            <w:webHidden/>
          </w:rPr>
          <w:fldChar w:fldCharType="separate"/>
        </w:r>
        <w:r>
          <w:rPr>
            <w:noProof/>
            <w:webHidden/>
          </w:rPr>
          <w:t>59</w:t>
        </w:r>
        <w:r w:rsidR="005B67AE">
          <w:rPr>
            <w:noProof/>
            <w:webHidden/>
          </w:rPr>
          <w:fldChar w:fldCharType="end"/>
        </w:r>
      </w:hyperlink>
    </w:p>
    <w:p w:rsidR="005B67AE" w:rsidRDefault="004C3854" w:rsidP="005B67AE">
      <w:pPr>
        <w:pStyle w:val="10"/>
        <w:tabs>
          <w:tab w:val="right" w:leader="dot" w:pos="9629"/>
        </w:tabs>
        <w:spacing w:before="0" w:after="0" w:line="276" w:lineRule="auto"/>
        <w:rPr>
          <w:rFonts w:asciiTheme="minorHAnsi" w:eastAsiaTheme="minorEastAsia" w:hAnsiTheme="minorHAnsi" w:cstheme="minorBidi"/>
          <w:bCs w:val="0"/>
          <w:noProof/>
          <w:sz w:val="21"/>
          <w:szCs w:val="22"/>
        </w:rPr>
      </w:pPr>
      <w:hyperlink w:anchor="_Toc148535046" w:history="1">
        <w:r w:rsidR="005B67AE" w:rsidRPr="00F94803">
          <w:rPr>
            <w:rStyle w:val="afff2"/>
            <w:rFonts w:hint="eastAsia"/>
            <w:noProof/>
          </w:rPr>
          <w:t>第</w:t>
        </w:r>
        <w:r w:rsidR="005B67AE" w:rsidRPr="00F94803">
          <w:rPr>
            <w:rStyle w:val="afff2"/>
            <w:noProof/>
          </w:rPr>
          <w:t>12</w:t>
        </w:r>
        <w:r w:rsidR="005B67AE" w:rsidRPr="00F94803">
          <w:rPr>
            <w:rStyle w:val="afff2"/>
            <w:rFonts w:hint="eastAsia"/>
            <w:noProof/>
          </w:rPr>
          <w:t>章</w:t>
        </w:r>
        <w:r w:rsidR="005B67AE" w:rsidRPr="00F94803">
          <w:rPr>
            <w:rStyle w:val="afff2"/>
            <w:noProof/>
          </w:rPr>
          <w:t xml:space="preserve"> </w:t>
        </w:r>
        <w:r w:rsidR="005B67AE" w:rsidRPr="00F94803">
          <w:rPr>
            <w:rStyle w:val="afff2"/>
            <w:rFonts w:hint="eastAsia"/>
            <w:noProof/>
          </w:rPr>
          <w:t>维护及故障处理</w:t>
        </w:r>
        <w:r w:rsidR="005B67AE">
          <w:rPr>
            <w:noProof/>
            <w:webHidden/>
          </w:rPr>
          <w:tab/>
        </w:r>
        <w:r w:rsidR="005B67AE">
          <w:rPr>
            <w:noProof/>
            <w:webHidden/>
          </w:rPr>
          <w:fldChar w:fldCharType="begin"/>
        </w:r>
        <w:r w:rsidR="005B67AE">
          <w:rPr>
            <w:noProof/>
            <w:webHidden/>
          </w:rPr>
          <w:instrText xml:space="preserve"> PAGEREF _Toc148535046 \h </w:instrText>
        </w:r>
        <w:r w:rsidR="005B67AE">
          <w:rPr>
            <w:noProof/>
            <w:webHidden/>
          </w:rPr>
        </w:r>
        <w:r w:rsidR="005B67AE">
          <w:rPr>
            <w:noProof/>
            <w:webHidden/>
          </w:rPr>
          <w:fldChar w:fldCharType="separate"/>
        </w:r>
        <w:r>
          <w:rPr>
            <w:noProof/>
            <w:webHidden/>
          </w:rPr>
          <w:t>61</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47" w:history="1">
        <w:r w:rsidR="005B67AE" w:rsidRPr="00F94803">
          <w:rPr>
            <w:rStyle w:val="afff2"/>
            <w:noProof/>
          </w:rPr>
          <w:t>12.1</w:t>
        </w:r>
        <w:r w:rsidR="005B67AE" w:rsidRPr="00F94803">
          <w:rPr>
            <w:rStyle w:val="afff2"/>
            <w:rFonts w:hint="eastAsia"/>
            <w:noProof/>
          </w:rPr>
          <w:t>产品维护</w:t>
        </w:r>
        <w:r w:rsidR="005B67AE">
          <w:rPr>
            <w:noProof/>
            <w:webHidden/>
          </w:rPr>
          <w:tab/>
        </w:r>
        <w:r w:rsidR="005B67AE">
          <w:rPr>
            <w:noProof/>
            <w:webHidden/>
          </w:rPr>
          <w:fldChar w:fldCharType="begin"/>
        </w:r>
        <w:r w:rsidR="005B67AE">
          <w:rPr>
            <w:noProof/>
            <w:webHidden/>
          </w:rPr>
          <w:instrText xml:space="preserve"> PAGEREF _Toc148535047 \h </w:instrText>
        </w:r>
        <w:r w:rsidR="005B67AE">
          <w:rPr>
            <w:noProof/>
            <w:webHidden/>
          </w:rPr>
        </w:r>
        <w:r w:rsidR="005B67AE">
          <w:rPr>
            <w:noProof/>
            <w:webHidden/>
          </w:rPr>
          <w:fldChar w:fldCharType="separate"/>
        </w:r>
        <w:r>
          <w:rPr>
            <w:noProof/>
            <w:webHidden/>
          </w:rPr>
          <w:t>61</w:t>
        </w:r>
        <w:r w:rsidR="005B67AE">
          <w:rPr>
            <w:noProof/>
            <w:webHidden/>
          </w:rPr>
          <w:fldChar w:fldCharType="end"/>
        </w:r>
      </w:hyperlink>
    </w:p>
    <w:p w:rsidR="005B67AE" w:rsidRDefault="004C3854" w:rsidP="005B67AE">
      <w:pPr>
        <w:pStyle w:val="24"/>
        <w:spacing w:before="0" w:after="0" w:line="276" w:lineRule="auto"/>
        <w:ind w:left="720"/>
        <w:rPr>
          <w:rFonts w:asciiTheme="minorHAnsi" w:eastAsiaTheme="minorEastAsia" w:hAnsiTheme="minorHAnsi" w:cstheme="minorBidi"/>
          <w:noProof/>
          <w:sz w:val="21"/>
          <w:szCs w:val="22"/>
        </w:rPr>
      </w:pPr>
      <w:hyperlink w:anchor="_Toc148535048" w:history="1">
        <w:r w:rsidR="005B67AE" w:rsidRPr="00F94803">
          <w:rPr>
            <w:rStyle w:val="afff2"/>
            <w:noProof/>
          </w:rPr>
          <w:t>12.2</w:t>
        </w:r>
        <w:r w:rsidR="005B67AE" w:rsidRPr="00F94803">
          <w:rPr>
            <w:rStyle w:val="afff2"/>
            <w:rFonts w:hint="eastAsia"/>
            <w:noProof/>
          </w:rPr>
          <w:t>故障处理</w:t>
        </w:r>
        <w:r w:rsidR="005B67AE">
          <w:rPr>
            <w:noProof/>
            <w:webHidden/>
          </w:rPr>
          <w:tab/>
        </w:r>
        <w:r w:rsidR="005B67AE">
          <w:rPr>
            <w:noProof/>
            <w:webHidden/>
          </w:rPr>
          <w:fldChar w:fldCharType="begin"/>
        </w:r>
        <w:r w:rsidR="005B67AE">
          <w:rPr>
            <w:noProof/>
            <w:webHidden/>
          </w:rPr>
          <w:instrText xml:space="preserve"> PAGEREF _Toc148535048 \h </w:instrText>
        </w:r>
        <w:r w:rsidR="005B67AE">
          <w:rPr>
            <w:noProof/>
            <w:webHidden/>
          </w:rPr>
        </w:r>
        <w:r w:rsidR="005B67AE">
          <w:rPr>
            <w:noProof/>
            <w:webHidden/>
          </w:rPr>
          <w:fldChar w:fldCharType="separate"/>
        </w:r>
        <w:r>
          <w:rPr>
            <w:noProof/>
            <w:webHidden/>
          </w:rPr>
          <w:t>61</w:t>
        </w:r>
        <w:r w:rsidR="005B67AE">
          <w:rPr>
            <w:noProof/>
            <w:webHidden/>
          </w:rPr>
          <w:fldChar w:fldCharType="end"/>
        </w:r>
      </w:hyperlink>
    </w:p>
    <w:p w:rsidR="00BA188C" w:rsidRDefault="00FF33B3" w:rsidP="005B67AE">
      <w:pPr>
        <w:spacing w:before="0" w:after="0" w:line="276" w:lineRule="auto"/>
        <w:ind w:left="0"/>
      </w:pPr>
      <w:r>
        <w:fldChar w:fldCharType="end"/>
      </w:r>
    </w:p>
    <w:p w:rsidR="00BA188C" w:rsidRDefault="00BA188C" w:rsidP="005B67AE">
      <w:pPr>
        <w:spacing w:before="0" w:after="0" w:line="276" w:lineRule="auto"/>
        <w:sectPr w:rsidR="00BA188C">
          <w:headerReference w:type="even" r:id="rId19"/>
          <w:pgSz w:w="11907" w:h="16840"/>
          <w:pgMar w:top="1701" w:right="1134" w:bottom="1701" w:left="1134" w:header="567" w:footer="567" w:gutter="0"/>
          <w:pgNumType w:fmt="lowerRoman"/>
          <w:cols w:space="425"/>
          <w:docGrid w:linePitch="312"/>
        </w:sectPr>
      </w:pPr>
    </w:p>
    <w:p w:rsidR="00BA188C" w:rsidRDefault="00FF33B3">
      <w:pPr>
        <w:pStyle w:val="1"/>
        <w:ind w:left="480"/>
        <w:rPr>
          <w:color w:val="000000" w:themeColor="text1"/>
        </w:rPr>
      </w:pPr>
      <w:bookmarkStart w:id="3" w:name="_Toc20534"/>
      <w:bookmarkStart w:id="4" w:name="_Toc148535001"/>
      <w:bookmarkStart w:id="5" w:name="_Toc101971814"/>
      <w:bookmarkStart w:id="6" w:name="_Toc444075253"/>
      <w:r>
        <w:rPr>
          <w:rFonts w:hint="eastAsia"/>
          <w:color w:val="000000" w:themeColor="text1"/>
        </w:rPr>
        <w:t>系统概述</w:t>
      </w:r>
      <w:bookmarkEnd w:id="3"/>
      <w:bookmarkEnd w:id="4"/>
    </w:p>
    <w:p w:rsidR="00BA188C" w:rsidRDefault="00FF33B3">
      <w:pPr>
        <w:pStyle w:val="21"/>
        <w:rPr>
          <w:color w:val="000000" w:themeColor="text1"/>
        </w:rPr>
      </w:pPr>
      <w:bookmarkStart w:id="7" w:name="_Toc20408"/>
      <w:bookmarkStart w:id="8" w:name="_Toc148535002"/>
      <w:r>
        <w:rPr>
          <w:rFonts w:hint="eastAsia"/>
          <w:color w:val="000000" w:themeColor="text1"/>
        </w:rPr>
        <w:t>系统简介</w:t>
      </w:r>
      <w:bookmarkEnd w:id="7"/>
      <w:bookmarkEnd w:id="8"/>
    </w:p>
    <w:p w:rsidR="00BA188C" w:rsidRDefault="00FF33B3">
      <w:pPr>
        <w:rPr>
          <w:rFonts w:cs="华文细黑"/>
          <w:color w:val="000000" w:themeColor="text1"/>
        </w:rPr>
      </w:pPr>
      <w:r>
        <w:rPr>
          <w:rFonts w:cs="华文细黑" w:hint="eastAsia"/>
          <w:b/>
          <w:color w:val="000000" w:themeColor="text1"/>
        </w:rPr>
        <w:t>教学跟踪摄像机系统解决方案</w:t>
      </w:r>
      <w:r>
        <w:rPr>
          <w:rFonts w:cs="华文细黑" w:hint="eastAsia"/>
          <w:color w:val="000000" w:themeColor="text1"/>
        </w:rPr>
        <w:t>是教育信息化领域国际领先的专用智能摄像机整体解决方案。</w:t>
      </w:r>
    </w:p>
    <w:p w:rsidR="00BA188C" w:rsidRDefault="00FF33B3">
      <w:pPr>
        <w:ind w:leftChars="52" w:left="125" w:firstLineChars="150" w:firstLine="360"/>
        <w:rPr>
          <w:rFonts w:cs="华文细黑"/>
          <w:color w:val="000000" w:themeColor="text1"/>
        </w:rPr>
      </w:pPr>
      <w:r>
        <w:rPr>
          <w:rFonts w:cs="华文细黑" w:hint="eastAsia"/>
          <w:b/>
          <w:color w:val="000000" w:themeColor="text1"/>
        </w:rPr>
        <w:t>教学跟踪摄像机</w:t>
      </w:r>
      <w:r>
        <w:rPr>
          <w:rFonts w:cs="华文细黑" w:hint="eastAsia"/>
          <w:color w:val="000000" w:themeColor="text1"/>
        </w:rPr>
        <w:t>系列</w:t>
      </w:r>
      <w:r>
        <w:rPr>
          <w:rFonts w:cs="华文细黑" w:hint="eastAsia"/>
          <w:bCs/>
          <w:color w:val="000000" w:themeColor="text1"/>
        </w:rPr>
        <w:t>产品内置</w:t>
      </w:r>
      <w:r>
        <w:rPr>
          <w:rFonts w:cs="华文细黑" w:hint="eastAsia"/>
          <w:color w:val="000000" w:themeColor="text1"/>
        </w:rPr>
        <w:t xml:space="preserve">高速处理器以及先进的图像处理和分析算法，对老师、学生和板书的跟踪与检测准确迅速，完全满足教学录播及远程互动教学的各种场景要求。 </w:t>
      </w:r>
    </w:p>
    <w:p w:rsidR="00BA188C" w:rsidRDefault="00FF33B3">
      <w:pPr>
        <w:ind w:leftChars="52" w:left="125" w:firstLineChars="150" w:firstLine="360"/>
        <w:rPr>
          <w:rFonts w:cs="华文细黑"/>
          <w:color w:val="000000" w:themeColor="text1"/>
        </w:rPr>
      </w:pPr>
      <w:r>
        <w:rPr>
          <w:rFonts w:cs="华文细黑" w:hint="eastAsia"/>
          <w:b/>
          <w:color w:val="000000" w:themeColor="text1"/>
        </w:rPr>
        <w:t>教学跟踪摄像机</w:t>
      </w:r>
      <w:r>
        <w:rPr>
          <w:rFonts w:cs="华文细黑" w:hint="eastAsia"/>
          <w:color w:val="000000" w:themeColor="text1"/>
        </w:rPr>
        <w:t>系列</w:t>
      </w:r>
      <w:r>
        <w:rPr>
          <w:rFonts w:cs="华文细黑" w:hint="eastAsia"/>
          <w:bCs/>
          <w:color w:val="000000" w:themeColor="text1"/>
        </w:rPr>
        <w:t xml:space="preserve">产品采用先进的ISP处理技术和算法，图像效果生动逼真、画面亮度均匀、光色层次感强、清晰度高、色彩还原性好。 </w:t>
      </w:r>
    </w:p>
    <w:p w:rsidR="00BA188C" w:rsidRDefault="00FF33B3">
      <w:pPr>
        <w:pStyle w:val="af2"/>
        <w:ind w:left="480"/>
        <w:rPr>
          <w:rFonts w:cs="华文细黑"/>
        </w:rPr>
      </w:pPr>
      <w:r>
        <w:rPr>
          <w:rFonts w:cs="华文细黑" w:hint="eastAsia"/>
          <w:b/>
          <w:color w:val="000000" w:themeColor="text1"/>
        </w:rPr>
        <w:t xml:space="preserve"> 教学跟踪摄像机</w:t>
      </w:r>
      <w:r>
        <w:rPr>
          <w:rFonts w:cs="华文细黑" w:hint="eastAsia"/>
          <w:color w:val="000000" w:themeColor="text1"/>
        </w:rPr>
        <w:t>系列产品功能完善、性能优异、工作稳定可靠、操作使用简单，安装维护方便。</w:t>
      </w:r>
    </w:p>
    <w:p w:rsidR="00BA188C" w:rsidRPr="00FF33B3" w:rsidRDefault="00FF33B3" w:rsidP="00FF33B3">
      <w:pPr>
        <w:pStyle w:val="21"/>
        <w:rPr>
          <w:color w:val="000000" w:themeColor="text1"/>
        </w:rPr>
      </w:pPr>
      <w:bookmarkStart w:id="9" w:name="_Toc18126"/>
      <w:bookmarkStart w:id="10" w:name="_Toc148535003"/>
      <w:r>
        <w:rPr>
          <w:rFonts w:hint="eastAsia"/>
          <w:color w:val="000000" w:themeColor="text1"/>
        </w:rPr>
        <w:t>产品特点</w:t>
      </w:r>
      <w:bookmarkEnd w:id="9"/>
      <w:bookmarkEnd w:id="10"/>
    </w:p>
    <w:p w:rsidR="00BA188C" w:rsidRDefault="00FF33B3">
      <w:pPr>
        <w:pStyle w:val="afffd"/>
        <w:numPr>
          <w:ilvl w:val="0"/>
          <w:numId w:val="24"/>
        </w:numPr>
        <w:ind w:left="567" w:firstLineChars="0" w:firstLine="0"/>
        <w:rPr>
          <w:bCs/>
        </w:rPr>
      </w:pPr>
      <w:r>
        <w:rPr>
          <w:rFonts w:hint="eastAsia"/>
          <w:b/>
        </w:rPr>
        <w:t>一体化集成设计：</w:t>
      </w:r>
      <w:r>
        <w:rPr>
          <w:rFonts w:hint="eastAsia"/>
          <w:bCs/>
        </w:rPr>
        <w:t>内置全景摄像机，实现了全景摄像机和跟踪摄像机的一体化融合；</w:t>
      </w:r>
    </w:p>
    <w:p w:rsidR="00BA188C" w:rsidRDefault="00FF33B3">
      <w:pPr>
        <w:pStyle w:val="afffd"/>
        <w:numPr>
          <w:ilvl w:val="0"/>
          <w:numId w:val="24"/>
        </w:numPr>
        <w:ind w:left="567" w:firstLineChars="0" w:firstLine="0"/>
        <w:rPr>
          <w:color w:val="000000"/>
        </w:rPr>
      </w:pPr>
      <w:r>
        <w:rPr>
          <w:rFonts w:hint="eastAsia"/>
          <w:b/>
        </w:rPr>
        <w:t>智能教学跟踪：</w:t>
      </w:r>
      <w:r>
        <w:rPr>
          <w:rFonts w:hint="eastAsia"/>
        </w:rPr>
        <w:t>内置领先的图像识别与跟踪算法，无需任何辅助定位摄像机或者跟踪主机，也可实现对目标快、稳、准的跟踪；</w:t>
      </w:r>
    </w:p>
    <w:p w:rsidR="00BA188C" w:rsidRDefault="00FF33B3">
      <w:pPr>
        <w:pStyle w:val="afffd"/>
        <w:numPr>
          <w:ilvl w:val="0"/>
          <w:numId w:val="24"/>
        </w:numPr>
        <w:ind w:left="567" w:firstLineChars="0" w:firstLine="0"/>
        <w:rPr>
          <w:color w:val="000000"/>
        </w:rPr>
      </w:pPr>
      <w:r>
        <w:rPr>
          <w:rFonts w:hint="eastAsia"/>
          <w:b/>
        </w:rPr>
        <w:t>全帧图像识别：</w:t>
      </w:r>
      <w:r>
        <w:rPr>
          <w:rFonts w:hint="eastAsia"/>
          <w:bCs/>
        </w:rPr>
        <w:t>对每一帧画面都做图像检测，图像识别灵敏度高。在复杂的环境下，能准确的区分人与背景，跟踪准确，可排除背景变化产生的干扰。当有多个运动目标出现时，仍然能准确跟踪正确目标，目标丢失率极低；</w:t>
      </w:r>
    </w:p>
    <w:p w:rsidR="00BA188C" w:rsidRDefault="00FF33B3">
      <w:pPr>
        <w:pStyle w:val="afffd"/>
        <w:numPr>
          <w:ilvl w:val="0"/>
          <w:numId w:val="24"/>
        </w:numPr>
        <w:ind w:left="567" w:firstLineChars="0" w:firstLine="0"/>
        <w:rPr>
          <w:color w:val="000000"/>
        </w:rPr>
      </w:pPr>
      <w:r>
        <w:rPr>
          <w:rFonts w:hint="eastAsia"/>
          <w:b/>
          <w:bCs/>
          <w:color w:val="000000"/>
        </w:rPr>
        <w:t>抗干扰能力强：</w:t>
      </w:r>
      <w:r>
        <w:rPr>
          <w:rFonts w:hint="eastAsia"/>
          <w:color w:val="000000"/>
        </w:rPr>
        <w:t>更多更灵活的识别屏蔽区设置，</w:t>
      </w:r>
      <w:r>
        <w:rPr>
          <w:rFonts w:hint="eastAsia"/>
          <w:bCs/>
          <w:color w:val="000000"/>
        </w:rPr>
        <w:t>使得</w:t>
      </w:r>
      <w:r>
        <w:rPr>
          <w:rFonts w:hint="eastAsia"/>
          <w:color w:val="000000"/>
        </w:rPr>
        <w:t>跟踪目标一旦锁定，不受其它运动目标或投影仪等干扰的影响；</w:t>
      </w:r>
    </w:p>
    <w:p w:rsidR="00BA188C" w:rsidRDefault="00FF33B3">
      <w:pPr>
        <w:pStyle w:val="afffd"/>
        <w:numPr>
          <w:ilvl w:val="0"/>
          <w:numId w:val="24"/>
        </w:numPr>
        <w:ind w:left="567" w:firstLineChars="0" w:firstLine="0"/>
        <w:rPr>
          <w:color w:val="000000"/>
        </w:rPr>
      </w:pPr>
      <w:r>
        <w:rPr>
          <w:rFonts w:hint="eastAsia"/>
          <w:b/>
          <w:bCs/>
          <w:color w:val="000000"/>
        </w:rPr>
        <w:t>跟踪平稳</w:t>
      </w:r>
      <w:r>
        <w:rPr>
          <w:rFonts w:hint="eastAsia"/>
          <w:color w:val="000000"/>
        </w:rPr>
        <w:t>：动作灵敏度可调节，跟踪目标小幅移动以及手部等动作不会造成摄像机的误操作；</w:t>
      </w:r>
    </w:p>
    <w:p w:rsidR="00BA188C" w:rsidRDefault="00FF33B3">
      <w:pPr>
        <w:pStyle w:val="afffd"/>
        <w:numPr>
          <w:ilvl w:val="0"/>
          <w:numId w:val="24"/>
        </w:numPr>
        <w:ind w:left="567" w:firstLineChars="0" w:firstLine="0"/>
        <w:rPr>
          <w:color w:val="000000"/>
        </w:rPr>
      </w:pPr>
      <w:r>
        <w:rPr>
          <w:rFonts w:hint="eastAsia"/>
          <w:b/>
          <w:bCs/>
          <w:color w:val="000000"/>
        </w:rPr>
        <w:t>画面自适应：</w:t>
      </w:r>
      <w:r>
        <w:rPr>
          <w:rFonts w:hint="eastAsia"/>
          <w:color w:val="000000"/>
        </w:rPr>
        <w:t>根据跟踪目标的远近，跟踪摄像机自动变倍，视像始终保持合适的大小和比例；</w:t>
      </w:r>
    </w:p>
    <w:p w:rsidR="00BA188C" w:rsidRDefault="00FF33B3">
      <w:pPr>
        <w:pStyle w:val="afffd"/>
        <w:numPr>
          <w:ilvl w:val="0"/>
          <w:numId w:val="24"/>
        </w:numPr>
        <w:ind w:left="567" w:firstLineChars="0" w:firstLine="0"/>
        <w:rPr>
          <w:color w:val="000000"/>
        </w:rPr>
      </w:pPr>
      <w:r>
        <w:rPr>
          <w:rFonts w:hint="eastAsia"/>
          <w:b/>
          <w:bCs/>
          <w:color w:val="000000"/>
        </w:rPr>
        <w:t>环境适应性强：</w:t>
      </w:r>
      <w:r>
        <w:rPr>
          <w:rFonts w:hint="eastAsia"/>
          <w:color w:val="000000"/>
        </w:rPr>
        <w:t>跟踪效果不受教室大小、形状和座席布置的影响；</w:t>
      </w:r>
    </w:p>
    <w:p w:rsidR="00BA188C" w:rsidRDefault="00FF33B3">
      <w:pPr>
        <w:pStyle w:val="afffd"/>
        <w:numPr>
          <w:ilvl w:val="0"/>
          <w:numId w:val="24"/>
        </w:numPr>
        <w:ind w:left="567" w:firstLineChars="0" w:firstLine="0"/>
        <w:rPr>
          <w:color w:val="000000"/>
        </w:rPr>
      </w:pPr>
      <w:r>
        <w:rPr>
          <w:rFonts w:hint="eastAsia"/>
          <w:b/>
          <w:bCs/>
          <w:color w:val="000000"/>
        </w:rPr>
        <w:t>超宽动态曝光功能：</w:t>
      </w:r>
      <w:r>
        <w:rPr>
          <w:rFonts w:hint="eastAsia"/>
          <w:color w:val="000000"/>
        </w:rPr>
        <w:t>避免了投影仪等强光背景下跟踪目标变暗的问题；</w:t>
      </w:r>
    </w:p>
    <w:p w:rsidR="00BA188C" w:rsidRDefault="00FF33B3">
      <w:pPr>
        <w:pStyle w:val="afffd"/>
        <w:numPr>
          <w:ilvl w:val="0"/>
          <w:numId w:val="24"/>
        </w:numPr>
        <w:ind w:left="567" w:firstLineChars="0" w:firstLine="0"/>
        <w:rPr>
          <w:b/>
          <w:bCs/>
          <w:color w:val="000000"/>
        </w:rPr>
      </w:pPr>
      <w:r>
        <w:rPr>
          <w:rFonts w:hint="eastAsia"/>
          <w:b/>
          <w:bCs/>
          <w:color w:val="000000"/>
        </w:rPr>
        <w:t>多种跟踪模式：</w:t>
      </w:r>
      <w:r>
        <w:rPr>
          <w:rFonts w:hint="eastAsia"/>
          <w:color w:val="000000"/>
        </w:rPr>
        <w:t>支持实时跟踪、电影、区域跟踪多种跟踪模式切换；</w:t>
      </w:r>
    </w:p>
    <w:p w:rsidR="00BA188C" w:rsidRDefault="00FF33B3">
      <w:pPr>
        <w:pStyle w:val="afffd"/>
        <w:numPr>
          <w:ilvl w:val="0"/>
          <w:numId w:val="24"/>
        </w:numPr>
        <w:ind w:left="567" w:firstLineChars="0" w:firstLine="0"/>
      </w:pPr>
      <w:r>
        <w:rPr>
          <w:rFonts w:hint="eastAsia"/>
          <w:b/>
          <w:bCs/>
          <w:color w:val="000000"/>
        </w:rPr>
        <w:t>全高清图像：</w:t>
      </w:r>
      <w:r>
        <w:rPr>
          <w:rFonts w:hint="eastAsia"/>
          <w:color w:val="000000"/>
        </w:rPr>
        <w:t>采用1/2.8英寸高品质图像传感器，最大分辨率可达1920x1080，</w:t>
      </w:r>
      <w:r>
        <w:rPr>
          <w:rFonts w:hint="eastAsia"/>
        </w:rPr>
        <w:t>输出帧率高达60帧/秒；</w:t>
      </w:r>
    </w:p>
    <w:p w:rsidR="00BA188C" w:rsidRDefault="00FF33B3">
      <w:pPr>
        <w:pStyle w:val="afffd"/>
        <w:numPr>
          <w:ilvl w:val="0"/>
          <w:numId w:val="24"/>
        </w:numPr>
        <w:ind w:left="567" w:firstLineChars="0" w:firstLine="0"/>
        <w:rPr>
          <w:color w:val="000000"/>
        </w:rPr>
      </w:pPr>
      <w:r>
        <w:rPr>
          <w:rFonts w:hint="eastAsia"/>
          <w:b/>
          <w:bCs/>
          <w:color w:val="000000"/>
        </w:rPr>
        <w:t>无畸变镜头：</w:t>
      </w:r>
      <w:r>
        <w:rPr>
          <w:rFonts w:hint="eastAsia"/>
          <w:color w:val="000000"/>
        </w:rPr>
        <w:t>老师机采用12X光学变倍镜头，学生机采用20X光学变倍镜头，无畸变宽视角；</w:t>
      </w:r>
    </w:p>
    <w:p w:rsidR="00BA188C" w:rsidRDefault="00FF33B3">
      <w:pPr>
        <w:pStyle w:val="afffd"/>
        <w:numPr>
          <w:ilvl w:val="0"/>
          <w:numId w:val="24"/>
        </w:numPr>
        <w:ind w:left="567" w:firstLineChars="0" w:firstLine="0"/>
        <w:rPr>
          <w:color w:val="000000"/>
        </w:rPr>
      </w:pPr>
      <w:r>
        <w:rPr>
          <w:rFonts w:hint="eastAsia"/>
          <w:b/>
          <w:bCs/>
          <w:color w:val="000000"/>
        </w:rPr>
        <w:t>低噪声高信噪比：</w:t>
      </w:r>
      <w:r>
        <w:rPr>
          <w:rFonts w:hint="eastAsia"/>
          <w:color w:val="000000"/>
        </w:rPr>
        <w:t>低噪声CMOS有效地保证了摄像机视频的超高信噪比，即便在超低照度情况下，依然保持画面干净清晰；</w:t>
      </w:r>
    </w:p>
    <w:p w:rsidR="00BA188C" w:rsidRDefault="00FF33B3">
      <w:pPr>
        <w:pStyle w:val="afffd"/>
        <w:numPr>
          <w:ilvl w:val="0"/>
          <w:numId w:val="24"/>
        </w:numPr>
        <w:ind w:left="567" w:firstLineChars="0" w:firstLine="0"/>
        <w:rPr>
          <w:color w:val="000000"/>
        </w:rPr>
      </w:pPr>
      <w:r>
        <w:rPr>
          <w:rFonts w:hint="eastAsia"/>
          <w:b/>
          <w:bCs/>
          <w:color w:val="000000"/>
        </w:rPr>
        <w:t>多种音视频压缩标准：</w:t>
      </w:r>
      <w:r>
        <w:rPr>
          <w:rFonts w:hint="eastAsia"/>
          <w:color w:val="000000"/>
        </w:rPr>
        <w:t>支持H.264/H.265视频压缩，支持AAC、MP3、G.711A音频压缩；</w:t>
      </w:r>
    </w:p>
    <w:p w:rsidR="00BA188C" w:rsidRDefault="00FF33B3">
      <w:pPr>
        <w:pStyle w:val="afffd"/>
        <w:numPr>
          <w:ilvl w:val="0"/>
          <w:numId w:val="24"/>
        </w:numPr>
        <w:ind w:left="567" w:firstLineChars="0" w:firstLine="0"/>
        <w:rPr>
          <w:color w:val="000000"/>
        </w:rPr>
      </w:pPr>
      <w:r>
        <w:rPr>
          <w:rFonts w:hint="eastAsia"/>
          <w:b/>
          <w:bCs/>
          <w:color w:val="000000"/>
        </w:rPr>
        <w:t>多种视频输出接口：</w:t>
      </w:r>
      <w:r>
        <w:rPr>
          <w:rFonts w:hint="eastAsia"/>
          <w:color w:val="000000"/>
        </w:rPr>
        <w:t>支持HDMI、SDI、USB3.0和LAN（百兆）多种接口方式输出视频；</w:t>
      </w:r>
    </w:p>
    <w:p w:rsidR="00BA188C" w:rsidRDefault="00FF33B3">
      <w:pPr>
        <w:pStyle w:val="afffd"/>
        <w:numPr>
          <w:ilvl w:val="0"/>
          <w:numId w:val="24"/>
        </w:numPr>
        <w:ind w:left="567" w:firstLineChars="0" w:firstLine="0"/>
        <w:rPr>
          <w:color w:val="000000"/>
        </w:rPr>
      </w:pPr>
      <w:r>
        <w:rPr>
          <w:rFonts w:hint="eastAsia"/>
          <w:b/>
          <w:bCs/>
          <w:color w:val="000000"/>
        </w:rPr>
        <w:t>多种网络协议：</w:t>
      </w:r>
      <w:r>
        <w:rPr>
          <w:rFonts w:hint="eastAsia"/>
          <w:color w:val="000000"/>
        </w:rPr>
        <w:t>支持ONVIF、GB/T28181、RTSP、RTMP协议；支持RTMP推送模式，轻松链接流媒体服务器(Wowza、FMS)；支持RTP组播模式，支持网络全命令VISCA控制协议。</w:t>
      </w:r>
    </w:p>
    <w:p w:rsidR="00BA188C" w:rsidRDefault="00FF33B3">
      <w:pPr>
        <w:pStyle w:val="afffd"/>
        <w:numPr>
          <w:ilvl w:val="0"/>
          <w:numId w:val="24"/>
        </w:numPr>
        <w:ind w:left="567" w:firstLineChars="0" w:firstLine="0"/>
        <w:rPr>
          <w:color w:val="000000"/>
        </w:rPr>
      </w:pPr>
      <w:r>
        <w:rPr>
          <w:rFonts w:hint="eastAsia"/>
          <w:b/>
          <w:bCs/>
          <w:color w:val="000000"/>
        </w:rPr>
        <w:t>多种控制协议：</w:t>
      </w:r>
      <w:r>
        <w:rPr>
          <w:rFonts w:hint="eastAsia"/>
          <w:color w:val="000000"/>
        </w:rPr>
        <w:t>支持VISCA、PELCO-D、PELCO-P协议，支持自动识别协议；</w:t>
      </w:r>
    </w:p>
    <w:p w:rsidR="00BA188C" w:rsidRDefault="00FF33B3">
      <w:pPr>
        <w:pStyle w:val="afffd"/>
        <w:numPr>
          <w:ilvl w:val="0"/>
          <w:numId w:val="24"/>
        </w:numPr>
        <w:ind w:left="567" w:firstLineChars="0" w:firstLine="0"/>
        <w:rPr>
          <w:b/>
          <w:bCs/>
          <w:color w:val="000000"/>
        </w:rPr>
      </w:pPr>
      <w:r>
        <w:rPr>
          <w:rFonts w:hint="eastAsia"/>
          <w:b/>
          <w:bCs/>
          <w:color w:val="000000"/>
        </w:rPr>
        <w:t>支持PoE：</w:t>
      </w:r>
      <w:r>
        <w:rPr>
          <w:rFonts w:hint="eastAsia"/>
          <w:color w:val="000000"/>
        </w:rPr>
        <w:t>即一条网线同时实现传输供电、控制、视频信号，从而简化接线安装；</w:t>
      </w:r>
    </w:p>
    <w:p w:rsidR="00BA188C" w:rsidRDefault="00FF33B3">
      <w:pPr>
        <w:pStyle w:val="afffd"/>
        <w:numPr>
          <w:ilvl w:val="0"/>
          <w:numId w:val="24"/>
        </w:numPr>
        <w:ind w:left="567" w:firstLineChars="0" w:firstLine="0"/>
        <w:rPr>
          <w:color w:val="000000"/>
        </w:rPr>
      </w:pPr>
      <w:r>
        <w:rPr>
          <w:rFonts w:hint="eastAsia"/>
          <w:b/>
          <w:bCs/>
          <w:color w:val="000000"/>
        </w:rPr>
        <w:t>超级静音云台：</w:t>
      </w:r>
      <w:r>
        <w:rPr>
          <w:rFonts w:hint="eastAsia"/>
          <w:color w:val="000000"/>
        </w:rPr>
        <w:t>采用高精度步进电机以及精密电机驱动控制器，确保云台运行平稳，并且无噪声；</w:t>
      </w:r>
    </w:p>
    <w:p w:rsidR="00BA188C" w:rsidRDefault="00FF33B3">
      <w:pPr>
        <w:pStyle w:val="afffd"/>
        <w:numPr>
          <w:ilvl w:val="0"/>
          <w:numId w:val="24"/>
        </w:numPr>
        <w:ind w:left="567" w:firstLineChars="0" w:firstLine="0"/>
        <w:rPr>
          <w:b/>
          <w:bCs/>
          <w:color w:val="000000"/>
        </w:rPr>
      </w:pPr>
      <w:r>
        <w:rPr>
          <w:rFonts w:hint="eastAsia"/>
          <w:b/>
          <w:bCs/>
          <w:color w:val="000000"/>
        </w:rPr>
        <w:t>安装多样化：</w:t>
      </w:r>
      <w:r>
        <w:rPr>
          <w:rFonts w:hint="eastAsia"/>
          <w:color w:val="000000"/>
        </w:rPr>
        <w:t xml:space="preserve">自由选择安装定位，老师机支持正装和倒装安装方式，学生机需正装； </w:t>
      </w:r>
    </w:p>
    <w:p w:rsidR="00BA188C" w:rsidRDefault="00FF33B3">
      <w:pPr>
        <w:pStyle w:val="afffd"/>
        <w:numPr>
          <w:ilvl w:val="0"/>
          <w:numId w:val="24"/>
        </w:numPr>
        <w:ind w:left="567" w:firstLineChars="0" w:firstLine="0"/>
        <w:rPr>
          <w:color w:val="000000"/>
        </w:rPr>
      </w:pPr>
      <w:r>
        <w:rPr>
          <w:rFonts w:hint="eastAsia"/>
          <w:b/>
          <w:bCs/>
          <w:color w:val="000000"/>
        </w:rPr>
        <w:t>应用场所多：</w:t>
      </w:r>
      <w:r>
        <w:rPr>
          <w:rFonts w:hint="eastAsia"/>
          <w:color w:val="000000"/>
        </w:rPr>
        <w:t>教学录播、远程互动教学等应用场景。</w:t>
      </w:r>
    </w:p>
    <w:p w:rsidR="00BA188C" w:rsidRDefault="00FF33B3">
      <w:pPr>
        <w:pStyle w:val="21"/>
        <w:rPr>
          <w:color w:val="000000" w:themeColor="text1"/>
        </w:rPr>
      </w:pPr>
      <w:bookmarkStart w:id="11" w:name="_Toc2790"/>
      <w:bookmarkStart w:id="12" w:name="_Toc148535004"/>
      <w:r>
        <w:rPr>
          <w:rFonts w:hint="eastAsia"/>
          <w:color w:val="000000" w:themeColor="text1"/>
        </w:rPr>
        <w:t>技术参数</w:t>
      </w:r>
      <w:bookmarkEnd w:id="11"/>
      <w:bookmarkEnd w:id="12"/>
    </w:p>
    <w:p w:rsidR="00BA188C" w:rsidRDefault="00FF33B3">
      <w:pPr>
        <w:pStyle w:val="TableDescription"/>
        <w:rPr>
          <w:lang w:eastAsia="en-US"/>
        </w:rPr>
      </w:pPr>
      <w:r>
        <w:rPr>
          <w:rFonts w:hint="eastAsia"/>
        </w:rPr>
        <w:t>技术参数表</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3499"/>
        <w:gridCol w:w="3543"/>
      </w:tblGrid>
      <w:tr w:rsidR="00BA188C" w:rsidTr="00FF33B3">
        <w:trPr>
          <w:trHeight w:val="90"/>
        </w:trPr>
        <w:tc>
          <w:tcPr>
            <w:tcW w:w="2025" w:type="dxa"/>
            <w:shd w:val="clear" w:color="auto" w:fill="D9D9D9"/>
            <w:vAlign w:val="center"/>
          </w:tcPr>
          <w:p w:rsidR="00BA188C" w:rsidRDefault="00FF33B3">
            <w:pPr>
              <w:spacing w:line="220" w:lineRule="exact"/>
              <w:ind w:left="0"/>
              <w:jc w:val="both"/>
              <w:rPr>
                <w:rFonts w:cs="宋体"/>
                <w:b/>
                <w:szCs w:val="24"/>
              </w:rPr>
            </w:pPr>
            <w:r>
              <w:rPr>
                <w:rFonts w:cs="宋体" w:hint="eastAsia"/>
                <w:b/>
                <w:szCs w:val="24"/>
              </w:rPr>
              <w:t>参数/型号</w:t>
            </w:r>
          </w:p>
        </w:tc>
        <w:tc>
          <w:tcPr>
            <w:tcW w:w="3499" w:type="dxa"/>
            <w:shd w:val="clear" w:color="auto" w:fill="D9D9D9"/>
            <w:vAlign w:val="center"/>
          </w:tcPr>
          <w:p w:rsidR="00BA188C" w:rsidRDefault="00FF33B3">
            <w:pPr>
              <w:spacing w:line="220" w:lineRule="exact"/>
              <w:ind w:left="0"/>
              <w:jc w:val="both"/>
              <w:rPr>
                <w:rFonts w:cs="宋体"/>
                <w:b/>
                <w:szCs w:val="24"/>
              </w:rPr>
            </w:pPr>
            <w:r>
              <w:rPr>
                <w:rFonts w:cs="宋体" w:hint="eastAsia"/>
                <w:b/>
                <w:szCs w:val="24"/>
              </w:rPr>
              <w:t>老师跟踪摄像机</w:t>
            </w:r>
          </w:p>
        </w:tc>
        <w:tc>
          <w:tcPr>
            <w:tcW w:w="3543" w:type="dxa"/>
            <w:shd w:val="clear" w:color="auto" w:fill="D9D9D9"/>
            <w:vAlign w:val="center"/>
          </w:tcPr>
          <w:p w:rsidR="00BA188C" w:rsidRDefault="00FF33B3">
            <w:pPr>
              <w:spacing w:line="220" w:lineRule="exact"/>
              <w:ind w:left="0"/>
              <w:jc w:val="both"/>
              <w:rPr>
                <w:rFonts w:cs="宋体"/>
                <w:b/>
                <w:color w:val="FF0000"/>
                <w:szCs w:val="24"/>
              </w:rPr>
            </w:pPr>
            <w:r>
              <w:rPr>
                <w:rFonts w:cs="宋体" w:hint="eastAsia"/>
                <w:b/>
                <w:szCs w:val="24"/>
              </w:rPr>
              <w:t>学生跟踪摄像机</w:t>
            </w:r>
          </w:p>
        </w:tc>
      </w:tr>
      <w:tr w:rsidR="00BA188C" w:rsidTr="00FF33B3">
        <w:tc>
          <w:tcPr>
            <w:tcW w:w="9067" w:type="dxa"/>
            <w:gridSpan w:val="3"/>
            <w:shd w:val="clear" w:color="auto" w:fill="BFBFBF"/>
            <w:vAlign w:val="center"/>
          </w:tcPr>
          <w:p w:rsidR="00BA188C" w:rsidRDefault="00FF33B3">
            <w:pPr>
              <w:spacing w:line="220" w:lineRule="exact"/>
              <w:ind w:left="0"/>
              <w:jc w:val="both"/>
              <w:rPr>
                <w:rFonts w:cs="宋体"/>
                <w:b/>
                <w:szCs w:val="24"/>
              </w:rPr>
            </w:pPr>
            <w:r>
              <w:rPr>
                <w:rFonts w:cs="宋体" w:hint="eastAsia"/>
                <w:b/>
                <w:szCs w:val="24"/>
              </w:rPr>
              <w:t>跟踪摄像机镜头参数</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图像传感器</w:t>
            </w:r>
          </w:p>
        </w:tc>
        <w:tc>
          <w:tcPr>
            <w:tcW w:w="7042" w:type="dxa"/>
            <w:gridSpan w:val="2"/>
            <w:vAlign w:val="center"/>
          </w:tcPr>
          <w:p w:rsidR="00BA188C" w:rsidRDefault="00FF33B3">
            <w:pPr>
              <w:spacing w:line="220" w:lineRule="exact"/>
              <w:ind w:left="0"/>
              <w:jc w:val="both"/>
              <w:rPr>
                <w:rFonts w:cs="宋体"/>
                <w:bCs/>
                <w:szCs w:val="24"/>
              </w:rPr>
            </w:pPr>
            <w:r>
              <w:rPr>
                <w:rFonts w:cs="宋体" w:hint="eastAsia"/>
                <w:bCs/>
                <w:szCs w:val="24"/>
              </w:rPr>
              <w:t>1/2.8英寸高品质 CMOS传感器</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有效像素</w:t>
            </w:r>
          </w:p>
        </w:tc>
        <w:tc>
          <w:tcPr>
            <w:tcW w:w="7042" w:type="dxa"/>
            <w:gridSpan w:val="2"/>
            <w:vAlign w:val="center"/>
          </w:tcPr>
          <w:p w:rsidR="00BA188C" w:rsidRDefault="00FF33B3">
            <w:pPr>
              <w:spacing w:line="220" w:lineRule="exact"/>
              <w:ind w:left="0"/>
              <w:jc w:val="both"/>
              <w:rPr>
                <w:rFonts w:cs="宋体"/>
                <w:bCs/>
                <w:szCs w:val="24"/>
              </w:rPr>
            </w:pPr>
            <w:r>
              <w:rPr>
                <w:rFonts w:cs="宋体" w:hint="eastAsia"/>
                <w:bCs/>
                <w:szCs w:val="24"/>
              </w:rPr>
              <w:t xml:space="preserve">207万、16：9  </w:t>
            </w:r>
          </w:p>
        </w:tc>
      </w:tr>
      <w:tr w:rsidR="00BA188C" w:rsidTr="00FF33B3">
        <w:trPr>
          <w:trHeight w:val="234"/>
        </w:trPr>
        <w:tc>
          <w:tcPr>
            <w:tcW w:w="2025" w:type="dxa"/>
            <w:vAlign w:val="center"/>
          </w:tcPr>
          <w:p w:rsidR="00BA188C" w:rsidRDefault="00FF33B3">
            <w:pPr>
              <w:spacing w:line="720" w:lineRule="auto"/>
              <w:ind w:left="0"/>
              <w:jc w:val="both"/>
              <w:rPr>
                <w:rFonts w:cs="宋体"/>
                <w:b/>
                <w:szCs w:val="24"/>
              </w:rPr>
            </w:pPr>
            <w:r>
              <w:rPr>
                <w:rFonts w:cs="宋体" w:hint="eastAsia"/>
                <w:b/>
                <w:szCs w:val="24"/>
              </w:rPr>
              <w:t>视频格式</w:t>
            </w:r>
          </w:p>
        </w:tc>
        <w:tc>
          <w:tcPr>
            <w:tcW w:w="7042" w:type="dxa"/>
            <w:gridSpan w:val="2"/>
            <w:vAlign w:val="center"/>
          </w:tcPr>
          <w:p w:rsidR="00BA188C" w:rsidRDefault="00FF33B3">
            <w:pPr>
              <w:spacing w:line="220" w:lineRule="exact"/>
              <w:ind w:left="0"/>
              <w:jc w:val="both"/>
              <w:rPr>
                <w:rFonts w:cs="华文细黑"/>
                <w:szCs w:val="24"/>
              </w:rPr>
            </w:pPr>
            <w:r>
              <w:rPr>
                <w:rFonts w:cs="华文细黑" w:hint="eastAsia"/>
                <w:szCs w:val="24"/>
              </w:rPr>
              <w:t>SDI、HDMI接口视频格式</w:t>
            </w:r>
          </w:p>
          <w:p w:rsidR="00BA188C" w:rsidRDefault="00FF33B3">
            <w:pPr>
              <w:pStyle w:val="28"/>
              <w:jc w:val="both"/>
              <w:rPr>
                <w:rFonts w:cs="华文细黑"/>
                <w:kern w:val="0"/>
                <w:szCs w:val="24"/>
              </w:rPr>
            </w:pPr>
            <w:r>
              <w:rPr>
                <w:rFonts w:cs="华文细黑" w:hint="eastAsia"/>
                <w:kern w:val="0"/>
                <w:szCs w:val="24"/>
              </w:rPr>
              <w:t xml:space="preserve">1080P60/50/30/25/59.94/29.97 </w:t>
            </w:r>
          </w:p>
          <w:p w:rsidR="00BA188C" w:rsidRDefault="00FF33B3">
            <w:pPr>
              <w:pStyle w:val="28"/>
              <w:jc w:val="both"/>
              <w:rPr>
                <w:rFonts w:cs="华文细黑"/>
                <w:kern w:val="0"/>
                <w:szCs w:val="24"/>
              </w:rPr>
            </w:pPr>
            <w:r>
              <w:rPr>
                <w:rFonts w:cs="华文细黑" w:hint="eastAsia"/>
                <w:kern w:val="0"/>
                <w:szCs w:val="24"/>
              </w:rPr>
              <w:t>720P60/50 /59.94</w:t>
            </w:r>
          </w:p>
          <w:p w:rsidR="00BA188C" w:rsidRDefault="00BA188C">
            <w:pPr>
              <w:pStyle w:val="28"/>
              <w:jc w:val="both"/>
              <w:rPr>
                <w:rFonts w:cs="华文细黑"/>
                <w:kern w:val="0"/>
                <w:szCs w:val="24"/>
              </w:rPr>
            </w:pPr>
          </w:p>
          <w:p w:rsidR="00BA188C" w:rsidRDefault="00FF33B3">
            <w:pPr>
              <w:pStyle w:val="28"/>
              <w:jc w:val="both"/>
              <w:rPr>
                <w:rFonts w:cs="华文细黑"/>
                <w:kern w:val="0"/>
                <w:szCs w:val="24"/>
              </w:rPr>
            </w:pPr>
            <w:r>
              <w:rPr>
                <w:rFonts w:cs="华文细黑" w:hint="eastAsia"/>
                <w:kern w:val="0"/>
                <w:szCs w:val="24"/>
              </w:rPr>
              <w:t>U3接口视频格式：</w:t>
            </w:r>
          </w:p>
          <w:p w:rsidR="00BA188C" w:rsidRDefault="00FF33B3">
            <w:pPr>
              <w:pStyle w:val="28"/>
              <w:jc w:val="both"/>
              <w:rPr>
                <w:rFonts w:cs="华文细黑"/>
                <w:kern w:val="0"/>
                <w:szCs w:val="24"/>
              </w:rPr>
            </w:pPr>
            <w:r>
              <w:rPr>
                <w:rFonts w:cs="华文细黑" w:hint="eastAsia"/>
                <w:kern w:val="0"/>
                <w:szCs w:val="24"/>
              </w:rPr>
              <w:t>YUY2/NV12：1920×1080/1280×720/1024×576/800×600/800×448/640×360/640×480/480×270/320×180@</w:t>
            </w:r>
          </w:p>
          <w:p w:rsidR="00BA188C" w:rsidRDefault="00FF33B3">
            <w:pPr>
              <w:pStyle w:val="28"/>
              <w:jc w:val="both"/>
              <w:rPr>
                <w:rFonts w:cs="华文细黑"/>
                <w:kern w:val="0"/>
                <w:szCs w:val="24"/>
              </w:rPr>
            </w:pPr>
            <w:r>
              <w:rPr>
                <w:rFonts w:cs="华文细黑" w:hint="eastAsia"/>
                <w:kern w:val="0"/>
                <w:szCs w:val="24"/>
              </w:rPr>
              <w:t>30/25/20/15/10/5fps;</w:t>
            </w:r>
          </w:p>
          <w:p w:rsidR="00BA188C" w:rsidRDefault="00FF33B3">
            <w:pPr>
              <w:pStyle w:val="28"/>
              <w:jc w:val="both"/>
              <w:rPr>
                <w:rFonts w:cs="华文细黑"/>
                <w:kern w:val="0"/>
                <w:szCs w:val="24"/>
              </w:rPr>
            </w:pPr>
            <w:r>
              <w:rPr>
                <w:rFonts w:cs="华文细黑" w:hint="eastAsia"/>
                <w:kern w:val="0"/>
                <w:szCs w:val="24"/>
              </w:rPr>
              <w:t>MJPEG/H.264：1920×1080/1600×896/1280×720/1024×576/960×540/800×600/800×448/720×576/720×480/640×360/640×480/480×270/352×288/320×240@30/25/20/15/10/5fps;</w:t>
            </w:r>
          </w:p>
          <w:p w:rsidR="00BA188C" w:rsidRDefault="00BA188C">
            <w:pPr>
              <w:pStyle w:val="28"/>
              <w:jc w:val="both"/>
              <w:rPr>
                <w:rFonts w:cs="华文细黑"/>
                <w:kern w:val="0"/>
                <w:szCs w:val="24"/>
              </w:rPr>
            </w:pPr>
          </w:p>
          <w:p w:rsidR="00BA188C" w:rsidRDefault="00FF33B3">
            <w:pPr>
              <w:pStyle w:val="28"/>
              <w:jc w:val="both"/>
              <w:rPr>
                <w:rFonts w:cs="华文细黑"/>
                <w:kern w:val="0"/>
                <w:szCs w:val="24"/>
              </w:rPr>
            </w:pPr>
            <w:r>
              <w:rPr>
                <w:rFonts w:cs="华文细黑" w:hint="eastAsia"/>
                <w:kern w:val="0"/>
                <w:szCs w:val="24"/>
              </w:rPr>
              <w:t>LAN接口视频格式：</w:t>
            </w:r>
          </w:p>
          <w:p w:rsidR="00BA188C" w:rsidRDefault="00FF33B3">
            <w:pPr>
              <w:pStyle w:val="28"/>
              <w:rPr>
                <w:rFonts w:cs="华文细黑"/>
                <w:kern w:val="0"/>
                <w:szCs w:val="24"/>
              </w:rPr>
            </w:pPr>
            <w:r>
              <w:rPr>
                <w:rFonts w:cs="华文细黑" w:hint="eastAsia"/>
                <w:kern w:val="0"/>
                <w:szCs w:val="24"/>
              </w:rPr>
              <w:t>H264:1920*1080P@30/25/20/15/10/5fps；1280*720P@30/25/20/15/10/5fps；640*480@30/25/20/15/10/5fps；</w:t>
            </w:r>
          </w:p>
        </w:tc>
      </w:tr>
      <w:tr w:rsidR="00BA188C" w:rsidTr="00FF33B3">
        <w:trPr>
          <w:trHeight w:val="234"/>
        </w:trPr>
        <w:tc>
          <w:tcPr>
            <w:tcW w:w="2025" w:type="dxa"/>
            <w:vAlign w:val="center"/>
          </w:tcPr>
          <w:p w:rsidR="00BA188C" w:rsidRDefault="00FF33B3">
            <w:pPr>
              <w:spacing w:line="720" w:lineRule="auto"/>
              <w:ind w:left="0"/>
              <w:jc w:val="both"/>
              <w:rPr>
                <w:rFonts w:cs="宋体"/>
                <w:b/>
                <w:szCs w:val="24"/>
              </w:rPr>
            </w:pPr>
            <w:r>
              <w:rPr>
                <w:rFonts w:ascii="宋体" w:hAnsi="宋体" w:hint="eastAsia"/>
                <w:b/>
                <w:szCs w:val="24"/>
              </w:rPr>
              <w:t>镜头光学变倍</w:t>
            </w:r>
          </w:p>
        </w:tc>
        <w:tc>
          <w:tcPr>
            <w:tcW w:w="3499" w:type="dxa"/>
            <w:vAlign w:val="center"/>
          </w:tcPr>
          <w:p w:rsidR="00BA188C" w:rsidRDefault="00FF33B3">
            <w:pPr>
              <w:tabs>
                <w:tab w:val="left" w:pos="360"/>
              </w:tabs>
              <w:spacing w:line="220" w:lineRule="exact"/>
              <w:ind w:left="0"/>
              <w:rPr>
                <w:rFonts w:ascii="宋体" w:hAnsi="宋体"/>
                <w:kern w:val="0"/>
                <w:szCs w:val="24"/>
              </w:rPr>
            </w:pPr>
            <w:r>
              <w:rPr>
                <w:szCs w:val="24"/>
              </w:rPr>
              <w:t>12</w:t>
            </w:r>
            <w:r>
              <w:rPr>
                <w:rFonts w:ascii="宋体" w:hAnsi="宋体" w:hint="eastAsia"/>
                <w:kern w:val="0"/>
                <w:szCs w:val="24"/>
              </w:rPr>
              <w:t>倍光学变焦</w:t>
            </w:r>
            <w:r>
              <w:rPr>
                <w:rFonts w:ascii="宋体" w:hAnsi="宋体" w:hint="eastAsia"/>
                <w:kern w:val="0"/>
                <w:szCs w:val="24"/>
              </w:rPr>
              <w:t xml:space="preserve">   </w:t>
            </w:r>
          </w:p>
          <w:p w:rsidR="00BA188C" w:rsidRDefault="00D35856">
            <w:pPr>
              <w:pStyle w:val="28"/>
              <w:rPr>
                <w:szCs w:val="24"/>
              </w:rPr>
            </w:pPr>
            <w:r>
              <w:rPr>
                <w:kern w:val="0"/>
                <w:szCs w:val="24"/>
              </w:rPr>
              <w:t>f＝</w:t>
            </w:r>
            <w:r>
              <w:rPr>
                <w:rFonts w:hint="eastAsia"/>
                <w:szCs w:val="24"/>
              </w:rPr>
              <w:t>4</w:t>
            </w:r>
            <w:r>
              <w:rPr>
                <w:szCs w:val="24"/>
              </w:rPr>
              <w:t>.</w:t>
            </w:r>
            <w:r>
              <w:rPr>
                <w:rFonts w:hint="eastAsia"/>
                <w:szCs w:val="24"/>
              </w:rPr>
              <w:t>1</w:t>
            </w:r>
            <w:r>
              <w:rPr>
                <w:szCs w:val="24"/>
              </w:rPr>
              <w:t>～4</w:t>
            </w:r>
            <w:r>
              <w:rPr>
                <w:rFonts w:hint="eastAsia"/>
                <w:szCs w:val="24"/>
              </w:rPr>
              <w:t>9</w:t>
            </w:r>
            <w:r>
              <w:rPr>
                <w:szCs w:val="24"/>
              </w:rPr>
              <w:t>.</w:t>
            </w:r>
            <w:r>
              <w:rPr>
                <w:rFonts w:hint="eastAsia"/>
                <w:szCs w:val="24"/>
              </w:rPr>
              <w:t>2</w:t>
            </w:r>
            <w:r>
              <w:rPr>
                <w:szCs w:val="24"/>
              </w:rPr>
              <w:t>mm</w:t>
            </w:r>
          </w:p>
        </w:tc>
        <w:tc>
          <w:tcPr>
            <w:tcW w:w="3543" w:type="dxa"/>
            <w:vAlign w:val="center"/>
          </w:tcPr>
          <w:p w:rsidR="00BA188C" w:rsidRDefault="00FF33B3">
            <w:pPr>
              <w:tabs>
                <w:tab w:val="left" w:pos="360"/>
              </w:tabs>
              <w:spacing w:line="220" w:lineRule="exact"/>
              <w:ind w:left="0"/>
              <w:rPr>
                <w:szCs w:val="24"/>
              </w:rPr>
            </w:pPr>
            <w:r>
              <w:rPr>
                <w:szCs w:val="24"/>
              </w:rPr>
              <w:t>20</w:t>
            </w:r>
            <w:r>
              <w:rPr>
                <w:rFonts w:hint="eastAsia"/>
                <w:szCs w:val="24"/>
              </w:rPr>
              <w:t>倍光学变焦</w:t>
            </w:r>
          </w:p>
          <w:p w:rsidR="00BA188C" w:rsidRDefault="00D35856">
            <w:pPr>
              <w:pStyle w:val="28"/>
              <w:rPr>
                <w:szCs w:val="24"/>
              </w:rPr>
            </w:pPr>
            <w:r>
              <w:rPr>
                <w:szCs w:val="24"/>
              </w:rPr>
              <w:t>f＝5～</w:t>
            </w:r>
            <w:r>
              <w:rPr>
                <w:rFonts w:hint="eastAsia"/>
                <w:szCs w:val="24"/>
              </w:rPr>
              <w:t>91.5</w:t>
            </w:r>
            <w:r>
              <w:rPr>
                <w:szCs w:val="24"/>
              </w:rPr>
              <w:t>mm</w:t>
            </w:r>
          </w:p>
        </w:tc>
      </w:tr>
      <w:tr w:rsidR="00BA188C" w:rsidTr="00FF33B3">
        <w:trPr>
          <w:trHeight w:val="261"/>
        </w:trPr>
        <w:tc>
          <w:tcPr>
            <w:tcW w:w="2025" w:type="dxa"/>
            <w:vAlign w:val="center"/>
          </w:tcPr>
          <w:p w:rsidR="00BA188C" w:rsidRDefault="00FF33B3">
            <w:pPr>
              <w:spacing w:line="220" w:lineRule="exact"/>
              <w:ind w:left="0"/>
              <w:jc w:val="both"/>
              <w:rPr>
                <w:rFonts w:cs="宋体"/>
                <w:b/>
                <w:szCs w:val="24"/>
              </w:rPr>
            </w:pPr>
            <w:r>
              <w:rPr>
                <w:rFonts w:cs="宋体" w:hint="eastAsia"/>
                <w:b/>
                <w:szCs w:val="24"/>
              </w:rPr>
              <w:t>视角</w:t>
            </w:r>
          </w:p>
        </w:tc>
        <w:tc>
          <w:tcPr>
            <w:tcW w:w="3499" w:type="dxa"/>
            <w:vAlign w:val="center"/>
          </w:tcPr>
          <w:p w:rsidR="00BA188C" w:rsidRDefault="00D35856">
            <w:pPr>
              <w:spacing w:line="220" w:lineRule="exact"/>
              <w:ind w:left="0"/>
              <w:rPr>
                <w:rFonts w:cs="宋体"/>
                <w:bCs/>
                <w:szCs w:val="24"/>
              </w:rPr>
            </w:pPr>
            <w:r>
              <w:rPr>
                <w:rFonts w:hint="eastAsia"/>
                <w:kern w:val="0"/>
                <w:szCs w:val="24"/>
              </w:rPr>
              <w:t>7</w:t>
            </w:r>
            <w:r>
              <w:rPr>
                <w:kern w:val="0"/>
                <w:szCs w:val="24"/>
              </w:rPr>
              <w:t>.</w:t>
            </w:r>
            <w:r>
              <w:rPr>
                <w:rFonts w:hint="eastAsia"/>
                <w:kern w:val="0"/>
                <w:szCs w:val="24"/>
              </w:rPr>
              <w:t>5</w:t>
            </w:r>
            <w:r>
              <w:rPr>
                <w:kern w:val="0"/>
                <w:szCs w:val="24"/>
              </w:rPr>
              <w:t>°</w:t>
            </w:r>
            <w:r>
              <w:rPr>
                <w:rFonts w:ascii="宋体" w:hAnsi="宋体" w:hint="eastAsia"/>
                <w:kern w:val="0"/>
                <w:szCs w:val="24"/>
              </w:rPr>
              <w:t>（窄角）</w:t>
            </w:r>
            <w:r>
              <w:rPr>
                <w:szCs w:val="24"/>
              </w:rPr>
              <w:t>～</w:t>
            </w:r>
            <w:r>
              <w:rPr>
                <w:kern w:val="0"/>
                <w:szCs w:val="24"/>
              </w:rPr>
              <w:t>7</w:t>
            </w:r>
            <w:r>
              <w:rPr>
                <w:rFonts w:hint="eastAsia"/>
                <w:kern w:val="0"/>
                <w:szCs w:val="24"/>
              </w:rPr>
              <w:t>8</w:t>
            </w:r>
            <w:r>
              <w:rPr>
                <w:kern w:val="0"/>
                <w:szCs w:val="24"/>
              </w:rPr>
              <w:t>.</w:t>
            </w:r>
            <w:r>
              <w:rPr>
                <w:rFonts w:hint="eastAsia"/>
                <w:kern w:val="0"/>
                <w:szCs w:val="24"/>
              </w:rPr>
              <w:t>4</w:t>
            </w:r>
            <w:r>
              <w:rPr>
                <w:kern w:val="0"/>
                <w:szCs w:val="24"/>
              </w:rPr>
              <w:t>°（</w:t>
            </w:r>
            <w:r>
              <w:rPr>
                <w:rFonts w:ascii="宋体" w:hAnsi="宋体" w:hint="eastAsia"/>
                <w:kern w:val="0"/>
                <w:szCs w:val="24"/>
              </w:rPr>
              <w:t>广角）</w:t>
            </w:r>
          </w:p>
        </w:tc>
        <w:tc>
          <w:tcPr>
            <w:tcW w:w="3543" w:type="dxa"/>
            <w:vAlign w:val="center"/>
          </w:tcPr>
          <w:p w:rsidR="00BA188C" w:rsidRDefault="00D35856">
            <w:pPr>
              <w:spacing w:line="220" w:lineRule="exact"/>
              <w:ind w:left="0"/>
              <w:rPr>
                <w:rFonts w:cs="宋体"/>
                <w:bCs/>
                <w:szCs w:val="24"/>
              </w:rPr>
            </w:pPr>
            <w:r>
              <w:rPr>
                <w:kern w:val="0"/>
                <w:szCs w:val="24"/>
              </w:rPr>
              <w:t>3.</w:t>
            </w:r>
            <w:r>
              <w:rPr>
                <w:rFonts w:hint="eastAsia"/>
                <w:kern w:val="0"/>
                <w:szCs w:val="24"/>
              </w:rPr>
              <w:t>9</w:t>
            </w:r>
            <w:r>
              <w:rPr>
                <w:kern w:val="0"/>
                <w:szCs w:val="24"/>
              </w:rPr>
              <w:t>°</w:t>
            </w:r>
            <w:r>
              <w:rPr>
                <w:rFonts w:hint="eastAsia"/>
                <w:kern w:val="0"/>
                <w:szCs w:val="24"/>
              </w:rPr>
              <w:t>（窄角）</w:t>
            </w:r>
            <w:r>
              <w:rPr>
                <w:kern w:val="0"/>
                <w:szCs w:val="24"/>
              </w:rPr>
              <w:t>～</w:t>
            </w:r>
            <w:r>
              <w:rPr>
                <w:rFonts w:hint="eastAsia"/>
                <w:kern w:val="0"/>
                <w:szCs w:val="24"/>
              </w:rPr>
              <w:t>67</w:t>
            </w:r>
            <w:r>
              <w:rPr>
                <w:kern w:val="0"/>
                <w:szCs w:val="24"/>
              </w:rPr>
              <w:t>.</w:t>
            </w:r>
            <w:r>
              <w:rPr>
                <w:rFonts w:hint="eastAsia"/>
                <w:kern w:val="0"/>
                <w:szCs w:val="24"/>
              </w:rPr>
              <w:t>4</w:t>
            </w:r>
            <w:r>
              <w:rPr>
                <w:kern w:val="0"/>
                <w:szCs w:val="24"/>
              </w:rPr>
              <w:t>°</w:t>
            </w:r>
            <w:r>
              <w:rPr>
                <w:rFonts w:hint="eastAsia"/>
                <w:kern w:val="0"/>
                <w:szCs w:val="24"/>
              </w:rPr>
              <w:t>（广角）</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光圈系数</w:t>
            </w:r>
          </w:p>
        </w:tc>
        <w:tc>
          <w:tcPr>
            <w:tcW w:w="3499" w:type="dxa"/>
          </w:tcPr>
          <w:p w:rsidR="00BA188C" w:rsidRDefault="00D35856">
            <w:pPr>
              <w:tabs>
                <w:tab w:val="left" w:pos="360"/>
              </w:tabs>
              <w:spacing w:line="220" w:lineRule="exact"/>
              <w:ind w:left="0"/>
              <w:rPr>
                <w:rFonts w:cs="华文细黑"/>
                <w:kern w:val="0"/>
                <w:szCs w:val="24"/>
              </w:rPr>
            </w:pPr>
            <w:r>
              <w:rPr>
                <w:rFonts w:cs="华文细黑" w:hint="eastAsia"/>
                <w:kern w:val="0"/>
                <w:szCs w:val="24"/>
              </w:rPr>
              <w:t>F1.8</w:t>
            </w:r>
            <w:r>
              <w:rPr>
                <w:rFonts w:cs="华文细黑" w:hint="eastAsia"/>
                <w:szCs w:val="24"/>
              </w:rPr>
              <w:t>～</w:t>
            </w:r>
            <w:r>
              <w:rPr>
                <w:rFonts w:cs="华文细黑" w:hint="eastAsia"/>
                <w:kern w:val="0"/>
                <w:szCs w:val="24"/>
              </w:rPr>
              <w:t>F2.68</w:t>
            </w:r>
          </w:p>
        </w:tc>
        <w:tc>
          <w:tcPr>
            <w:tcW w:w="3543" w:type="dxa"/>
          </w:tcPr>
          <w:p w:rsidR="00BA188C" w:rsidRDefault="00D35856">
            <w:pPr>
              <w:tabs>
                <w:tab w:val="left" w:pos="360"/>
              </w:tabs>
              <w:spacing w:line="220" w:lineRule="exact"/>
              <w:ind w:left="0"/>
              <w:rPr>
                <w:rFonts w:cs="华文细黑"/>
                <w:kern w:val="0"/>
                <w:szCs w:val="24"/>
              </w:rPr>
            </w:pPr>
            <w:r>
              <w:rPr>
                <w:rFonts w:cs="华文细黑" w:hint="eastAsia"/>
                <w:kern w:val="0"/>
                <w:szCs w:val="24"/>
              </w:rPr>
              <w:t>F1.8 ～ F2.9</w:t>
            </w:r>
          </w:p>
        </w:tc>
      </w:tr>
      <w:tr w:rsidR="00FF33B3" w:rsidTr="00FF33B3">
        <w:tc>
          <w:tcPr>
            <w:tcW w:w="2025" w:type="dxa"/>
            <w:vAlign w:val="center"/>
          </w:tcPr>
          <w:p w:rsidR="00FF33B3" w:rsidRDefault="00FF33B3">
            <w:pPr>
              <w:spacing w:line="220" w:lineRule="exact"/>
              <w:ind w:left="0"/>
              <w:jc w:val="both"/>
              <w:rPr>
                <w:rFonts w:cs="宋体"/>
                <w:b/>
                <w:szCs w:val="24"/>
              </w:rPr>
            </w:pPr>
            <w:r>
              <w:rPr>
                <w:rFonts w:cs="宋体" w:hint="eastAsia"/>
                <w:b/>
                <w:szCs w:val="24"/>
              </w:rPr>
              <w:t>数字变倍</w:t>
            </w:r>
          </w:p>
        </w:tc>
        <w:tc>
          <w:tcPr>
            <w:tcW w:w="7042" w:type="dxa"/>
            <w:gridSpan w:val="2"/>
          </w:tcPr>
          <w:p w:rsidR="00FF33B3" w:rsidRDefault="00FF33B3">
            <w:pPr>
              <w:spacing w:line="220" w:lineRule="exact"/>
              <w:ind w:left="0"/>
              <w:rPr>
                <w:rFonts w:cs="华文细黑"/>
                <w:bCs/>
                <w:szCs w:val="24"/>
              </w:rPr>
            </w:pPr>
            <w:r>
              <w:rPr>
                <w:rFonts w:cs="华文细黑" w:hint="eastAsia"/>
                <w:kern w:val="0"/>
                <w:szCs w:val="24"/>
              </w:rPr>
              <w:t>X10</w:t>
            </w:r>
          </w:p>
        </w:tc>
      </w:tr>
      <w:tr w:rsidR="00BA188C" w:rsidTr="00FF33B3">
        <w:trPr>
          <w:trHeight w:val="266"/>
        </w:trPr>
        <w:tc>
          <w:tcPr>
            <w:tcW w:w="2025" w:type="dxa"/>
            <w:vAlign w:val="center"/>
          </w:tcPr>
          <w:p w:rsidR="00BA188C" w:rsidRDefault="00FF33B3">
            <w:pPr>
              <w:tabs>
                <w:tab w:val="left" w:pos="360"/>
              </w:tabs>
              <w:ind w:left="0"/>
              <w:jc w:val="both"/>
              <w:rPr>
                <w:rFonts w:cs="宋体"/>
                <w:b/>
                <w:szCs w:val="24"/>
              </w:rPr>
            </w:pPr>
            <w:r>
              <w:rPr>
                <w:rFonts w:cs="宋体" w:hint="eastAsia"/>
                <w:b/>
                <w:szCs w:val="24"/>
              </w:rPr>
              <w:t>最低照度</w:t>
            </w:r>
          </w:p>
        </w:tc>
        <w:tc>
          <w:tcPr>
            <w:tcW w:w="7042" w:type="dxa"/>
            <w:gridSpan w:val="2"/>
            <w:vAlign w:val="center"/>
          </w:tcPr>
          <w:p w:rsidR="00BA188C" w:rsidRDefault="00FF33B3">
            <w:pPr>
              <w:tabs>
                <w:tab w:val="left" w:pos="360"/>
              </w:tabs>
              <w:spacing w:line="220" w:lineRule="exact"/>
              <w:ind w:left="0"/>
              <w:rPr>
                <w:rFonts w:cs="华文细黑"/>
                <w:szCs w:val="24"/>
              </w:rPr>
            </w:pPr>
            <w:r>
              <w:rPr>
                <w:rFonts w:cs="华文细黑" w:hint="eastAsia"/>
                <w:kern w:val="0"/>
                <w:szCs w:val="24"/>
              </w:rPr>
              <w:t>0.5Lux(F1.8, AGC ON)</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数字降噪</w:t>
            </w:r>
          </w:p>
        </w:tc>
        <w:tc>
          <w:tcPr>
            <w:tcW w:w="7042" w:type="dxa"/>
            <w:gridSpan w:val="2"/>
          </w:tcPr>
          <w:p w:rsidR="00BA188C" w:rsidRDefault="00FF33B3">
            <w:pPr>
              <w:tabs>
                <w:tab w:val="left" w:pos="360"/>
              </w:tabs>
              <w:spacing w:line="220" w:lineRule="exact"/>
              <w:ind w:left="0"/>
              <w:rPr>
                <w:rFonts w:cs="华文细黑"/>
                <w:kern w:val="0"/>
                <w:szCs w:val="24"/>
              </w:rPr>
            </w:pPr>
            <w:r>
              <w:rPr>
                <w:rFonts w:cs="华文细黑" w:hint="eastAsia"/>
                <w:kern w:val="0"/>
                <w:szCs w:val="24"/>
              </w:rPr>
              <w:t>2D﹠3D数字降噪</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白平衡</w:t>
            </w:r>
          </w:p>
        </w:tc>
        <w:tc>
          <w:tcPr>
            <w:tcW w:w="7042" w:type="dxa"/>
            <w:gridSpan w:val="2"/>
          </w:tcPr>
          <w:p w:rsidR="00BA188C" w:rsidRDefault="00FF33B3">
            <w:pPr>
              <w:tabs>
                <w:tab w:val="left" w:pos="360"/>
              </w:tabs>
              <w:spacing w:line="240" w:lineRule="auto"/>
              <w:ind w:left="0"/>
              <w:rPr>
                <w:rFonts w:cs="华文细黑"/>
                <w:szCs w:val="24"/>
              </w:rPr>
            </w:pPr>
            <w:r>
              <w:rPr>
                <w:rFonts w:cs="华文细黑" w:hint="eastAsia"/>
                <w:kern w:val="0"/>
                <w:szCs w:val="24"/>
              </w:rPr>
              <w:t>手动/自动/一键白平衡/</w:t>
            </w:r>
            <w:r>
              <w:rPr>
                <w:rFonts w:cs="华文细黑" w:hint="eastAsia"/>
                <w:szCs w:val="24"/>
              </w:rPr>
              <w:t>3000K/3500K/4000K/4500K/5000K/5500K/6000K/6500K/7000K</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聚焦</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kern w:val="0"/>
                <w:szCs w:val="24"/>
              </w:rPr>
              <w:t>自动/手动/一键聚焦</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光圈</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kern w:val="0"/>
                <w:szCs w:val="24"/>
              </w:rPr>
              <w:t>自动/手动</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电子快门</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自动/手动</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背光补偿</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kern w:val="0"/>
                <w:szCs w:val="24"/>
              </w:rPr>
              <w:t>开/关</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动态范围</w:t>
            </w:r>
          </w:p>
        </w:tc>
        <w:tc>
          <w:tcPr>
            <w:tcW w:w="7042" w:type="dxa"/>
            <w:gridSpan w:val="2"/>
          </w:tcPr>
          <w:p w:rsidR="00BA188C" w:rsidRDefault="00FF33B3">
            <w:pPr>
              <w:tabs>
                <w:tab w:val="left" w:pos="360"/>
              </w:tabs>
              <w:spacing w:line="220" w:lineRule="exact"/>
              <w:ind w:left="0"/>
              <w:rPr>
                <w:rFonts w:cs="华文细黑"/>
                <w:kern w:val="0"/>
                <w:szCs w:val="24"/>
              </w:rPr>
            </w:pPr>
            <w:r>
              <w:rPr>
                <w:rFonts w:cs="华文细黑" w:hint="eastAsia"/>
                <w:kern w:val="0"/>
                <w:szCs w:val="24"/>
              </w:rPr>
              <w:t>关/动态等级调整</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视频调节</w:t>
            </w:r>
          </w:p>
        </w:tc>
        <w:tc>
          <w:tcPr>
            <w:tcW w:w="7042" w:type="dxa"/>
            <w:gridSpan w:val="2"/>
          </w:tcPr>
          <w:p w:rsidR="00BA188C" w:rsidRDefault="00FF33B3">
            <w:pPr>
              <w:tabs>
                <w:tab w:val="left" w:pos="360"/>
              </w:tabs>
              <w:spacing w:line="220" w:lineRule="exact"/>
              <w:ind w:left="0"/>
              <w:rPr>
                <w:rFonts w:cs="华文细黑"/>
                <w:kern w:val="0"/>
                <w:szCs w:val="24"/>
              </w:rPr>
            </w:pPr>
            <w:r>
              <w:rPr>
                <w:rFonts w:cs="华文细黑" w:hint="eastAsia"/>
                <w:kern w:val="0"/>
                <w:szCs w:val="24"/>
              </w:rPr>
              <w:t>亮度、色度、饱和度、对比度、锐度、伽马曲线</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信噪比</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 xml:space="preserve">&gt;55dB   </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视频压缩格式</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H.264、H.265、MJPEG、YUY2、NV12</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音频压缩格式</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AAC、MP3、G.711A</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网络协议</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RTSP、RTMP、ONVIF、GB/T28181和IP VISCA</w:t>
            </w:r>
          </w:p>
        </w:tc>
      </w:tr>
      <w:tr w:rsidR="00BA188C" w:rsidTr="00FF33B3">
        <w:tc>
          <w:tcPr>
            <w:tcW w:w="2025" w:type="dxa"/>
            <w:vAlign w:val="center"/>
          </w:tcPr>
          <w:p w:rsidR="00BA188C" w:rsidRDefault="00FF33B3">
            <w:pPr>
              <w:spacing w:line="220" w:lineRule="exact"/>
              <w:ind w:left="0"/>
              <w:jc w:val="both"/>
              <w:rPr>
                <w:rFonts w:cs="宋体"/>
                <w:b/>
                <w:szCs w:val="24"/>
              </w:rPr>
            </w:pPr>
            <w:r>
              <w:rPr>
                <w:rFonts w:cs="宋体" w:hint="eastAsia"/>
                <w:b/>
                <w:szCs w:val="24"/>
              </w:rPr>
              <w:t>控制协议</w:t>
            </w:r>
          </w:p>
        </w:tc>
        <w:tc>
          <w:tcPr>
            <w:tcW w:w="7042" w:type="dxa"/>
            <w:gridSpan w:val="2"/>
          </w:tcPr>
          <w:p w:rsidR="00BA188C" w:rsidRDefault="00FF33B3">
            <w:pPr>
              <w:tabs>
                <w:tab w:val="left" w:pos="360"/>
              </w:tabs>
              <w:spacing w:line="240" w:lineRule="auto"/>
              <w:ind w:left="0"/>
              <w:rPr>
                <w:rFonts w:cs="华文细黑"/>
                <w:szCs w:val="24"/>
              </w:rPr>
            </w:pPr>
            <w:r>
              <w:rPr>
                <w:rFonts w:cs="华文细黑" w:hint="eastAsia"/>
                <w:szCs w:val="24"/>
              </w:rPr>
              <w:t>协议：VISCA/Pelco-D/Pelco-P；波特率：115200/38400/9600/4800/2400</w:t>
            </w:r>
          </w:p>
        </w:tc>
      </w:tr>
      <w:tr w:rsidR="00BA188C" w:rsidTr="00FF33B3">
        <w:tc>
          <w:tcPr>
            <w:tcW w:w="9067" w:type="dxa"/>
            <w:gridSpan w:val="3"/>
            <w:shd w:val="clear" w:color="auto" w:fill="BFBFBF" w:themeFill="background1" w:themeFillShade="BF"/>
            <w:vAlign w:val="center"/>
          </w:tcPr>
          <w:p w:rsidR="00BA188C" w:rsidRDefault="00FF33B3">
            <w:pPr>
              <w:spacing w:line="220" w:lineRule="exact"/>
              <w:ind w:left="0"/>
              <w:jc w:val="both"/>
              <w:rPr>
                <w:rFonts w:cs="宋体"/>
                <w:bCs/>
                <w:szCs w:val="24"/>
              </w:rPr>
            </w:pPr>
            <w:r>
              <w:rPr>
                <w:rFonts w:cs="宋体" w:hint="eastAsia"/>
                <w:b/>
                <w:szCs w:val="24"/>
              </w:rPr>
              <w:t>全景摄像机镜头参数</w:t>
            </w:r>
          </w:p>
        </w:tc>
      </w:tr>
      <w:tr w:rsidR="00BA188C" w:rsidTr="00FF33B3">
        <w:tc>
          <w:tcPr>
            <w:tcW w:w="2025" w:type="dxa"/>
          </w:tcPr>
          <w:p w:rsidR="00BA188C" w:rsidRDefault="00FF33B3">
            <w:pPr>
              <w:spacing w:line="220" w:lineRule="exact"/>
              <w:ind w:left="0"/>
              <w:rPr>
                <w:rFonts w:cs="华文细黑"/>
                <w:b/>
                <w:szCs w:val="24"/>
              </w:rPr>
            </w:pPr>
            <w:r>
              <w:rPr>
                <w:rFonts w:cs="华文细黑" w:hint="eastAsia"/>
                <w:b/>
                <w:szCs w:val="24"/>
              </w:rPr>
              <w:t>图像传感器</w:t>
            </w:r>
          </w:p>
        </w:tc>
        <w:tc>
          <w:tcPr>
            <w:tcW w:w="7042" w:type="dxa"/>
            <w:gridSpan w:val="2"/>
            <w:vAlign w:val="center"/>
          </w:tcPr>
          <w:p w:rsidR="00BA188C" w:rsidRDefault="00FF33B3">
            <w:pPr>
              <w:spacing w:line="220" w:lineRule="exact"/>
              <w:ind w:left="420" w:hanging="420"/>
              <w:rPr>
                <w:rFonts w:cs="华文细黑"/>
                <w:szCs w:val="24"/>
              </w:rPr>
            </w:pPr>
            <w:r>
              <w:rPr>
                <w:rFonts w:cs="华文细黑" w:hint="eastAsia"/>
                <w:szCs w:val="24"/>
              </w:rPr>
              <w:t>1/2.8英寸高品质CMOS传感器</w:t>
            </w:r>
          </w:p>
        </w:tc>
      </w:tr>
      <w:tr w:rsidR="00BA188C" w:rsidTr="00FF33B3">
        <w:tc>
          <w:tcPr>
            <w:tcW w:w="2025" w:type="dxa"/>
          </w:tcPr>
          <w:p w:rsidR="00BA188C" w:rsidRDefault="00FF33B3">
            <w:pPr>
              <w:tabs>
                <w:tab w:val="left" w:pos="360"/>
              </w:tabs>
              <w:spacing w:line="220" w:lineRule="exact"/>
              <w:ind w:left="0"/>
              <w:rPr>
                <w:rFonts w:cs="华文细黑"/>
                <w:b/>
                <w:szCs w:val="24"/>
              </w:rPr>
            </w:pPr>
            <w:r>
              <w:rPr>
                <w:rFonts w:cs="华文细黑" w:hint="eastAsia"/>
                <w:b/>
                <w:szCs w:val="24"/>
              </w:rPr>
              <w:t>有效像素</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207万</w:t>
            </w:r>
          </w:p>
        </w:tc>
      </w:tr>
      <w:tr w:rsidR="00BA188C" w:rsidTr="00FF33B3">
        <w:tc>
          <w:tcPr>
            <w:tcW w:w="2025" w:type="dxa"/>
          </w:tcPr>
          <w:p w:rsidR="00BA188C" w:rsidRDefault="00FF33B3">
            <w:pPr>
              <w:tabs>
                <w:tab w:val="left" w:pos="360"/>
              </w:tabs>
              <w:spacing w:line="220" w:lineRule="exact"/>
              <w:ind w:left="0"/>
              <w:rPr>
                <w:rFonts w:cs="华文细黑"/>
                <w:b/>
                <w:szCs w:val="24"/>
              </w:rPr>
            </w:pPr>
            <w:r>
              <w:rPr>
                <w:rFonts w:cs="华文细黑" w:hint="eastAsia"/>
                <w:b/>
                <w:szCs w:val="24"/>
              </w:rPr>
              <w:t>镜头</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定焦</w:t>
            </w:r>
          </w:p>
        </w:tc>
      </w:tr>
      <w:tr w:rsidR="00BA188C" w:rsidTr="00FF33B3">
        <w:tc>
          <w:tcPr>
            <w:tcW w:w="2025" w:type="dxa"/>
          </w:tcPr>
          <w:p w:rsidR="00BA188C" w:rsidRDefault="00FF33B3">
            <w:pPr>
              <w:tabs>
                <w:tab w:val="left" w:pos="360"/>
              </w:tabs>
              <w:spacing w:line="220" w:lineRule="exact"/>
              <w:ind w:left="0"/>
              <w:rPr>
                <w:rFonts w:cs="华文细黑"/>
                <w:b/>
                <w:szCs w:val="24"/>
              </w:rPr>
            </w:pPr>
            <w:r>
              <w:rPr>
                <w:rFonts w:cs="华文细黑" w:hint="eastAsia"/>
                <w:b/>
                <w:szCs w:val="24"/>
              </w:rPr>
              <w:t>焦距</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3.24mm</w:t>
            </w:r>
          </w:p>
        </w:tc>
      </w:tr>
      <w:tr w:rsidR="00BA188C" w:rsidTr="00FF33B3">
        <w:tc>
          <w:tcPr>
            <w:tcW w:w="2025" w:type="dxa"/>
          </w:tcPr>
          <w:p w:rsidR="00BA188C" w:rsidRDefault="00FF33B3">
            <w:pPr>
              <w:tabs>
                <w:tab w:val="left" w:pos="360"/>
              </w:tabs>
              <w:spacing w:line="220" w:lineRule="exact"/>
              <w:ind w:left="0"/>
              <w:rPr>
                <w:rFonts w:cs="华文细黑"/>
                <w:b/>
                <w:szCs w:val="24"/>
              </w:rPr>
            </w:pPr>
            <w:r>
              <w:rPr>
                <w:rFonts w:cs="华文细黑" w:hint="eastAsia"/>
                <w:b/>
                <w:szCs w:val="24"/>
              </w:rPr>
              <w:t>光圈</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F=2.2</w:t>
            </w:r>
          </w:p>
        </w:tc>
      </w:tr>
      <w:tr w:rsidR="00BA188C" w:rsidTr="00FF33B3">
        <w:tc>
          <w:tcPr>
            <w:tcW w:w="2025" w:type="dxa"/>
          </w:tcPr>
          <w:p w:rsidR="00BA188C" w:rsidRDefault="00FF33B3">
            <w:pPr>
              <w:tabs>
                <w:tab w:val="left" w:pos="360"/>
              </w:tabs>
              <w:spacing w:line="220" w:lineRule="exact"/>
              <w:ind w:left="0"/>
              <w:rPr>
                <w:rFonts w:cs="华文细黑"/>
                <w:b/>
                <w:szCs w:val="24"/>
              </w:rPr>
            </w:pPr>
            <w:r>
              <w:rPr>
                <w:rFonts w:cs="华文细黑" w:hint="eastAsia"/>
                <w:b/>
                <w:szCs w:val="24"/>
              </w:rPr>
              <w:t>视场角（D\H\V）</w:t>
            </w:r>
          </w:p>
        </w:tc>
        <w:tc>
          <w:tcPr>
            <w:tcW w:w="7042" w:type="dxa"/>
            <w:gridSpan w:val="2"/>
          </w:tcPr>
          <w:p w:rsidR="00BA188C" w:rsidRDefault="00FF33B3">
            <w:pPr>
              <w:tabs>
                <w:tab w:val="left" w:pos="360"/>
              </w:tabs>
              <w:spacing w:line="220" w:lineRule="exact"/>
              <w:ind w:left="0"/>
              <w:rPr>
                <w:rFonts w:cs="华文细黑"/>
                <w:szCs w:val="24"/>
              </w:rPr>
            </w:pPr>
            <w:r>
              <w:rPr>
                <w:rFonts w:cs="华文细黑" w:hint="eastAsia"/>
                <w:szCs w:val="24"/>
              </w:rPr>
              <w:t>88°\80°\51°</w:t>
            </w:r>
          </w:p>
        </w:tc>
      </w:tr>
      <w:tr w:rsidR="00BA188C" w:rsidTr="00FF33B3">
        <w:tc>
          <w:tcPr>
            <w:tcW w:w="9067" w:type="dxa"/>
            <w:gridSpan w:val="3"/>
            <w:shd w:val="clear" w:color="auto" w:fill="A5A5A5" w:themeFill="background1" w:themeFillShade="A5"/>
          </w:tcPr>
          <w:p w:rsidR="00BA188C" w:rsidRDefault="00FF33B3">
            <w:pPr>
              <w:spacing w:line="220" w:lineRule="exact"/>
              <w:ind w:left="0"/>
              <w:rPr>
                <w:rFonts w:cs="华文细黑"/>
                <w:b/>
                <w:szCs w:val="24"/>
              </w:rPr>
            </w:pPr>
            <w:r>
              <w:rPr>
                <w:rFonts w:cs="华文细黑" w:hint="eastAsia"/>
                <w:b/>
                <w:szCs w:val="24"/>
              </w:rPr>
              <w:t>云台参数</w:t>
            </w:r>
          </w:p>
        </w:tc>
      </w:tr>
      <w:tr w:rsidR="00BA188C" w:rsidTr="00FF33B3">
        <w:tc>
          <w:tcPr>
            <w:tcW w:w="2025" w:type="dxa"/>
            <w:vAlign w:val="center"/>
          </w:tcPr>
          <w:p w:rsidR="00BA188C" w:rsidRDefault="00FF33B3">
            <w:pPr>
              <w:spacing w:line="220" w:lineRule="exact"/>
              <w:ind w:left="0"/>
              <w:rPr>
                <w:rFonts w:cs="华文细黑"/>
                <w:b/>
                <w:szCs w:val="24"/>
              </w:rPr>
            </w:pPr>
            <w:r>
              <w:rPr>
                <w:rFonts w:cs="华文细黑" w:hint="eastAsia"/>
                <w:b/>
                <w:szCs w:val="24"/>
              </w:rPr>
              <w:t>水平转动</w:t>
            </w:r>
          </w:p>
        </w:tc>
        <w:tc>
          <w:tcPr>
            <w:tcW w:w="7042" w:type="dxa"/>
            <w:gridSpan w:val="2"/>
          </w:tcPr>
          <w:p w:rsidR="00BA188C" w:rsidRDefault="00FF33B3">
            <w:pPr>
              <w:spacing w:line="220" w:lineRule="exact"/>
              <w:ind w:left="0"/>
              <w:rPr>
                <w:rFonts w:cs="华文细黑"/>
                <w:szCs w:val="24"/>
              </w:rPr>
            </w:pPr>
            <w:r>
              <w:rPr>
                <w:rFonts w:cs="华文细黑" w:hint="eastAsia"/>
                <w:szCs w:val="24"/>
              </w:rPr>
              <w:t>-170°～+170°</w:t>
            </w:r>
          </w:p>
        </w:tc>
      </w:tr>
      <w:tr w:rsidR="00BA188C" w:rsidTr="00FF33B3">
        <w:tc>
          <w:tcPr>
            <w:tcW w:w="2025" w:type="dxa"/>
          </w:tcPr>
          <w:p w:rsidR="00BA188C" w:rsidRDefault="00FF33B3">
            <w:pPr>
              <w:spacing w:line="220" w:lineRule="exact"/>
              <w:ind w:left="0"/>
              <w:rPr>
                <w:rFonts w:cs="华文细黑"/>
                <w:b/>
                <w:szCs w:val="24"/>
              </w:rPr>
            </w:pPr>
            <w:r>
              <w:rPr>
                <w:rFonts w:cs="华文细黑" w:hint="eastAsia"/>
                <w:b/>
                <w:szCs w:val="24"/>
              </w:rPr>
              <w:t>俯仰转动</w:t>
            </w:r>
          </w:p>
        </w:tc>
        <w:tc>
          <w:tcPr>
            <w:tcW w:w="7042" w:type="dxa"/>
            <w:gridSpan w:val="2"/>
          </w:tcPr>
          <w:p w:rsidR="00BA188C" w:rsidRDefault="00FF33B3">
            <w:pPr>
              <w:spacing w:line="220" w:lineRule="exact"/>
              <w:ind w:left="0"/>
              <w:rPr>
                <w:rFonts w:cs="华文细黑"/>
                <w:szCs w:val="24"/>
              </w:rPr>
            </w:pPr>
            <w:r>
              <w:rPr>
                <w:rFonts w:cs="华文细黑" w:hint="eastAsia"/>
                <w:szCs w:val="24"/>
              </w:rPr>
              <w:t>-30°～+90°</w:t>
            </w:r>
          </w:p>
        </w:tc>
      </w:tr>
      <w:tr w:rsidR="00BA188C" w:rsidTr="00FF33B3">
        <w:tc>
          <w:tcPr>
            <w:tcW w:w="2025" w:type="dxa"/>
          </w:tcPr>
          <w:p w:rsidR="00BA188C" w:rsidRDefault="00FF33B3">
            <w:pPr>
              <w:spacing w:line="220" w:lineRule="exact"/>
              <w:ind w:left="0"/>
              <w:rPr>
                <w:rFonts w:cs="华文细黑"/>
                <w:b/>
                <w:szCs w:val="24"/>
              </w:rPr>
            </w:pPr>
            <w:r>
              <w:rPr>
                <w:rFonts w:cs="华文细黑" w:hint="eastAsia"/>
                <w:b/>
                <w:szCs w:val="24"/>
              </w:rPr>
              <w:t>水平控制速度</w:t>
            </w:r>
          </w:p>
        </w:tc>
        <w:tc>
          <w:tcPr>
            <w:tcW w:w="7042" w:type="dxa"/>
            <w:gridSpan w:val="2"/>
          </w:tcPr>
          <w:p w:rsidR="00BA188C" w:rsidRDefault="00FF33B3">
            <w:pPr>
              <w:spacing w:line="220" w:lineRule="exact"/>
              <w:ind w:left="0"/>
              <w:rPr>
                <w:rFonts w:cs="华文细黑"/>
                <w:szCs w:val="24"/>
              </w:rPr>
            </w:pPr>
            <w:r>
              <w:rPr>
                <w:rFonts w:cs="华文细黑" w:hint="eastAsia"/>
                <w:szCs w:val="24"/>
              </w:rPr>
              <w:t>0.1 ～100°/秒</w:t>
            </w:r>
          </w:p>
        </w:tc>
      </w:tr>
      <w:tr w:rsidR="00BA188C" w:rsidTr="00FF33B3">
        <w:tc>
          <w:tcPr>
            <w:tcW w:w="2025" w:type="dxa"/>
          </w:tcPr>
          <w:p w:rsidR="00BA188C" w:rsidRDefault="00FF33B3">
            <w:pPr>
              <w:spacing w:line="220" w:lineRule="exact"/>
              <w:ind w:left="0"/>
              <w:rPr>
                <w:rFonts w:cs="华文细黑"/>
                <w:b/>
                <w:szCs w:val="24"/>
              </w:rPr>
            </w:pPr>
            <w:r>
              <w:rPr>
                <w:rFonts w:cs="华文细黑" w:hint="eastAsia"/>
                <w:b/>
                <w:szCs w:val="24"/>
              </w:rPr>
              <w:t>俯仰控制速度</w:t>
            </w:r>
          </w:p>
        </w:tc>
        <w:tc>
          <w:tcPr>
            <w:tcW w:w="7042" w:type="dxa"/>
            <w:gridSpan w:val="2"/>
          </w:tcPr>
          <w:p w:rsidR="00BA188C" w:rsidRDefault="00FF33B3">
            <w:pPr>
              <w:spacing w:line="220" w:lineRule="exact"/>
              <w:ind w:left="0"/>
              <w:rPr>
                <w:rFonts w:cs="华文细黑"/>
                <w:szCs w:val="24"/>
              </w:rPr>
            </w:pPr>
            <w:r>
              <w:rPr>
                <w:rFonts w:cs="华文细黑" w:hint="eastAsia"/>
                <w:szCs w:val="24"/>
              </w:rPr>
              <w:t>0.1～45°/秒</w:t>
            </w:r>
          </w:p>
        </w:tc>
      </w:tr>
      <w:tr w:rsidR="00BA188C" w:rsidTr="00FF33B3">
        <w:tc>
          <w:tcPr>
            <w:tcW w:w="2025" w:type="dxa"/>
          </w:tcPr>
          <w:p w:rsidR="00BA188C" w:rsidRDefault="00FF33B3">
            <w:pPr>
              <w:spacing w:line="220" w:lineRule="exact"/>
              <w:ind w:left="0"/>
              <w:rPr>
                <w:rFonts w:cs="华文细黑"/>
                <w:b/>
                <w:szCs w:val="24"/>
              </w:rPr>
            </w:pPr>
            <w:r>
              <w:rPr>
                <w:rFonts w:cs="华文细黑" w:hint="eastAsia"/>
                <w:b/>
                <w:szCs w:val="24"/>
              </w:rPr>
              <w:t>预置位速度</w:t>
            </w:r>
          </w:p>
        </w:tc>
        <w:tc>
          <w:tcPr>
            <w:tcW w:w="7042" w:type="dxa"/>
            <w:gridSpan w:val="2"/>
          </w:tcPr>
          <w:p w:rsidR="00BA188C" w:rsidRDefault="00FF33B3">
            <w:pPr>
              <w:spacing w:line="220" w:lineRule="exact"/>
              <w:ind w:left="0"/>
              <w:rPr>
                <w:rFonts w:cs="华文细黑"/>
                <w:szCs w:val="24"/>
              </w:rPr>
            </w:pPr>
            <w:r>
              <w:rPr>
                <w:rFonts w:cs="华文细黑" w:hint="eastAsia"/>
                <w:szCs w:val="24"/>
              </w:rPr>
              <w:t>水平：100°/秒，俯仰：45°/秒</w:t>
            </w:r>
          </w:p>
        </w:tc>
      </w:tr>
      <w:tr w:rsidR="00BA188C" w:rsidTr="00FF33B3">
        <w:tc>
          <w:tcPr>
            <w:tcW w:w="2025" w:type="dxa"/>
          </w:tcPr>
          <w:p w:rsidR="00BA188C" w:rsidRDefault="00FF33B3">
            <w:pPr>
              <w:spacing w:line="220" w:lineRule="exact"/>
              <w:ind w:left="0"/>
              <w:rPr>
                <w:rFonts w:cs="华文细黑"/>
                <w:b/>
                <w:szCs w:val="24"/>
              </w:rPr>
            </w:pPr>
            <w:r>
              <w:rPr>
                <w:rFonts w:cs="华文细黑" w:hint="eastAsia"/>
                <w:b/>
                <w:szCs w:val="24"/>
              </w:rPr>
              <w:t>预置位数量</w:t>
            </w:r>
          </w:p>
        </w:tc>
        <w:tc>
          <w:tcPr>
            <w:tcW w:w="7042" w:type="dxa"/>
            <w:gridSpan w:val="2"/>
          </w:tcPr>
          <w:p w:rsidR="00BA188C" w:rsidRDefault="00FF33B3">
            <w:pPr>
              <w:spacing w:line="220" w:lineRule="exact"/>
              <w:ind w:left="0"/>
              <w:rPr>
                <w:rFonts w:cs="华文细黑"/>
                <w:szCs w:val="24"/>
              </w:rPr>
            </w:pPr>
            <w:r>
              <w:rPr>
                <w:rFonts w:cs="华文细黑" w:hint="eastAsia"/>
                <w:szCs w:val="24"/>
              </w:rPr>
              <w:t>用户最多可设置255个预置位（遥控器10个）</w:t>
            </w:r>
          </w:p>
        </w:tc>
      </w:tr>
    </w:tbl>
    <w:p w:rsidR="00BA188C" w:rsidRDefault="00BA188C">
      <w:pPr>
        <w:pStyle w:val="28"/>
        <w:spacing w:before="0" w:after="0"/>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5"/>
        <w:gridCol w:w="7042"/>
      </w:tblGrid>
      <w:tr w:rsidR="00BA188C">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BA188C" w:rsidRDefault="00FF33B3">
            <w:pPr>
              <w:tabs>
                <w:tab w:val="left" w:pos="360"/>
              </w:tabs>
              <w:spacing w:line="220" w:lineRule="exact"/>
              <w:ind w:left="0"/>
              <w:jc w:val="both"/>
              <w:rPr>
                <w:rFonts w:cs="宋体"/>
                <w:b/>
                <w:szCs w:val="24"/>
              </w:rPr>
            </w:pPr>
            <w:r>
              <w:rPr>
                <w:rFonts w:hint="eastAsia"/>
                <w:b/>
                <w:szCs w:val="24"/>
              </w:rPr>
              <w:t>接口功能性能</w:t>
            </w:r>
          </w:p>
        </w:tc>
      </w:tr>
      <w:tr w:rsidR="00BA188C">
        <w:trPr>
          <w:trHeight w:val="425"/>
        </w:trPr>
        <w:tc>
          <w:tcPr>
            <w:tcW w:w="2025" w:type="dxa"/>
            <w:tcBorders>
              <w:top w:val="single" w:sz="4" w:space="0" w:color="000000"/>
              <w:left w:val="single" w:sz="4" w:space="0" w:color="000000"/>
              <w:right w:val="single" w:sz="4" w:space="0" w:color="000000"/>
            </w:tcBorders>
            <w:vAlign w:val="center"/>
          </w:tcPr>
          <w:p w:rsidR="00BA188C" w:rsidRDefault="00FF33B3">
            <w:pPr>
              <w:pStyle w:val="28"/>
              <w:rPr>
                <w:b/>
                <w:bCs/>
              </w:rPr>
            </w:pPr>
            <w:r>
              <w:rPr>
                <w:rFonts w:hint="eastAsia"/>
                <w:b/>
                <w:bCs/>
              </w:rPr>
              <w:t>视频输出接口</w:t>
            </w:r>
          </w:p>
        </w:tc>
        <w:tc>
          <w:tcPr>
            <w:tcW w:w="7042" w:type="dxa"/>
            <w:tcBorders>
              <w:top w:val="single" w:sz="4" w:space="0" w:color="000000"/>
              <w:left w:val="single" w:sz="4" w:space="0" w:color="000000"/>
              <w:right w:val="single" w:sz="4" w:space="0" w:color="000000"/>
            </w:tcBorders>
            <w:vAlign w:val="center"/>
          </w:tcPr>
          <w:p w:rsidR="00BA188C" w:rsidRDefault="00FF33B3">
            <w:pPr>
              <w:pStyle w:val="28"/>
              <w:rPr>
                <w:kern w:val="0"/>
              </w:rPr>
            </w:pPr>
            <w:r>
              <w:rPr>
                <w:rFonts w:hint="eastAsia"/>
                <w:kern w:val="0"/>
              </w:rPr>
              <w:t>1路HDMI2.0接口；</w:t>
            </w:r>
          </w:p>
          <w:p w:rsidR="00BA188C" w:rsidRDefault="00FF33B3">
            <w:pPr>
              <w:pStyle w:val="28"/>
              <w:rPr>
                <w:kern w:val="0"/>
              </w:rPr>
            </w:pPr>
            <w:r>
              <w:rPr>
                <w:rFonts w:hint="eastAsia"/>
                <w:kern w:val="0"/>
              </w:rPr>
              <w:t>1路3G-SDI接口；</w:t>
            </w:r>
          </w:p>
          <w:p w:rsidR="00BA188C" w:rsidRDefault="00FF33B3">
            <w:pPr>
              <w:pStyle w:val="28"/>
              <w:rPr>
                <w:kern w:val="0"/>
              </w:rPr>
            </w:pPr>
            <w:r>
              <w:rPr>
                <w:rFonts w:hint="eastAsia"/>
                <w:kern w:val="0"/>
              </w:rPr>
              <w:t>1路USB3.0 接口；</w:t>
            </w:r>
          </w:p>
          <w:p w:rsidR="00BA188C" w:rsidRDefault="00FF33B3">
            <w:pPr>
              <w:pStyle w:val="28"/>
              <w:rPr>
                <w:kern w:val="0"/>
              </w:rPr>
            </w:pPr>
            <w:r>
              <w:rPr>
                <w:rFonts w:hint="eastAsia"/>
                <w:kern w:val="0"/>
              </w:rPr>
              <w:t>1路LAN 接口:百兆网口（10/100M BASE-TX），支持POE (802.af) ；</w:t>
            </w:r>
          </w:p>
        </w:tc>
      </w:tr>
      <w:tr w:rsidR="00BA188C">
        <w:tc>
          <w:tcPr>
            <w:tcW w:w="2025"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rPr>
                <w:b/>
                <w:bCs/>
              </w:rPr>
            </w:pPr>
            <w:r>
              <w:rPr>
                <w:rFonts w:hint="eastAsia"/>
                <w:b/>
                <w:bCs/>
              </w:rPr>
              <w:t>音频输入接口</w:t>
            </w:r>
          </w:p>
        </w:tc>
        <w:tc>
          <w:tcPr>
            <w:tcW w:w="7042"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pPr>
            <w:r>
              <w:rPr>
                <w:rFonts w:hint="eastAsia"/>
              </w:rPr>
              <w:t>双声道3.5mm线性输入；</w:t>
            </w:r>
          </w:p>
        </w:tc>
      </w:tr>
      <w:tr w:rsidR="00BA188C">
        <w:tc>
          <w:tcPr>
            <w:tcW w:w="2025"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rPr>
                <w:b/>
                <w:bCs/>
              </w:rPr>
            </w:pPr>
            <w:r>
              <w:rPr>
                <w:rFonts w:hint="eastAsia"/>
                <w:b/>
                <w:bCs/>
              </w:rPr>
              <w:t>控制接口</w:t>
            </w:r>
          </w:p>
        </w:tc>
        <w:tc>
          <w:tcPr>
            <w:tcW w:w="7042"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rPr>
                <w:kern w:val="0"/>
              </w:rPr>
            </w:pPr>
            <w:r>
              <w:rPr>
                <w:rFonts w:hint="eastAsia"/>
              </w:rPr>
              <w:t>1路RS485/RS232：5pin凤凰头；</w:t>
            </w:r>
          </w:p>
        </w:tc>
      </w:tr>
      <w:tr w:rsidR="00BA188C">
        <w:tc>
          <w:tcPr>
            <w:tcW w:w="2025"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rPr>
                <w:b/>
                <w:bCs/>
              </w:rPr>
            </w:pPr>
            <w:r>
              <w:rPr>
                <w:rFonts w:hint="eastAsia"/>
                <w:b/>
                <w:bCs/>
              </w:rPr>
              <w:t>电源接口</w:t>
            </w:r>
          </w:p>
        </w:tc>
        <w:tc>
          <w:tcPr>
            <w:tcW w:w="7042"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rPr>
                <w:kern w:val="0"/>
              </w:rPr>
            </w:pPr>
            <w:r>
              <w:rPr>
                <w:rFonts w:hint="eastAsia"/>
              </w:rPr>
              <w:t>输入AC110V-AC220V输出DC12V/2.5A</w:t>
            </w:r>
          </w:p>
        </w:tc>
      </w:tr>
      <w:tr w:rsidR="00BA188C">
        <w:tc>
          <w:tcPr>
            <w:tcW w:w="2025"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rPr>
                <w:b/>
                <w:bCs/>
              </w:rPr>
            </w:pPr>
            <w:r>
              <w:rPr>
                <w:rFonts w:hint="eastAsia"/>
                <w:b/>
                <w:bCs/>
              </w:rPr>
              <w:t>电源开关</w:t>
            </w:r>
          </w:p>
        </w:tc>
        <w:tc>
          <w:tcPr>
            <w:tcW w:w="7042"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pPr>
            <w:r>
              <w:t>支持</w:t>
            </w:r>
          </w:p>
        </w:tc>
      </w:tr>
    </w:tbl>
    <w:p w:rsidR="00BA188C" w:rsidRDefault="00BA188C">
      <w:pPr>
        <w:pStyle w:val="28"/>
        <w:spacing w:before="0" w:after="0"/>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6804"/>
      </w:tblGrid>
      <w:tr w:rsidR="00BA188C">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BA188C" w:rsidRDefault="00FF33B3">
            <w:pPr>
              <w:pStyle w:val="28"/>
              <w:jc w:val="both"/>
              <w:rPr>
                <w:b/>
                <w:bCs/>
              </w:rPr>
            </w:pPr>
            <w:r>
              <w:rPr>
                <w:rFonts w:hint="eastAsia"/>
                <w:b/>
                <w:bCs/>
              </w:rPr>
              <w:t>其它参数</w:t>
            </w:r>
          </w:p>
        </w:tc>
      </w:tr>
      <w:tr w:rsidR="00BA188C">
        <w:tc>
          <w:tcPr>
            <w:tcW w:w="2263"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jc w:val="both"/>
              <w:rPr>
                <w:b/>
                <w:bCs/>
              </w:rPr>
            </w:pPr>
            <w:r>
              <w:rPr>
                <w:rFonts w:hint="eastAsia"/>
                <w:b/>
                <w:bCs/>
              </w:rPr>
              <w:t>储藏温度</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-10℃～+70℃</w:t>
            </w:r>
          </w:p>
        </w:tc>
      </w:tr>
      <w:tr w:rsidR="00BA188C">
        <w:tc>
          <w:tcPr>
            <w:tcW w:w="2263"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jc w:val="both"/>
              <w:rPr>
                <w:b/>
                <w:bCs/>
              </w:rPr>
            </w:pPr>
            <w:r>
              <w:rPr>
                <w:rFonts w:hint="eastAsia"/>
                <w:b/>
                <w:bCs/>
              </w:rPr>
              <w:t>储藏湿度</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 xml:space="preserve">20%～95% </w:t>
            </w:r>
          </w:p>
        </w:tc>
      </w:tr>
      <w:tr w:rsidR="00BA188C">
        <w:tc>
          <w:tcPr>
            <w:tcW w:w="2263"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jc w:val="both"/>
              <w:rPr>
                <w:b/>
                <w:bCs/>
              </w:rPr>
            </w:pPr>
            <w:r>
              <w:rPr>
                <w:rFonts w:hint="eastAsia"/>
                <w:b/>
                <w:bCs/>
              </w:rPr>
              <w:t>工作温度</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-10℃～+50℃</w:t>
            </w:r>
          </w:p>
        </w:tc>
      </w:tr>
      <w:tr w:rsidR="00BA188C">
        <w:tc>
          <w:tcPr>
            <w:tcW w:w="2263"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jc w:val="both"/>
              <w:rPr>
                <w:b/>
                <w:bCs/>
              </w:rPr>
            </w:pPr>
            <w:r>
              <w:rPr>
                <w:rFonts w:hint="eastAsia"/>
                <w:b/>
                <w:bCs/>
              </w:rPr>
              <w:t>工作湿度</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20%～80%</w:t>
            </w:r>
          </w:p>
        </w:tc>
      </w:tr>
      <w:tr w:rsidR="00BA188C">
        <w:tc>
          <w:tcPr>
            <w:tcW w:w="2263" w:type="dxa"/>
            <w:tcBorders>
              <w:top w:val="single" w:sz="4" w:space="0" w:color="000000"/>
              <w:left w:val="single" w:sz="4" w:space="0" w:color="000000"/>
              <w:bottom w:val="single" w:sz="4" w:space="0" w:color="000000"/>
              <w:right w:val="single" w:sz="4" w:space="0" w:color="000000"/>
            </w:tcBorders>
            <w:vAlign w:val="center"/>
          </w:tcPr>
          <w:p w:rsidR="00BA188C" w:rsidRDefault="00FF33B3">
            <w:pPr>
              <w:pStyle w:val="28"/>
              <w:jc w:val="both"/>
              <w:rPr>
                <w:b/>
                <w:bCs/>
              </w:rPr>
            </w:pPr>
            <w:r>
              <w:rPr>
                <w:rFonts w:hint="eastAsia"/>
                <w:b/>
                <w:bCs/>
              </w:rPr>
              <w:t>尺寸（宽X高X深）</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253.9mmX179mmX144.7mm</w:t>
            </w:r>
          </w:p>
        </w:tc>
      </w:tr>
      <w:tr w:rsidR="00BA188C">
        <w:tc>
          <w:tcPr>
            <w:tcW w:w="2263"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宋体"/>
                <w:b/>
                <w:szCs w:val="24"/>
              </w:rPr>
            </w:pPr>
            <w:r>
              <w:rPr>
                <w:rFonts w:cs="宋体" w:hint="eastAsia"/>
                <w:b/>
                <w:szCs w:val="24"/>
              </w:rPr>
              <w:t>重量</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1.50kg</w:t>
            </w:r>
          </w:p>
        </w:tc>
      </w:tr>
      <w:tr w:rsidR="00BA188C">
        <w:tc>
          <w:tcPr>
            <w:tcW w:w="2263"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宋体"/>
                <w:b/>
                <w:szCs w:val="24"/>
              </w:rPr>
            </w:pPr>
            <w:r>
              <w:rPr>
                <w:rFonts w:cs="宋体" w:hint="eastAsia"/>
                <w:b/>
                <w:szCs w:val="24"/>
              </w:rPr>
              <w:t>使用环境</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室内</w:t>
            </w:r>
          </w:p>
        </w:tc>
      </w:tr>
      <w:tr w:rsidR="00BA188C">
        <w:tc>
          <w:tcPr>
            <w:tcW w:w="2263"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宋体"/>
                <w:b/>
                <w:szCs w:val="24"/>
              </w:rPr>
            </w:pPr>
            <w:r>
              <w:rPr>
                <w:rFonts w:cs="宋体" w:hint="eastAsia"/>
                <w:b/>
                <w:szCs w:val="24"/>
              </w:rPr>
              <w:t>随机附件</w:t>
            </w:r>
          </w:p>
        </w:tc>
        <w:tc>
          <w:tcPr>
            <w:tcW w:w="6804" w:type="dxa"/>
            <w:tcBorders>
              <w:top w:val="single" w:sz="4" w:space="0" w:color="000000"/>
              <w:left w:val="single" w:sz="4" w:space="0" w:color="000000"/>
              <w:bottom w:val="single" w:sz="4" w:space="0" w:color="000000"/>
              <w:right w:val="single" w:sz="4" w:space="0" w:color="000000"/>
            </w:tcBorders>
          </w:tcPr>
          <w:p w:rsidR="00BA188C" w:rsidRDefault="00D35856" w:rsidP="00D35856">
            <w:pPr>
              <w:spacing w:line="276" w:lineRule="auto"/>
              <w:ind w:left="0"/>
              <w:rPr>
                <w:rFonts w:cs="华文细黑"/>
                <w:szCs w:val="24"/>
              </w:rPr>
            </w:pPr>
            <w:r>
              <w:rPr>
                <w:rFonts w:cs="华文细黑" w:hint="eastAsia"/>
                <w:szCs w:val="24"/>
              </w:rPr>
              <w:t>12V/2.5A电源、RS232控制线、USB连接线、遥控器、说明书、保修卡</w:t>
            </w:r>
          </w:p>
        </w:tc>
      </w:tr>
      <w:tr w:rsidR="00BA188C">
        <w:tc>
          <w:tcPr>
            <w:tcW w:w="2263"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宋体"/>
                <w:b/>
                <w:szCs w:val="24"/>
              </w:rPr>
            </w:pPr>
            <w:bookmarkStart w:id="13" w:name="_Toc25602"/>
            <w:r>
              <w:rPr>
                <w:rFonts w:cs="宋体" w:hint="eastAsia"/>
                <w:b/>
                <w:szCs w:val="24"/>
              </w:rPr>
              <w:t>选配附件</w:t>
            </w:r>
          </w:p>
        </w:tc>
        <w:tc>
          <w:tcPr>
            <w:tcW w:w="6804" w:type="dxa"/>
            <w:tcBorders>
              <w:top w:val="single" w:sz="4" w:space="0" w:color="000000"/>
              <w:left w:val="single" w:sz="4" w:space="0" w:color="000000"/>
              <w:bottom w:val="single" w:sz="4" w:space="0" w:color="000000"/>
              <w:right w:val="single" w:sz="4" w:space="0" w:color="000000"/>
            </w:tcBorders>
          </w:tcPr>
          <w:p w:rsidR="00BA188C" w:rsidRDefault="00FF33B3">
            <w:pPr>
              <w:spacing w:line="220" w:lineRule="exact"/>
              <w:ind w:left="0"/>
              <w:rPr>
                <w:rFonts w:cs="华文细黑"/>
                <w:szCs w:val="24"/>
              </w:rPr>
            </w:pPr>
            <w:r>
              <w:rPr>
                <w:rFonts w:cs="华文细黑" w:hint="eastAsia"/>
                <w:szCs w:val="24"/>
              </w:rPr>
              <w:t>安装支架</w:t>
            </w:r>
          </w:p>
        </w:tc>
      </w:tr>
      <w:bookmarkEnd w:id="13"/>
    </w:tbl>
    <w:p w:rsidR="00BA188C" w:rsidRDefault="00BA188C">
      <w:pPr>
        <w:pStyle w:val="FigureDescription"/>
      </w:pPr>
    </w:p>
    <w:p w:rsidR="00BA188C" w:rsidRDefault="00BA188C"/>
    <w:p w:rsidR="00BA188C" w:rsidRDefault="00BA188C"/>
    <w:p w:rsidR="00BA188C" w:rsidRDefault="00BA188C"/>
    <w:p w:rsidR="00BA188C" w:rsidRDefault="00BA188C"/>
    <w:p w:rsidR="00BA188C" w:rsidRDefault="00BA188C"/>
    <w:p w:rsidR="00BA188C" w:rsidRDefault="00BA188C"/>
    <w:p w:rsidR="00BA188C" w:rsidRDefault="00BA188C" w:rsidP="00FF33B3">
      <w:pPr>
        <w:ind w:left="0"/>
        <w:rPr>
          <w:rFonts w:hint="eastAsia"/>
        </w:rPr>
      </w:pPr>
      <w:bookmarkStart w:id="14" w:name="_GoBack"/>
      <w:bookmarkEnd w:id="14"/>
    </w:p>
    <w:p w:rsidR="00BA188C" w:rsidRDefault="00FF33B3">
      <w:pPr>
        <w:pStyle w:val="1"/>
        <w:ind w:left="480"/>
      </w:pPr>
      <w:bookmarkStart w:id="15" w:name="_Toc17461"/>
      <w:bookmarkStart w:id="16" w:name="_Toc148535005"/>
      <w:r>
        <w:rPr>
          <w:rFonts w:hint="eastAsia"/>
        </w:rPr>
        <w:t>接口说明</w:t>
      </w:r>
      <w:bookmarkEnd w:id="15"/>
      <w:bookmarkEnd w:id="16"/>
    </w:p>
    <w:tbl>
      <w:tblPr>
        <w:tblW w:w="0" w:type="auto"/>
        <w:tblLayout w:type="fixed"/>
        <w:tblLook w:val="04A0" w:firstRow="1" w:lastRow="0" w:firstColumn="1" w:lastColumn="0" w:noHBand="0" w:noVBand="1"/>
      </w:tblPr>
      <w:tblGrid>
        <w:gridCol w:w="3208"/>
        <w:gridCol w:w="3483"/>
        <w:gridCol w:w="3337"/>
      </w:tblGrid>
      <w:tr w:rsidR="00BA188C">
        <w:trPr>
          <w:trHeight w:val="90"/>
        </w:trPr>
        <w:tc>
          <w:tcPr>
            <w:tcW w:w="10028" w:type="dxa"/>
            <w:gridSpan w:val="3"/>
          </w:tcPr>
          <w:p w:rsidR="00BA188C" w:rsidRDefault="00FF33B3">
            <w:pPr>
              <w:spacing w:afterLines="50" w:after="120" w:line="0" w:lineRule="atLeast"/>
              <w:ind w:left="0"/>
              <w:jc w:val="both"/>
              <w:rPr>
                <w:rFonts w:ascii="宋体" w:hAnsi="宋体" w:cs="宋体"/>
                <w:color w:val="000000"/>
              </w:rPr>
            </w:pPr>
            <w:r>
              <w:rPr>
                <w:rFonts w:hint="eastAsia"/>
              </w:rPr>
              <w:t xml:space="preserve">                </w:t>
            </w:r>
            <w:r>
              <w:rPr>
                <w:noProof/>
              </w:rPr>
              <w:drawing>
                <wp:inline distT="0" distB="0" distL="114300" distR="114300">
                  <wp:extent cx="4131310" cy="1887855"/>
                  <wp:effectExtent l="0" t="0" r="13970" b="1905"/>
                  <wp:docPr id="9" name="图片 1" descr="D:\1 明日资料_工作\1 新项目开发\UV100-SG\说明书（西格玛方案）\说明书\接口图.png接口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D:\1 明日资料_工作\1 新项目开发\UV100-SG\说明书（西格玛方案）\说明书\接口图.png接口图"/>
                          <pic:cNvPicPr>
                            <a:picLocks noChangeAspect="1"/>
                          </pic:cNvPicPr>
                        </pic:nvPicPr>
                        <pic:blipFill>
                          <a:blip r:embed="rId20"/>
                          <a:srcRect/>
                          <a:stretch>
                            <a:fillRect/>
                          </a:stretch>
                        </pic:blipFill>
                        <pic:spPr>
                          <a:xfrm>
                            <a:off x="0" y="0"/>
                            <a:ext cx="4131310" cy="1887855"/>
                          </a:xfrm>
                          <a:prstGeom prst="rect">
                            <a:avLst/>
                          </a:prstGeom>
                          <a:noFill/>
                          <a:ln>
                            <a:noFill/>
                          </a:ln>
                        </pic:spPr>
                      </pic:pic>
                    </a:graphicData>
                  </a:graphic>
                </wp:inline>
              </w:drawing>
            </w:r>
          </w:p>
          <w:p w:rsidR="00BA188C" w:rsidRDefault="00FF33B3">
            <w:pPr>
              <w:spacing w:afterLines="50" w:after="120" w:line="0" w:lineRule="atLeast"/>
              <w:ind w:firstLineChars="1700" w:firstLine="4080"/>
              <w:rPr>
                <w:rFonts w:ascii="宋体" w:hAnsi="宋体" w:cs="宋体"/>
                <w:bCs/>
                <w:color w:val="000000"/>
              </w:rPr>
            </w:pPr>
            <w:r>
              <w:rPr>
                <w:rFonts w:ascii="宋体" w:hAnsi="宋体" w:cs="宋体" w:hint="eastAsia"/>
                <w:color w:val="000000"/>
              </w:rPr>
              <w:t>图</w:t>
            </w:r>
            <w:r>
              <w:rPr>
                <w:rFonts w:ascii="宋体" w:hAnsi="宋体" w:cs="宋体" w:hint="eastAsia"/>
                <w:color w:val="000000"/>
              </w:rPr>
              <w:t xml:space="preserve">1.1 </w:t>
            </w:r>
            <w:r>
              <w:rPr>
                <w:rFonts w:ascii="宋体" w:hAnsi="宋体" w:cs="宋体" w:hint="eastAsia"/>
                <w:color w:val="000000"/>
              </w:rPr>
              <w:t>产品接口</w:t>
            </w:r>
          </w:p>
        </w:tc>
      </w:tr>
      <w:tr w:rsidR="00BA188C">
        <w:trPr>
          <w:trHeight w:val="90"/>
        </w:trPr>
        <w:tc>
          <w:tcPr>
            <w:tcW w:w="10028" w:type="dxa"/>
            <w:gridSpan w:val="3"/>
          </w:tcPr>
          <w:p w:rsidR="00BA188C" w:rsidRDefault="00FF33B3">
            <w:pPr>
              <w:spacing w:line="0" w:lineRule="atLeast"/>
              <w:rPr>
                <w:rFonts w:ascii="宋体" w:hAnsi="宋体" w:cs="宋体"/>
                <w:bCs/>
                <w:color w:val="000000"/>
              </w:rPr>
            </w:pPr>
            <w:r>
              <w:rPr>
                <w:rFonts w:ascii="宋体" w:hAnsi="宋体" w:cs="宋体" w:hint="eastAsia"/>
                <w:bCs/>
                <w:color w:val="000000"/>
              </w:rPr>
              <w:t>接口说明：</w:t>
            </w:r>
          </w:p>
        </w:tc>
      </w:tr>
      <w:tr w:rsidR="00BA188C">
        <w:tc>
          <w:tcPr>
            <w:tcW w:w="3208" w:type="dxa"/>
          </w:tcPr>
          <w:p w:rsidR="00BA188C" w:rsidRDefault="00FF33B3">
            <w:pPr>
              <w:spacing w:line="0" w:lineRule="atLeast"/>
              <w:rPr>
                <w:rFonts w:ascii="宋体" w:hAnsi="宋体" w:cs="宋体"/>
                <w:bCs/>
                <w:color w:val="000000"/>
              </w:rPr>
            </w:pPr>
            <w:r>
              <w:rPr>
                <w:rFonts w:ascii="宋体" w:hAnsi="宋体" w:cs="宋体" w:hint="eastAsia"/>
                <w:bCs/>
                <w:color w:val="000000"/>
              </w:rPr>
              <w:t>1</w:t>
            </w:r>
            <w:r>
              <w:rPr>
                <w:rFonts w:ascii="宋体" w:hAnsi="宋体" w:cs="宋体" w:hint="eastAsia"/>
                <w:bCs/>
                <w:color w:val="000000"/>
              </w:rPr>
              <w:t>、特写镜头</w:t>
            </w:r>
            <w:r>
              <w:rPr>
                <w:rFonts w:ascii="宋体" w:hAnsi="宋体" w:cs="宋体" w:hint="eastAsia"/>
                <w:bCs/>
                <w:color w:val="000000"/>
              </w:rPr>
              <w:t xml:space="preserve">                 </w:t>
            </w:r>
          </w:p>
        </w:tc>
        <w:tc>
          <w:tcPr>
            <w:tcW w:w="3483" w:type="dxa"/>
          </w:tcPr>
          <w:p w:rsidR="00BA188C" w:rsidRDefault="00FF33B3">
            <w:pPr>
              <w:spacing w:line="0" w:lineRule="atLeast"/>
              <w:rPr>
                <w:rFonts w:ascii="宋体" w:hAnsi="宋体" w:cs="宋体"/>
                <w:bCs/>
                <w:color w:val="000000"/>
              </w:rPr>
            </w:pPr>
            <w:r>
              <w:rPr>
                <w:rFonts w:ascii="宋体" w:hAnsi="宋体" w:cs="宋体" w:hint="eastAsia"/>
                <w:bCs/>
              </w:rPr>
              <w:t>5</w:t>
            </w:r>
            <w:r>
              <w:rPr>
                <w:rFonts w:ascii="宋体" w:hAnsi="宋体" w:cs="宋体" w:hint="eastAsia"/>
                <w:bCs/>
              </w:rPr>
              <w:t>、</w:t>
            </w:r>
            <w:r>
              <w:rPr>
                <w:rFonts w:ascii="宋体" w:hAnsi="宋体" w:cs="宋体" w:hint="eastAsia"/>
              </w:rPr>
              <w:t>SDI</w:t>
            </w:r>
            <w:r>
              <w:rPr>
                <w:rFonts w:ascii="宋体" w:hAnsi="宋体" w:cs="宋体" w:hint="eastAsia"/>
              </w:rPr>
              <w:t>输出</w:t>
            </w:r>
          </w:p>
        </w:tc>
        <w:tc>
          <w:tcPr>
            <w:tcW w:w="3337" w:type="dxa"/>
          </w:tcPr>
          <w:p w:rsidR="00BA188C" w:rsidRDefault="00FF33B3">
            <w:pPr>
              <w:spacing w:line="0" w:lineRule="atLeast"/>
              <w:rPr>
                <w:rFonts w:ascii="宋体" w:hAnsi="宋体" w:cs="宋体"/>
                <w:bCs/>
                <w:color w:val="FF0000"/>
              </w:rPr>
            </w:pPr>
            <w:r>
              <w:rPr>
                <w:rFonts w:ascii="宋体" w:hAnsi="宋体" w:cs="宋体" w:hint="eastAsia"/>
                <w:bCs/>
              </w:rPr>
              <w:t>9</w:t>
            </w:r>
            <w:r>
              <w:rPr>
                <w:rFonts w:ascii="宋体" w:hAnsi="宋体" w:cs="宋体" w:hint="eastAsia"/>
                <w:bCs/>
              </w:rPr>
              <w:t>、电源接口</w:t>
            </w:r>
          </w:p>
        </w:tc>
      </w:tr>
      <w:tr w:rsidR="00BA188C">
        <w:trPr>
          <w:trHeight w:val="90"/>
        </w:trPr>
        <w:tc>
          <w:tcPr>
            <w:tcW w:w="3208" w:type="dxa"/>
          </w:tcPr>
          <w:p w:rsidR="00BA188C" w:rsidRDefault="00FF33B3">
            <w:pPr>
              <w:spacing w:line="0" w:lineRule="atLeast"/>
              <w:rPr>
                <w:rFonts w:ascii="宋体" w:hAnsi="宋体" w:cs="宋体"/>
                <w:bCs/>
                <w:color w:val="000000"/>
              </w:rPr>
            </w:pPr>
            <w:r>
              <w:rPr>
                <w:rFonts w:ascii="宋体" w:hAnsi="宋体" w:cs="宋体" w:hint="eastAsia"/>
                <w:bCs/>
                <w:color w:val="000000"/>
              </w:rPr>
              <w:t>2</w:t>
            </w:r>
            <w:r>
              <w:rPr>
                <w:rFonts w:ascii="宋体" w:hAnsi="宋体" w:cs="宋体" w:hint="eastAsia"/>
                <w:bCs/>
                <w:color w:val="000000"/>
              </w:rPr>
              <w:t>、全景镜头</w:t>
            </w:r>
          </w:p>
        </w:tc>
        <w:tc>
          <w:tcPr>
            <w:tcW w:w="3483" w:type="dxa"/>
          </w:tcPr>
          <w:p w:rsidR="00BA188C" w:rsidRDefault="00FF33B3">
            <w:pPr>
              <w:spacing w:line="0" w:lineRule="atLeast"/>
              <w:rPr>
                <w:rFonts w:ascii="宋体" w:hAnsi="宋体" w:cs="宋体"/>
                <w:bCs/>
              </w:rPr>
            </w:pPr>
            <w:r>
              <w:rPr>
                <w:rFonts w:ascii="宋体" w:hAnsi="宋体" w:cs="宋体" w:hint="eastAsia"/>
              </w:rPr>
              <w:t>6</w:t>
            </w:r>
            <w:r>
              <w:rPr>
                <w:rFonts w:ascii="宋体" w:hAnsi="宋体" w:cs="宋体" w:hint="eastAsia"/>
              </w:rPr>
              <w:t>、</w:t>
            </w:r>
            <w:r>
              <w:rPr>
                <w:rFonts w:ascii="宋体" w:hAnsi="宋体" w:cs="宋体" w:hint="eastAsia"/>
                <w:bCs/>
              </w:rPr>
              <w:t>A-IN</w:t>
            </w:r>
          </w:p>
        </w:tc>
        <w:tc>
          <w:tcPr>
            <w:tcW w:w="3337" w:type="dxa"/>
          </w:tcPr>
          <w:p w:rsidR="00BA188C" w:rsidRDefault="00FF33B3">
            <w:pPr>
              <w:spacing w:line="0" w:lineRule="atLeast"/>
              <w:rPr>
                <w:rFonts w:ascii="宋体" w:hAnsi="宋体" w:cs="宋体"/>
                <w:bCs/>
              </w:rPr>
            </w:pPr>
            <w:r>
              <w:rPr>
                <w:rFonts w:ascii="宋体" w:hAnsi="宋体" w:cs="宋体" w:hint="eastAsia"/>
                <w:bCs/>
              </w:rPr>
              <w:t>10</w:t>
            </w:r>
            <w:r>
              <w:rPr>
                <w:rFonts w:ascii="宋体" w:hAnsi="宋体" w:cs="宋体" w:hint="eastAsia"/>
                <w:bCs/>
              </w:rPr>
              <w:t>、电源开关</w:t>
            </w:r>
          </w:p>
        </w:tc>
      </w:tr>
      <w:tr w:rsidR="00BA188C">
        <w:trPr>
          <w:trHeight w:val="90"/>
        </w:trPr>
        <w:tc>
          <w:tcPr>
            <w:tcW w:w="3208" w:type="dxa"/>
          </w:tcPr>
          <w:p w:rsidR="00BA188C" w:rsidRDefault="00FF33B3">
            <w:pPr>
              <w:spacing w:line="0" w:lineRule="atLeast"/>
              <w:rPr>
                <w:rFonts w:ascii="宋体" w:hAnsi="宋体" w:cs="宋体"/>
                <w:bCs/>
                <w:color w:val="000000"/>
              </w:rPr>
            </w:pPr>
            <w:r>
              <w:rPr>
                <w:rFonts w:ascii="宋体" w:hAnsi="宋体" w:cs="宋体" w:hint="eastAsia"/>
                <w:bCs/>
                <w:color w:val="000000"/>
              </w:rPr>
              <w:t>3</w:t>
            </w:r>
            <w:r>
              <w:rPr>
                <w:rFonts w:ascii="宋体" w:hAnsi="宋体" w:cs="宋体" w:hint="eastAsia"/>
                <w:bCs/>
                <w:color w:val="000000"/>
              </w:rPr>
              <w:t>、</w:t>
            </w:r>
            <w:r>
              <w:rPr>
                <w:rFonts w:ascii="宋体" w:hAnsi="宋体" w:cs="宋体" w:hint="eastAsia"/>
                <w:bCs/>
                <w:color w:val="000000"/>
              </w:rPr>
              <w:t>USB3.0</w:t>
            </w:r>
            <w:r>
              <w:rPr>
                <w:rFonts w:ascii="宋体" w:hAnsi="宋体" w:cs="宋体" w:hint="eastAsia"/>
                <w:bCs/>
                <w:color w:val="000000"/>
              </w:rPr>
              <w:t>输出</w:t>
            </w:r>
          </w:p>
        </w:tc>
        <w:tc>
          <w:tcPr>
            <w:tcW w:w="3483" w:type="dxa"/>
          </w:tcPr>
          <w:p w:rsidR="00BA188C" w:rsidRDefault="00FF33B3">
            <w:pPr>
              <w:spacing w:line="0" w:lineRule="atLeast"/>
              <w:rPr>
                <w:rFonts w:ascii="宋体" w:hAnsi="宋体" w:cs="宋体"/>
                <w:bCs/>
              </w:rPr>
            </w:pPr>
            <w:r>
              <w:rPr>
                <w:rFonts w:ascii="宋体" w:hAnsi="宋体" w:cs="宋体" w:hint="eastAsia"/>
              </w:rPr>
              <w:t>7</w:t>
            </w:r>
            <w:r>
              <w:rPr>
                <w:rFonts w:ascii="宋体" w:hAnsi="宋体" w:cs="宋体" w:hint="eastAsia"/>
              </w:rPr>
              <w:t>、</w:t>
            </w:r>
            <w:r>
              <w:rPr>
                <w:rFonts w:ascii="宋体" w:hAnsi="宋体" w:cs="宋体" w:hint="eastAsia"/>
                <w:bCs/>
              </w:rPr>
              <w:t>RS232/ RS485</w:t>
            </w:r>
          </w:p>
        </w:tc>
        <w:tc>
          <w:tcPr>
            <w:tcW w:w="3337" w:type="dxa"/>
          </w:tcPr>
          <w:p w:rsidR="00BA188C" w:rsidRDefault="00BA188C">
            <w:pPr>
              <w:spacing w:line="0" w:lineRule="atLeast"/>
              <w:rPr>
                <w:rFonts w:ascii="宋体" w:hAnsi="宋体" w:cs="宋体"/>
                <w:bCs/>
              </w:rPr>
            </w:pPr>
          </w:p>
        </w:tc>
      </w:tr>
      <w:tr w:rsidR="00BA188C">
        <w:trPr>
          <w:trHeight w:val="90"/>
        </w:trPr>
        <w:tc>
          <w:tcPr>
            <w:tcW w:w="3208" w:type="dxa"/>
          </w:tcPr>
          <w:p w:rsidR="00BA188C" w:rsidRDefault="00FF33B3">
            <w:pPr>
              <w:spacing w:line="0" w:lineRule="atLeast"/>
              <w:rPr>
                <w:rFonts w:ascii="宋体" w:hAnsi="宋体" w:cs="宋体"/>
                <w:bCs/>
                <w:color w:val="000000"/>
              </w:rPr>
            </w:pPr>
            <w:r>
              <w:rPr>
                <w:rFonts w:ascii="宋体" w:hAnsi="宋体" w:cs="宋体" w:hint="eastAsia"/>
                <w:bCs/>
                <w:color w:val="000000"/>
              </w:rPr>
              <w:t>4</w:t>
            </w:r>
            <w:r>
              <w:rPr>
                <w:rFonts w:ascii="宋体" w:hAnsi="宋体" w:cs="宋体" w:hint="eastAsia"/>
                <w:bCs/>
                <w:color w:val="000000"/>
              </w:rPr>
              <w:t>、</w:t>
            </w:r>
            <w:r>
              <w:rPr>
                <w:rFonts w:ascii="宋体" w:hAnsi="宋体" w:cs="宋体"/>
              </w:rPr>
              <w:t>HDMI</w:t>
            </w:r>
            <w:r>
              <w:rPr>
                <w:rFonts w:ascii="宋体" w:hAnsi="宋体" w:cs="宋体" w:hint="eastAsia"/>
              </w:rPr>
              <w:t>输出接口</w:t>
            </w:r>
          </w:p>
        </w:tc>
        <w:tc>
          <w:tcPr>
            <w:tcW w:w="3483" w:type="dxa"/>
          </w:tcPr>
          <w:p w:rsidR="00BA188C" w:rsidRDefault="00FF33B3">
            <w:pPr>
              <w:spacing w:line="0" w:lineRule="atLeast"/>
              <w:rPr>
                <w:rFonts w:ascii="宋体" w:hAnsi="宋体" w:cs="宋体"/>
                <w:bCs/>
              </w:rPr>
            </w:pPr>
            <w:r>
              <w:rPr>
                <w:rFonts w:ascii="宋体" w:hAnsi="宋体" w:cs="宋体" w:hint="eastAsia"/>
                <w:bCs/>
              </w:rPr>
              <w:t>8</w:t>
            </w:r>
            <w:r>
              <w:rPr>
                <w:rFonts w:ascii="宋体" w:hAnsi="宋体" w:cs="宋体" w:hint="eastAsia"/>
                <w:bCs/>
              </w:rPr>
              <w:t>、</w:t>
            </w:r>
            <w:r>
              <w:rPr>
                <w:rFonts w:ascii="宋体" w:hAnsi="宋体" w:cs="宋体" w:hint="eastAsia"/>
                <w:bCs/>
              </w:rPr>
              <w:t>LAN</w:t>
            </w:r>
            <w:r>
              <w:rPr>
                <w:rFonts w:ascii="宋体" w:hAnsi="宋体" w:cs="宋体" w:hint="eastAsia"/>
                <w:bCs/>
              </w:rPr>
              <w:t>接口</w:t>
            </w:r>
          </w:p>
        </w:tc>
        <w:tc>
          <w:tcPr>
            <w:tcW w:w="3337" w:type="dxa"/>
          </w:tcPr>
          <w:p w:rsidR="00BA188C" w:rsidRDefault="00BA188C">
            <w:pPr>
              <w:spacing w:line="0" w:lineRule="atLeast"/>
              <w:rPr>
                <w:rFonts w:ascii="宋体" w:hAnsi="宋体" w:cs="宋体"/>
                <w:bCs/>
              </w:rPr>
            </w:pPr>
          </w:p>
        </w:tc>
      </w:tr>
    </w:tbl>
    <w:p w:rsidR="00BA188C" w:rsidRDefault="00FF33B3">
      <w:pPr>
        <w:pStyle w:val="1"/>
        <w:ind w:left="480"/>
      </w:pPr>
      <w:bookmarkStart w:id="17" w:name="_Toc3577"/>
      <w:bookmarkStart w:id="18" w:name="_Toc148535006"/>
      <w:r>
        <w:rPr>
          <w:rFonts w:hint="eastAsia"/>
        </w:rPr>
        <w:t>产品尺寸</w:t>
      </w:r>
      <w:bookmarkEnd w:id="17"/>
      <w:bookmarkEnd w:id="18"/>
    </w:p>
    <w:p w:rsidR="00BA188C" w:rsidRDefault="00FF33B3">
      <w:r>
        <w:rPr>
          <w:rFonts w:ascii="黑体" w:eastAsia="黑体" w:hint="eastAsia"/>
          <w:b/>
          <w:color w:val="000000" w:themeColor="text1"/>
        </w:rPr>
        <w:t xml:space="preserve">        </w:t>
      </w:r>
      <w:r>
        <w:rPr>
          <w:noProof/>
        </w:rPr>
        <w:drawing>
          <wp:inline distT="0" distB="0" distL="114300" distR="114300">
            <wp:extent cx="6042660" cy="4815840"/>
            <wp:effectExtent l="0" t="0" r="762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1"/>
                    <a:stretch>
                      <a:fillRect/>
                    </a:stretch>
                  </pic:blipFill>
                  <pic:spPr>
                    <a:xfrm>
                      <a:off x="0" y="0"/>
                      <a:ext cx="6042660" cy="4815840"/>
                    </a:xfrm>
                    <a:prstGeom prst="rect">
                      <a:avLst/>
                    </a:prstGeom>
                    <a:noFill/>
                    <a:ln>
                      <a:noFill/>
                    </a:ln>
                  </pic:spPr>
                </pic:pic>
              </a:graphicData>
            </a:graphic>
          </wp:inline>
        </w:drawing>
      </w:r>
    </w:p>
    <w:p w:rsidR="00BA188C" w:rsidRDefault="00FF33B3">
      <w:pPr>
        <w:pStyle w:val="FigureDescription"/>
        <w:ind w:left="0"/>
      </w:pPr>
      <w:r>
        <w:rPr>
          <w:rFonts w:hint="eastAsia"/>
        </w:rPr>
        <w:t>产品尺寸</w:t>
      </w:r>
    </w:p>
    <w:p w:rsidR="00BA188C" w:rsidRDefault="00FF33B3">
      <w:pPr>
        <w:pStyle w:val="1"/>
        <w:ind w:left="480"/>
        <w:rPr>
          <w:color w:val="000000" w:themeColor="text1"/>
        </w:rPr>
      </w:pPr>
      <w:bookmarkStart w:id="19" w:name="_Toc10952"/>
      <w:bookmarkStart w:id="20" w:name="_Toc148535007"/>
      <w:r>
        <w:rPr>
          <w:rFonts w:hint="eastAsia"/>
          <w:color w:val="000000" w:themeColor="text1"/>
        </w:rPr>
        <w:t>系统连接</w:t>
      </w:r>
      <w:bookmarkEnd w:id="19"/>
      <w:bookmarkEnd w:id="20"/>
    </w:p>
    <w:p w:rsidR="00BA188C" w:rsidRDefault="00FF33B3">
      <w:pPr>
        <w:pStyle w:val="21"/>
        <w:rPr>
          <w:color w:val="000000" w:themeColor="text1"/>
        </w:rPr>
      </w:pPr>
      <w:bookmarkStart w:id="21" w:name="_Toc31355"/>
      <w:bookmarkStart w:id="22" w:name="_Toc148535008"/>
      <w:r>
        <w:rPr>
          <w:rFonts w:hint="eastAsia"/>
          <w:color w:val="000000" w:themeColor="text1"/>
        </w:rPr>
        <w:t>安装布局</w:t>
      </w:r>
      <w:bookmarkEnd w:id="21"/>
      <w:bookmarkEnd w:id="22"/>
    </w:p>
    <w:p w:rsidR="00BA188C" w:rsidRDefault="00FF33B3">
      <w:pPr>
        <w:jc w:val="center"/>
        <w:rPr>
          <w:b/>
          <w:color w:val="000000" w:themeColor="text1"/>
        </w:rPr>
      </w:pPr>
      <w:r>
        <w:rPr>
          <w:rFonts w:hint="eastAsia"/>
          <w:b/>
          <w:noProof/>
          <w:color w:val="000000" w:themeColor="text1"/>
        </w:rPr>
        <w:drawing>
          <wp:inline distT="0" distB="0" distL="0" distR="0">
            <wp:extent cx="5267325" cy="7115175"/>
            <wp:effectExtent l="1905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22" cstate="print"/>
                    <a:srcRect/>
                    <a:stretch>
                      <a:fillRect/>
                    </a:stretch>
                  </pic:blipFill>
                  <pic:spPr>
                    <a:xfrm>
                      <a:off x="0" y="0"/>
                      <a:ext cx="5267325" cy="7115175"/>
                    </a:xfrm>
                    <a:prstGeom prst="rect">
                      <a:avLst/>
                    </a:prstGeom>
                    <a:noFill/>
                    <a:ln w="9525">
                      <a:noFill/>
                      <a:miter lim="800000"/>
                      <a:headEnd/>
                      <a:tailEnd/>
                    </a:ln>
                  </pic:spPr>
                </pic:pic>
              </a:graphicData>
            </a:graphic>
          </wp:inline>
        </w:drawing>
      </w:r>
    </w:p>
    <w:p w:rsidR="00BA188C" w:rsidRDefault="00FF33B3">
      <w:pPr>
        <w:rPr>
          <w:b/>
          <w:bCs/>
        </w:rPr>
      </w:pPr>
      <w:r>
        <w:rPr>
          <w:rFonts w:hint="eastAsia"/>
          <w:b/>
          <w:color w:val="000000" w:themeColor="text1"/>
        </w:rPr>
        <w:t xml:space="preserve">跟踪摄像机安装高度为1.8-2.5米(全景镜头离地距离)，距离黑板距离为5-9米，跟踪摄像机安装尽量靠近教室中轴线，以实现最佳跟踪摄像效果。 </w:t>
      </w:r>
    </w:p>
    <w:p w:rsidR="00BA188C" w:rsidRDefault="00FF33B3">
      <w:pPr>
        <w:pStyle w:val="21"/>
      </w:pPr>
      <w:bookmarkStart w:id="23" w:name="_Toc7087"/>
      <w:bookmarkStart w:id="24" w:name="_Toc148535009"/>
      <w:r>
        <w:rPr>
          <w:rFonts w:hint="eastAsia"/>
        </w:rPr>
        <w:t>系统连线</w:t>
      </w:r>
      <w:bookmarkEnd w:id="23"/>
      <w:bookmarkEnd w:id="24"/>
    </w:p>
    <w:p w:rsidR="00BA188C" w:rsidRDefault="00FF33B3">
      <w:r>
        <w:rPr>
          <w:rFonts w:ascii="宋体" w:hAnsi="宋体" w:hint="eastAsia"/>
          <w:color w:val="000000" w:themeColor="text1"/>
        </w:rPr>
        <w:t>教学跟踪摄像机系列产品提供教育信息化领域智能摄像机整体解决方案，可依据客户场景需求选用全部或部分产品，即，使用系列产品的不同组合，可以满足客户各种不同场景的需求。</w:t>
      </w:r>
    </w:p>
    <w:p w:rsidR="00BA188C" w:rsidRDefault="00FF33B3">
      <w:r>
        <w:rPr>
          <w:noProof/>
        </w:rPr>
        <w:drawing>
          <wp:inline distT="0" distB="0" distL="114300" distR="114300">
            <wp:extent cx="5272405" cy="4482465"/>
            <wp:effectExtent l="0" t="0" r="635" b="133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3"/>
                    <a:stretch>
                      <a:fillRect/>
                    </a:stretch>
                  </pic:blipFill>
                  <pic:spPr>
                    <a:xfrm>
                      <a:off x="0" y="0"/>
                      <a:ext cx="5272405" cy="4482465"/>
                    </a:xfrm>
                    <a:prstGeom prst="rect">
                      <a:avLst/>
                    </a:prstGeom>
                    <a:noFill/>
                    <a:ln w="9525">
                      <a:noFill/>
                    </a:ln>
                  </pic:spPr>
                </pic:pic>
              </a:graphicData>
            </a:graphic>
          </wp:inline>
        </w:drawing>
      </w:r>
    </w:p>
    <w:p w:rsidR="00BA188C" w:rsidRDefault="00FF33B3">
      <w:pPr>
        <w:ind w:left="0" w:firstLineChars="400" w:firstLine="960"/>
        <w:rPr>
          <w:b/>
          <w:color w:val="000000" w:themeColor="text1"/>
        </w:rPr>
      </w:pPr>
      <w:bookmarkStart w:id="25" w:name="_Toc16154"/>
      <w:r>
        <w:rPr>
          <w:rFonts w:ascii="宋体" w:hAnsi="宋体" w:hint="eastAsia"/>
          <w:color w:val="000000" w:themeColor="text1"/>
        </w:rPr>
        <w:t xml:space="preserve"> </w:t>
      </w:r>
      <w:r>
        <w:rPr>
          <w:rFonts w:ascii="宋体" w:hAnsi="宋体" w:hint="eastAsia"/>
          <w:color w:val="000000" w:themeColor="text1"/>
        </w:rPr>
        <w:t>如果录播主机支持</w:t>
      </w:r>
      <w:r>
        <w:rPr>
          <w:rFonts w:ascii="宋体" w:hAnsi="宋体" w:hint="eastAsia"/>
          <w:color w:val="000000" w:themeColor="text1"/>
        </w:rPr>
        <w:t>LAN</w:t>
      </w:r>
      <w:r>
        <w:rPr>
          <w:rFonts w:ascii="宋体" w:hAnsi="宋体" w:hint="eastAsia"/>
          <w:color w:val="000000" w:themeColor="text1"/>
        </w:rPr>
        <w:t>网络接收动作码，集线器可由</w:t>
      </w:r>
      <w:r>
        <w:rPr>
          <w:rFonts w:ascii="宋体" w:hAnsi="宋体" w:hint="eastAsia"/>
          <w:color w:val="000000" w:themeColor="text1"/>
        </w:rPr>
        <w:t>LAN</w:t>
      </w:r>
      <w:r>
        <w:rPr>
          <w:rFonts w:ascii="宋体" w:hAnsi="宋体" w:hint="eastAsia"/>
          <w:color w:val="000000" w:themeColor="text1"/>
        </w:rPr>
        <w:t>网络交换机替代。</w:t>
      </w:r>
    </w:p>
    <w:p w:rsidR="00BA188C" w:rsidRDefault="00BA188C">
      <w:pPr>
        <w:topLinePunct w:val="0"/>
        <w:adjustRightInd/>
        <w:snapToGrid/>
        <w:spacing w:before="0" w:after="0" w:line="240" w:lineRule="auto"/>
        <w:ind w:left="0"/>
        <w:rPr>
          <w:rFonts w:eastAsia="黑体" w:cs="Book Antiqua"/>
          <w:bCs/>
          <w:color w:val="000000" w:themeColor="text1"/>
          <w:sz w:val="44"/>
          <w:szCs w:val="44"/>
        </w:rPr>
      </w:pPr>
    </w:p>
    <w:p w:rsidR="00BA188C" w:rsidRDefault="00FF33B3">
      <w:pPr>
        <w:pStyle w:val="1"/>
        <w:ind w:leftChars="200" w:left="480"/>
        <w:rPr>
          <w:color w:val="000000" w:themeColor="text1"/>
        </w:rPr>
      </w:pPr>
      <w:bookmarkStart w:id="26" w:name="_Toc148535010"/>
      <w:r>
        <w:rPr>
          <w:rFonts w:hint="eastAsia"/>
          <w:color w:val="000000" w:themeColor="text1"/>
        </w:rPr>
        <w:t>IE</w:t>
      </w:r>
      <w:r>
        <w:rPr>
          <w:rFonts w:hint="eastAsia"/>
          <w:color w:val="000000" w:themeColor="text1"/>
        </w:rPr>
        <w:t>登录及跟踪设置流程</w:t>
      </w:r>
      <w:bookmarkEnd w:id="25"/>
      <w:bookmarkEnd w:id="26"/>
    </w:p>
    <w:p w:rsidR="00BA188C" w:rsidRDefault="00FF33B3">
      <w:pPr>
        <w:pStyle w:val="21"/>
        <w:rPr>
          <w:color w:val="000000" w:themeColor="text1"/>
        </w:rPr>
      </w:pPr>
      <w:bookmarkStart w:id="27" w:name="_Toc22514"/>
      <w:bookmarkStart w:id="28" w:name="_Toc148535011"/>
      <w:r>
        <w:rPr>
          <w:rFonts w:hint="eastAsia"/>
          <w:color w:val="000000" w:themeColor="text1"/>
        </w:rPr>
        <w:t>连接模式</w:t>
      </w:r>
      <w:bookmarkEnd w:id="27"/>
      <w:bookmarkEnd w:id="28"/>
    </w:p>
    <w:p w:rsidR="00BA188C" w:rsidRDefault="00FF33B3">
      <w:r>
        <w:rPr>
          <w:rFonts w:hint="eastAsia"/>
          <w:b/>
        </w:rPr>
        <w:t>直连模式：</w:t>
      </w:r>
      <w:r>
        <w:rPr>
          <w:rFonts w:hint="eastAsia"/>
        </w:rPr>
        <w:t>直接将设备与计算机用网络连接线连接。</w:t>
      </w:r>
    </w:p>
    <w:p w:rsidR="00BA188C" w:rsidRDefault="00FF33B3">
      <w:r>
        <w:rPr>
          <w:rFonts w:hint="eastAsia"/>
          <w:b/>
        </w:rPr>
        <w:t>网络连接模式：</w:t>
      </w:r>
      <w:r>
        <w:rPr>
          <w:rFonts w:hint="eastAsia"/>
        </w:rPr>
        <w:t>将设备连接到Internet网络中，可通过路由器或交换机接入网络中，用户通过浏览器即可登录设备。</w:t>
      </w:r>
    </w:p>
    <w:p w:rsidR="00BA188C" w:rsidRDefault="00BA188C">
      <w:pPr>
        <w:pStyle w:val="E-Caution"/>
      </w:pPr>
    </w:p>
    <w:p w:rsidR="00BA188C" w:rsidRDefault="00FF33B3" w:rsidP="00772B82">
      <w:pPr>
        <w:pStyle w:val="E-CautionList"/>
        <w:numPr>
          <w:ilvl w:val="0"/>
          <w:numId w:val="34"/>
        </w:numPr>
      </w:pPr>
      <w:r>
        <w:rPr>
          <w:rFonts w:hint="eastAsia"/>
        </w:rPr>
        <w:t>不要将电线和网线安置在易被人触碰的地方，以免线路接触不良造成信号传输不稳定影响视频质量。</w:t>
      </w:r>
    </w:p>
    <w:p w:rsidR="00BA188C" w:rsidRDefault="00FF33B3">
      <w:r>
        <w:rPr>
          <w:rFonts w:hint="eastAsia"/>
        </w:rPr>
        <w:t>计算机中须有设备IP所在网段，若未添加网段，则会出现无法登录等现象。如设备默认IP地址192.168.5.163，计算机中需添加5网段。</w:t>
      </w:r>
    </w:p>
    <w:p w:rsidR="00BA188C" w:rsidRDefault="00FF33B3">
      <w:r>
        <w:rPr>
          <w:rFonts w:hint="eastAsia"/>
        </w:rPr>
        <w:t>具体过程如下所述：首先打开计算机网络本地连接属性窗口，选中“Internet 协议版本 4（TCP/IPv4）”双击或点属性“Internet 协议版本 4（TCP/IPv4）”后进入Internet 协议版本 4（TCP/IPv4）属性窗口，选中“高级”点击“高级”进入高级TCP/IP设置，在IP地址栏中添加IP和子网掩码，添加完成点“确定”即完成IP网段添加。用户可根据自己修改的设备IP地址添加相应网段。</w:t>
      </w:r>
    </w:p>
    <w:p w:rsidR="00BA188C" w:rsidRDefault="00BA188C">
      <w:pPr>
        <w:pStyle w:val="E-Caution"/>
      </w:pPr>
    </w:p>
    <w:p w:rsidR="00BA188C" w:rsidRDefault="00FF33B3" w:rsidP="00FF33B3">
      <w:pPr>
        <w:pStyle w:val="E-CautionList"/>
        <w:numPr>
          <w:ilvl w:val="0"/>
          <w:numId w:val="28"/>
        </w:numPr>
      </w:pPr>
      <w:r>
        <w:rPr>
          <w:rFonts w:hint="eastAsia"/>
        </w:rPr>
        <w:t>添加IP地址不能与其它电脑或设备IP冲突，</w:t>
      </w:r>
    </w:p>
    <w:p w:rsidR="00BA188C" w:rsidRDefault="00FF33B3" w:rsidP="00FF33B3">
      <w:pPr>
        <w:pStyle w:val="E-CautionList"/>
        <w:numPr>
          <w:ilvl w:val="0"/>
          <w:numId w:val="28"/>
        </w:numPr>
      </w:pPr>
      <w:r>
        <w:rPr>
          <w:rFonts w:hint="eastAsia"/>
        </w:rPr>
        <w:t>添加之前先验证是否已存在此IP</w:t>
      </w:r>
    </w:p>
    <w:p w:rsidR="00BA188C" w:rsidRDefault="00FF33B3">
      <w:pPr>
        <w:rPr>
          <w:bCs/>
          <w:kern w:val="44"/>
        </w:rPr>
      </w:pPr>
      <w:r>
        <w:rPr>
          <w:rFonts w:hint="eastAsia"/>
        </w:rPr>
        <w:t>验证是否添加网段成功，在计算机中打开“开始”，选择“运行”输入cmd点击“确定”后打开计算机DOS命令窗口输入ping  192.168.5.26（为电脑本地连接所配置IP） 按下回车键出现信息如图所示：说明添加网段成功</w:t>
      </w:r>
    </w:p>
    <w:p w:rsidR="00BA188C" w:rsidRDefault="00FF33B3">
      <w:r>
        <w:rPr>
          <w:noProof/>
        </w:rPr>
        <w:drawing>
          <wp:inline distT="0" distB="0" distL="0" distR="0">
            <wp:extent cx="5772150" cy="2967990"/>
            <wp:effectExtent l="0" t="0" r="3810" b="3810"/>
            <wp:docPr id="456" name="图片 3" descr="C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3" descr="CMD.png"/>
                    <pic:cNvPicPr>
                      <a:picLocks noChangeAspect="1"/>
                    </pic:cNvPicPr>
                  </pic:nvPicPr>
                  <pic:blipFill>
                    <a:blip r:embed="rId24" cstate="print"/>
                    <a:stretch>
                      <a:fillRect/>
                    </a:stretch>
                  </pic:blipFill>
                  <pic:spPr>
                    <a:xfrm>
                      <a:off x="0" y="0"/>
                      <a:ext cx="5786999" cy="2976105"/>
                    </a:xfrm>
                    <a:prstGeom prst="rect">
                      <a:avLst/>
                    </a:prstGeom>
                  </pic:spPr>
                </pic:pic>
              </a:graphicData>
            </a:graphic>
          </wp:inline>
        </w:drawing>
      </w:r>
    </w:p>
    <w:p w:rsidR="00BA188C" w:rsidRDefault="00FF33B3">
      <w:pPr>
        <w:pStyle w:val="FigureDescription"/>
      </w:pPr>
      <w:r>
        <w:rPr>
          <w:rFonts w:hint="eastAsia"/>
        </w:rPr>
        <w:t>网段添加成功示意</w:t>
      </w:r>
    </w:p>
    <w:p w:rsidR="00BA188C" w:rsidRDefault="00FF33B3">
      <w:r>
        <w:rPr>
          <w:rFonts w:hint="eastAsia"/>
        </w:rPr>
        <w:t>产品上电自检完成后，也可按照以上步骤验证网络是否连接正常。如默认IP打开计算机DOS命令窗口输入ping  192.168.5.163按下回车键出现信息如下图所示：说明网络连接正常。</w:t>
      </w:r>
    </w:p>
    <w:p w:rsidR="00BA188C" w:rsidRDefault="00FF33B3">
      <w:r>
        <w:rPr>
          <w:rFonts w:hint="eastAsia"/>
          <w:noProof/>
        </w:rPr>
        <w:drawing>
          <wp:inline distT="0" distB="0" distL="0" distR="0">
            <wp:extent cx="5715000" cy="3110230"/>
            <wp:effectExtent l="0" t="0" r="0" b="13970"/>
            <wp:docPr id="457" name="图片 2" descr="p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2" descr="ping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728906" cy="3118053"/>
                    </a:xfrm>
                    <a:prstGeom prst="rect">
                      <a:avLst/>
                    </a:prstGeom>
                    <a:noFill/>
                    <a:ln>
                      <a:noFill/>
                    </a:ln>
                  </pic:spPr>
                </pic:pic>
              </a:graphicData>
            </a:graphic>
          </wp:inline>
        </w:drawing>
      </w:r>
    </w:p>
    <w:p w:rsidR="00BA188C" w:rsidRDefault="00FF33B3">
      <w:pPr>
        <w:pStyle w:val="FigureDescription"/>
        <w:rPr>
          <w:color w:val="000000" w:themeColor="text1"/>
        </w:rPr>
      </w:pPr>
      <w:r>
        <w:rPr>
          <w:rFonts w:hint="eastAsia"/>
        </w:rPr>
        <w:t>网络连接正常示意</w:t>
      </w:r>
    </w:p>
    <w:p w:rsidR="00BA188C" w:rsidRDefault="00FF33B3">
      <w:pPr>
        <w:pStyle w:val="21"/>
        <w:rPr>
          <w:color w:val="000000" w:themeColor="text1"/>
        </w:rPr>
      </w:pPr>
      <w:bookmarkStart w:id="29" w:name="_Toc31636"/>
      <w:bookmarkStart w:id="30" w:name="_Toc148535012"/>
      <w:r>
        <w:rPr>
          <w:rFonts w:hint="eastAsia"/>
          <w:color w:val="000000" w:themeColor="text1"/>
        </w:rPr>
        <w:t>IE</w:t>
      </w:r>
      <w:r>
        <w:rPr>
          <w:rFonts w:hint="eastAsia"/>
          <w:color w:val="000000" w:themeColor="text1"/>
        </w:rPr>
        <w:t>登录</w:t>
      </w:r>
      <w:bookmarkEnd w:id="29"/>
      <w:bookmarkEnd w:id="30"/>
    </w:p>
    <w:p w:rsidR="00BA188C" w:rsidRDefault="00FF33B3">
      <w:pPr>
        <w:rPr>
          <w:b/>
          <w:bCs/>
          <w:szCs w:val="32"/>
        </w:rPr>
      </w:pPr>
      <w:r>
        <w:rPr>
          <w:rFonts w:hint="eastAsia"/>
          <w:b/>
          <w:bCs/>
        </w:rPr>
        <w:t>1）客户端登录</w:t>
      </w:r>
    </w:p>
    <w:p w:rsidR="00BA188C" w:rsidRDefault="00FF33B3">
      <w:r>
        <w:rPr>
          <w:rFonts w:hint="eastAsia"/>
        </w:rPr>
        <w:t>在浏览器地址栏中输入设备IP地址，老师机默认为192.168.5.163，学生机默认为192.168.5.164，回车进入Web客户端登陆界面。登录方式分为管理员方式和普通用户方式，以管理员方式（用户名、密码默认admin）登录可进行预览、配置、注销等操作；以普通用户方式（用户名、密码默认user1或user2）登录只可进行预览、注销等操作，无配置项。说明： Web访问功能支持的浏览器有：Microsoft Edge、Opera、谷歌浏览器、搜狗等常规浏览器。</w:t>
      </w:r>
    </w:p>
    <w:p w:rsidR="00BA188C" w:rsidRDefault="00FF33B3">
      <w:r>
        <w:rPr>
          <w:rFonts w:hint="eastAsia"/>
          <w:b/>
        </w:rPr>
        <w:t>2）语言选择：</w:t>
      </w:r>
      <w:r>
        <w:rPr>
          <w:rFonts w:hint="eastAsia"/>
        </w:rPr>
        <w:t>登录界面右上角显示“中文|English”点击方可选择网页界面语言类型。</w:t>
      </w:r>
    </w:p>
    <w:p w:rsidR="00BA188C" w:rsidRDefault="00FF33B3">
      <w:pPr>
        <w:pStyle w:val="21"/>
        <w:rPr>
          <w:color w:val="000000" w:themeColor="text1"/>
        </w:rPr>
      </w:pPr>
      <w:bookmarkStart w:id="31" w:name="_Toc8159"/>
      <w:bookmarkStart w:id="32" w:name="_Toc148535013"/>
      <w:r>
        <w:rPr>
          <w:rFonts w:hint="eastAsia"/>
          <w:color w:val="000000" w:themeColor="text1"/>
        </w:rPr>
        <w:t>IE</w:t>
      </w:r>
      <w:r>
        <w:rPr>
          <w:rFonts w:hint="eastAsia"/>
          <w:color w:val="000000" w:themeColor="text1"/>
        </w:rPr>
        <w:t>预览</w:t>
      </w:r>
      <w:bookmarkEnd w:id="31"/>
      <w:bookmarkEnd w:id="32"/>
    </w:p>
    <w:p w:rsidR="00BA188C" w:rsidRDefault="00FF33B3">
      <w:r>
        <w:rPr>
          <w:rFonts w:hint="eastAsia"/>
        </w:rPr>
        <w:t>登录成功后进入管理界面，默认进入的是视频预览界面。在预览界面中，可进行云台控制、变焦、码流、3D定位、预置位的设置、运行、删除以及跟踪配置界面等操作。</w:t>
      </w:r>
    </w:p>
    <w:p w:rsidR="00BA188C" w:rsidRDefault="00FF33B3">
      <w:pPr>
        <w:rPr>
          <w:b/>
          <w:color w:val="000000" w:themeColor="text1"/>
          <w:szCs w:val="28"/>
        </w:rPr>
      </w:pPr>
      <w:r>
        <w:rPr>
          <w:rFonts w:hint="eastAsia"/>
          <w:b/>
          <w:color w:val="000000" w:themeColor="text1"/>
          <w:szCs w:val="28"/>
        </w:rPr>
        <w:t>1）管理员方式登录</w:t>
      </w:r>
    </w:p>
    <w:p w:rsidR="00BA188C" w:rsidRDefault="00FF33B3">
      <w:r>
        <w:rPr>
          <w:rFonts w:hint="eastAsia"/>
        </w:rPr>
        <w:t>用户名、密码默认admin</w:t>
      </w:r>
    </w:p>
    <w:p w:rsidR="00BA188C" w:rsidRDefault="00FF33B3">
      <w:r>
        <w:rPr>
          <w:rFonts w:hint="eastAsia"/>
        </w:rPr>
        <w:t>可进行云台控制、变焦、码流、3D定位、预置位的设置、运行、删除以及跟踪配置界面等操作；可以预览、配置、注销。</w:t>
      </w:r>
    </w:p>
    <w:p w:rsidR="00BA188C" w:rsidRDefault="00FF33B3">
      <w:pPr>
        <w:rPr>
          <w:b/>
          <w:color w:val="000000" w:themeColor="text1"/>
          <w:szCs w:val="28"/>
        </w:rPr>
      </w:pPr>
      <w:r>
        <w:rPr>
          <w:rFonts w:hint="eastAsia"/>
          <w:b/>
          <w:color w:val="000000" w:themeColor="text1"/>
          <w:szCs w:val="28"/>
        </w:rPr>
        <w:t>2）普通用户方式登录</w:t>
      </w:r>
    </w:p>
    <w:p w:rsidR="00BA188C" w:rsidRDefault="00FF33B3">
      <w:pPr>
        <w:rPr>
          <w:rFonts w:cs="宋体"/>
          <w:bCs/>
          <w:color w:val="000000" w:themeColor="text1"/>
          <w:kern w:val="44"/>
        </w:rPr>
      </w:pPr>
      <w:r>
        <w:rPr>
          <w:rFonts w:cs="宋体" w:hint="eastAsia"/>
          <w:bCs/>
          <w:color w:val="000000" w:themeColor="text1"/>
          <w:kern w:val="44"/>
        </w:rPr>
        <w:t>用户名、密码默认user1或user2</w:t>
      </w:r>
    </w:p>
    <w:p w:rsidR="00BA188C" w:rsidRDefault="00FF33B3">
      <w:pPr>
        <w:rPr>
          <w:rFonts w:cs="宋体"/>
          <w:bCs/>
          <w:color w:val="000000" w:themeColor="text1"/>
          <w:kern w:val="44"/>
        </w:rPr>
      </w:pPr>
      <w:r>
        <w:rPr>
          <w:rFonts w:cs="宋体" w:hint="eastAsia"/>
          <w:bCs/>
          <w:color w:val="000000" w:themeColor="text1"/>
          <w:kern w:val="44"/>
        </w:rPr>
        <w:t>可进行云台控制、变焦、码流、3D定位、预置位的设置、运行、删除以及跟踪配置界面等操作；可以预览、注销。</w:t>
      </w:r>
    </w:p>
    <w:p w:rsidR="00BA188C" w:rsidRDefault="00BA188C">
      <w:pPr>
        <w:pStyle w:val="E-Caution"/>
      </w:pPr>
    </w:p>
    <w:p w:rsidR="00BA188C" w:rsidRDefault="00FF33B3" w:rsidP="00FF33B3">
      <w:pPr>
        <w:pStyle w:val="E-CautionList"/>
        <w:numPr>
          <w:ilvl w:val="0"/>
          <w:numId w:val="29"/>
        </w:numPr>
        <w:rPr>
          <w:szCs w:val="28"/>
        </w:rPr>
      </w:pPr>
      <w:r>
        <w:rPr>
          <w:rFonts w:hint="eastAsia"/>
        </w:rPr>
        <w:t>普通用户方式登录无配置权限。</w:t>
      </w:r>
    </w:p>
    <w:p w:rsidR="00BA188C" w:rsidRDefault="00FF33B3">
      <w:pPr>
        <w:pStyle w:val="21"/>
        <w:rPr>
          <w:rFonts w:asciiTheme="majorEastAsia" w:hAnsiTheme="majorEastAsia"/>
          <w:color w:val="000000" w:themeColor="text1"/>
        </w:rPr>
      </w:pPr>
      <w:bookmarkStart w:id="33" w:name="_Toc14430"/>
      <w:bookmarkStart w:id="34" w:name="_Toc109722239"/>
      <w:bookmarkStart w:id="35" w:name="_Toc148535014"/>
      <w:bookmarkStart w:id="36" w:name="_Toc8752"/>
      <w:r>
        <w:rPr>
          <w:rFonts w:asciiTheme="majorEastAsia" w:hAnsiTheme="majorEastAsia" w:hint="eastAsia"/>
          <w:color w:val="000000" w:themeColor="text1"/>
        </w:rPr>
        <w:t>IE</w:t>
      </w:r>
      <w:r>
        <w:rPr>
          <w:rFonts w:asciiTheme="majorEastAsia" w:hAnsiTheme="majorEastAsia" w:hint="eastAsia"/>
          <w:color w:val="000000" w:themeColor="text1"/>
        </w:rPr>
        <w:t>配置</w:t>
      </w:r>
      <w:bookmarkEnd w:id="33"/>
      <w:bookmarkEnd w:id="34"/>
      <w:bookmarkEnd w:id="35"/>
    </w:p>
    <w:p w:rsidR="00BA188C" w:rsidRDefault="00FF33B3">
      <w:r>
        <w:rPr>
          <w:rFonts w:hint="eastAsia"/>
        </w:rPr>
        <w:t>点击“配置”进入设备参数配置页面。</w:t>
      </w:r>
    </w:p>
    <w:p w:rsidR="00BA188C" w:rsidRDefault="00FF33B3">
      <w:r>
        <w:rPr>
          <w:rFonts w:hint="eastAsia"/>
        </w:rPr>
        <w:t>主要有以下选项：音频配置、视频配置、网络配置、系统配置等，具体描述请参见下表。</w:t>
      </w:r>
    </w:p>
    <w:p w:rsidR="00BA188C" w:rsidRDefault="00BA188C"/>
    <w:p w:rsidR="00BA188C" w:rsidRDefault="00FF33B3">
      <w:pPr>
        <w:pStyle w:val="TableDescription"/>
      </w:pPr>
      <w:r>
        <w:rPr>
          <w:rFonts w:hint="eastAsia"/>
        </w:rPr>
        <w:t>设备参数配置</w:t>
      </w:r>
    </w:p>
    <w:tbl>
      <w:tblPr>
        <w:tblW w:w="9067"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07"/>
      </w:tblGrid>
      <w:tr w:rsidR="00BA188C">
        <w:trPr>
          <w:trHeight w:val="289"/>
        </w:trPr>
        <w:tc>
          <w:tcPr>
            <w:tcW w:w="1560" w:type="dxa"/>
            <w:shd w:val="clear" w:color="auto" w:fill="BFBFBF" w:themeFill="background1" w:themeFillShade="BF"/>
            <w:vAlign w:val="center"/>
          </w:tcPr>
          <w:p w:rsidR="00BA188C" w:rsidRDefault="00FF33B3">
            <w:pPr>
              <w:pStyle w:val="28"/>
              <w:rPr>
                <w:b/>
                <w:bCs/>
              </w:rPr>
            </w:pPr>
            <w:r>
              <w:rPr>
                <w:rFonts w:hint="eastAsia"/>
                <w:b/>
                <w:bCs/>
              </w:rPr>
              <w:t>菜单</w:t>
            </w:r>
          </w:p>
        </w:tc>
        <w:tc>
          <w:tcPr>
            <w:tcW w:w="7507" w:type="dxa"/>
            <w:shd w:val="clear" w:color="auto" w:fill="BFBFBF" w:themeFill="background1" w:themeFillShade="BF"/>
            <w:vAlign w:val="center"/>
          </w:tcPr>
          <w:p w:rsidR="00BA188C" w:rsidRDefault="00FF33B3">
            <w:pPr>
              <w:pStyle w:val="28"/>
              <w:rPr>
                <w:b/>
                <w:bCs/>
              </w:rPr>
            </w:pPr>
            <w:r>
              <w:rPr>
                <w:rFonts w:hint="eastAsia"/>
                <w:b/>
                <w:bCs/>
              </w:rPr>
              <w:t>说明</w:t>
            </w:r>
          </w:p>
        </w:tc>
      </w:tr>
      <w:tr w:rsidR="00BA188C">
        <w:trPr>
          <w:trHeight w:val="553"/>
        </w:trPr>
        <w:tc>
          <w:tcPr>
            <w:tcW w:w="1560" w:type="dxa"/>
            <w:vAlign w:val="center"/>
          </w:tcPr>
          <w:p w:rsidR="00BA188C" w:rsidRDefault="00FF33B3">
            <w:pPr>
              <w:pStyle w:val="28"/>
              <w:rPr>
                <w:b/>
                <w:bCs/>
              </w:rPr>
            </w:pPr>
            <w:r>
              <w:rPr>
                <w:rFonts w:hint="eastAsia"/>
                <w:b/>
                <w:bCs/>
              </w:rPr>
              <w:t>音频配置</w:t>
            </w:r>
          </w:p>
        </w:tc>
        <w:tc>
          <w:tcPr>
            <w:tcW w:w="7507" w:type="dxa"/>
            <w:vAlign w:val="center"/>
          </w:tcPr>
          <w:p w:rsidR="00BA188C" w:rsidRDefault="00FF33B3">
            <w:pPr>
              <w:pStyle w:val="28"/>
            </w:pPr>
            <w:r>
              <w:rPr>
                <w:rFonts w:hint="eastAsia"/>
              </w:rPr>
              <w:t>包括音频开关、压缩格式、采样频率、采样精度、压缩码率、通道、输入音量等设置</w:t>
            </w:r>
          </w:p>
        </w:tc>
      </w:tr>
      <w:tr w:rsidR="00BA188C">
        <w:trPr>
          <w:trHeight w:val="553"/>
        </w:trPr>
        <w:tc>
          <w:tcPr>
            <w:tcW w:w="1560" w:type="dxa"/>
            <w:vAlign w:val="center"/>
          </w:tcPr>
          <w:p w:rsidR="00BA188C" w:rsidRDefault="00FF33B3">
            <w:pPr>
              <w:pStyle w:val="28"/>
              <w:rPr>
                <w:b/>
                <w:bCs/>
              </w:rPr>
            </w:pPr>
            <w:r>
              <w:rPr>
                <w:rFonts w:hint="eastAsia"/>
                <w:b/>
                <w:bCs/>
              </w:rPr>
              <w:t>视频配置</w:t>
            </w:r>
          </w:p>
        </w:tc>
        <w:tc>
          <w:tcPr>
            <w:tcW w:w="7507" w:type="dxa"/>
            <w:vAlign w:val="center"/>
          </w:tcPr>
          <w:p w:rsidR="00BA188C" w:rsidRDefault="00FF33B3">
            <w:pPr>
              <w:pStyle w:val="28"/>
            </w:pPr>
            <w:r>
              <w:rPr>
                <w:rFonts w:hint="eastAsia"/>
              </w:rPr>
              <w:t>包括视频编码、流发布、组播/单播、特写视频参数、全景视频参数、字符叠加、视频输出等设置</w:t>
            </w:r>
          </w:p>
        </w:tc>
      </w:tr>
      <w:tr w:rsidR="00BA188C">
        <w:trPr>
          <w:trHeight w:val="316"/>
        </w:trPr>
        <w:tc>
          <w:tcPr>
            <w:tcW w:w="1560" w:type="dxa"/>
            <w:vAlign w:val="center"/>
          </w:tcPr>
          <w:p w:rsidR="00BA188C" w:rsidRDefault="00FF33B3">
            <w:pPr>
              <w:pStyle w:val="28"/>
              <w:rPr>
                <w:b/>
                <w:bCs/>
              </w:rPr>
            </w:pPr>
            <w:r>
              <w:rPr>
                <w:rFonts w:hint="eastAsia"/>
                <w:b/>
                <w:bCs/>
              </w:rPr>
              <w:t>网络配置</w:t>
            </w:r>
          </w:p>
        </w:tc>
        <w:tc>
          <w:tcPr>
            <w:tcW w:w="7507" w:type="dxa"/>
            <w:vAlign w:val="center"/>
          </w:tcPr>
          <w:p w:rsidR="00BA188C" w:rsidRDefault="00FF33B3">
            <w:pPr>
              <w:pStyle w:val="28"/>
            </w:pPr>
            <w:r>
              <w:rPr>
                <w:rFonts w:hint="eastAsia"/>
              </w:rPr>
              <w:t>包括网络端口、以太网参数、DNS参数、GB28181、SRT、RTSP等设置</w:t>
            </w:r>
          </w:p>
        </w:tc>
      </w:tr>
      <w:tr w:rsidR="00BA188C">
        <w:trPr>
          <w:trHeight w:val="576"/>
        </w:trPr>
        <w:tc>
          <w:tcPr>
            <w:tcW w:w="1560" w:type="dxa"/>
            <w:vAlign w:val="center"/>
          </w:tcPr>
          <w:p w:rsidR="00BA188C" w:rsidRDefault="00FF33B3">
            <w:pPr>
              <w:pStyle w:val="28"/>
              <w:rPr>
                <w:b/>
                <w:bCs/>
              </w:rPr>
            </w:pPr>
            <w:r>
              <w:rPr>
                <w:rFonts w:hint="eastAsia"/>
                <w:b/>
                <w:bCs/>
              </w:rPr>
              <w:t>系统配置</w:t>
            </w:r>
          </w:p>
        </w:tc>
        <w:tc>
          <w:tcPr>
            <w:tcW w:w="7507" w:type="dxa"/>
            <w:vAlign w:val="center"/>
          </w:tcPr>
          <w:p w:rsidR="00BA188C" w:rsidRDefault="00FF33B3">
            <w:pPr>
              <w:pStyle w:val="28"/>
            </w:pPr>
            <w:r>
              <w:rPr>
                <w:rFonts w:hint="eastAsia"/>
              </w:rPr>
              <w:t>包括设备属性、系统时间、用户管理、版本升级、恢复出厂默认、重启设备、参数导入/导出等设置</w:t>
            </w:r>
          </w:p>
        </w:tc>
      </w:tr>
    </w:tbl>
    <w:p w:rsidR="00BA188C" w:rsidRDefault="00FF33B3">
      <w:pPr>
        <w:pStyle w:val="31"/>
        <w:spacing w:before="156"/>
        <w:rPr>
          <w:color w:val="000000" w:themeColor="text1"/>
        </w:rPr>
      </w:pPr>
      <w:bookmarkStart w:id="37" w:name="_Toc1520"/>
      <w:bookmarkStart w:id="38" w:name="_Toc109722240"/>
      <w:bookmarkStart w:id="39" w:name="_Toc148535015"/>
      <w:bookmarkStart w:id="40" w:name="_Toc501988063"/>
      <w:r>
        <w:rPr>
          <w:rFonts w:hint="eastAsia"/>
          <w:color w:val="000000" w:themeColor="text1"/>
        </w:rPr>
        <w:t>音频配置</w:t>
      </w:r>
      <w:bookmarkEnd w:id="37"/>
      <w:bookmarkEnd w:id="38"/>
      <w:bookmarkEnd w:id="39"/>
    </w:p>
    <w:p w:rsidR="00BA188C" w:rsidRDefault="00FF33B3" w:rsidP="00FF33B3">
      <w:pPr>
        <w:spacing w:before="0" w:after="0" w:line="240" w:lineRule="auto"/>
      </w:pPr>
      <w:r>
        <w:rPr>
          <w:rFonts w:hint="eastAsia"/>
          <w:b/>
        </w:rPr>
        <w:t>开关：</w:t>
      </w:r>
      <w:r>
        <w:rPr>
          <w:rFonts w:hint="eastAsia"/>
        </w:rPr>
        <w:t>设置是否启用音频（默认：关闭）</w:t>
      </w:r>
    </w:p>
    <w:p w:rsidR="00BA188C" w:rsidRDefault="00FF33B3" w:rsidP="00FF33B3">
      <w:pPr>
        <w:spacing w:before="0" w:after="0" w:line="240" w:lineRule="auto"/>
      </w:pPr>
      <w:r>
        <w:rPr>
          <w:rFonts w:hint="eastAsia"/>
          <w:b/>
        </w:rPr>
        <w:t>压缩格式：</w:t>
      </w:r>
      <w:r>
        <w:rPr>
          <w:rFonts w:hint="eastAsia"/>
        </w:rPr>
        <w:t>设置音频压缩格式，改变后设备自动重启（默认：AAC，MP3、G.711A可选）</w:t>
      </w:r>
    </w:p>
    <w:p w:rsidR="00BA188C" w:rsidRDefault="00FF33B3" w:rsidP="00FF33B3">
      <w:pPr>
        <w:spacing w:before="0" w:after="0" w:line="240" w:lineRule="auto"/>
      </w:pPr>
      <w:r>
        <w:rPr>
          <w:rFonts w:hint="eastAsia"/>
          <w:b/>
        </w:rPr>
        <w:t>采样频率：</w:t>
      </w:r>
      <w:r>
        <w:rPr>
          <w:rFonts w:hint="eastAsia"/>
        </w:rPr>
        <w:t>设置音频采样频率，改变后设备自动重启（默认：48000， 16000、32000、可选）</w:t>
      </w:r>
    </w:p>
    <w:p w:rsidR="00BA188C" w:rsidRDefault="00FF33B3" w:rsidP="00FF33B3">
      <w:pPr>
        <w:spacing w:before="0" w:after="0" w:line="240" w:lineRule="auto"/>
      </w:pPr>
      <w:r>
        <w:rPr>
          <w:rFonts w:hint="eastAsia"/>
          <w:b/>
        </w:rPr>
        <w:t>采样精度：</w:t>
      </w:r>
      <w:r>
        <w:rPr>
          <w:rFonts w:hint="eastAsia"/>
        </w:rPr>
        <w:t>设置音频采样精度（默认：16bits）</w:t>
      </w:r>
    </w:p>
    <w:p w:rsidR="00BA188C" w:rsidRDefault="00FF33B3" w:rsidP="00FF33B3">
      <w:pPr>
        <w:spacing w:before="0" w:after="0" w:line="240" w:lineRule="auto"/>
      </w:pPr>
      <w:r>
        <w:rPr>
          <w:rFonts w:hint="eastAsia"/>
          <w:b/>
        </w:rPr>
        <w:t>压缩码率：</w:t>
      </w:r>
      <w:r>
        <w:rPr>
          <w:rFonts w:hint="eastAsia"/>
        </w:rPr>
        <w:t>设置音频压缩码率（默认：64kbps，32、48、96、128kbps可选）</w:t>
      </w:r>
    </w:p>
    <w:p w:rsidR="00BA188C" w:rsidRDefault="00FF33B3" w:rsidP="00FF33B3">
      <w:pPr>
        <w:spacing w:before="0" w:after="0" w:line="240" w:lineRule="auto"/>
      </w:pPr>
      <w:r>
        <w:rPr>
          <w:rFonts w:hint="eastAsia"/>
          <w:b/>
          <w:bCs/>
        </w:rPr>
        <w:t>通道类型：</w:t>
      </w:r>
      <w:r>
        <w:rPr>
          <w:rFonts w:hint="eastAsia"/>
        </w:rPr>
        <w:t>设置通道类型（默认：单声道，立体声可选）</w:t>
      </w:r>
    </w:p>
    <w:p w:rsidR="00BA188C" w:rsidRDefault="00FF33B3" w:rsidP="00FF33B3">
      <w:pPr>
        <w:spacing w:before="0" w:after="0" w:line="240" w:lineRule="auto"/>
      </w:pPr>
      <w:r>
        <w:rPr>
          <w:rFonts w:hint="eastAsia"/>
          <w:b/>
        </w:rPr>
        <w:t>输入音量：</w:t>
      </w:r>
      <w:r>
        <w:rPr>
          <w:rFonts w:hint="eastAsia"/>
        </w:rPr>
        <w:t>设置输入音量大小（默认：2，1~10可选）</w:t>
      </w:r>
    </w:p>
    <w:p w:rsidR="00BA188C" w:rsidRDefault="00FF33B3" w:rsidP="00FF33B3">
      <w:pPr>
        <w:spacing w:before="0" w:after="0" w:line="240" w:lineRule="auto"/>
      </w:pPr>
      <w:r>
        <w:rPr>
          <w:rFonts w:hint="eastAsia"/>
        </w:rPr>
        <w:t>点击“保存”按钮，显示“开关改变，保存成功后，重启设备生效”提示信息，重启设备生效</w:t>
      </w:r>
    </w:p>
    <w:p w:rsidR="00FF33B3" w:rsidRDefault="00FF33B3" w:rsidP="00FF33B3">
      <w:pPr>
        <w:spacing w:before="0" w:after="0" w:line="240" w:lineRule="auto"/>
      </w:pPr>
    </w:p>
    <w:p w:rsidR="00BA188C" w:rsidRDefault="00FF33B3">
      <w:pPr>
        <w:pStyle w:val="31"/>
        <w:spacing w:before="156"/>
        <w:rPr>
          <w:color w:val="000000" w:themeColor="text1"/>
        </w:rPr>
      </w:pPr>
      <w:bookmarkStart w:id="41" w:name="_Toc8827"/>
      <w:r>
        <w:rPr>
          <w:rFonts w:hint="eastAsia"/>
          <w:color w:val="000000" w:themeColor="text1"/>
        </w:rPr>
        <w:t xml:space="preserve"> </w:t>
      </w:r>
      <w:bookmarkStart w:id="42" w:name="_Toc109722241"/>
      <w:bookmarkStart w:id="43" w:name="_Toc148535016"/>
      <w:r>
        <w:rPr>
          <w:rFonts w:hint="eastAsia"/>
          <w:color w:val="000000" w:themeColor="text1"/>
        </w:rPr>
        <w:t>视频配置</w:t>
      </w:r>
      <w:bookmarkEnd w:id="40"/>
      <w:bookmarkEnd w:id="41"/>
      <w:bookmarkEnd w:id="42"/>
      <w:bookmarkEnd w:id="43"/>
    </w:p>
    <w:p w:rsidR="00BA188C" w:rsidRDefault="00FF33B3" w:rsidP="00FF33B3">
      <w:pPr>
        <w:spacing w:before="0" w:after="0" w:line="240" w:lineRule="auto"/>
        <w:rPr>
          <w:b/>
          <w:bCs/>
        </w:rPr>
      </w:pPr>
      <w:r>
        <w:rPr>
          <w:rFonts w:hint="eastAsia"/>
          <w:b/>
          <w:bCs/>
        </w:rPr>
        <w:t>1）视频编码</w:t>
      </w:r>
    </w:p>
    <w:p w:rsidR="00BA188C" w:rsidRDefault="00FF33B3" w:rsidP="00FF33B3">
      <w:pPr>
        <w:spacing w:before="0" w:after="0" w:line="240" w:lineRule="auto"/>
      </w:pPr>
      <w:r>
        <w:rPr>
          <w:rFonts w:hint="eastAsia"/>
          <w:b/>
          <w:bCs/>
        </w:rPr>
        <w:t>码流：</w:t>
      </w:r>
      <w:r>
        <w:rPr>
          <w:rFonts w:hint="eastAsia"/>
        </w:rPr>
        <w:t>设置不同的视频输出模式，选用不同的码流。（特写主码流、全景主码流、导播码流</w:t>
      </w:r>
    </w:p>
    <w:p w:rsidR="00BA188C" w:rsidRDefault="00FF33B3" w:rsidP="00FF33B3">
      <w:pPr>
        <w:spacing w:before="0" w:after="0" w:line="240" w:lineRule="auto"/>
      </w:pPr>
      <w:r>
        <w:rPr>
          <w:rFonts w:hint="eastAsia"/>
          <w:b/>
          <w:bCs/>
        </w:rPr>
        <w:t>压缩格式</w:t>
      </w:r>
      <w:r>
        <w:rPr>
          <w:rFonts w:hint="eastAsia"/>
        </w:rPr>
        <w:t>：设置视频压缩格式，改变保存后重启设备生效（默认：H.264，H.265可选）</w:t>
      </w:r>
    </w:p>
    <w:p w:rsidR="00BA188C" w:rsidRDefault="00FF33B3" w:rsidP="00FF33B3">
      <w:pPr>
        <w:spacing w:before="0" w:after="0" w:line="240" w:lineRule="auto"/>
        <w:rPr>
          <w:bCs/>
        </w:rPr>
      </w:pPr>
      <w:r>
        <w:rPr>
          <w:rFonts w:hint="eastAsia"/>
          <w:b/>
          <w:bCs/>
        </w:rPr>
        <w:t>Profile：</w:t>
      </w:r>
      <w:r>
        <w:rPr>
          <w:rFonts w:hint="eastAsia"/>
        </w:rPr>
        <w:t>设置Profile模式（默认：HP，BP、MP可选）</w:t>
      </w:r>
    </w:p>
    <w:p w:rsidR="00BA188C" w:rsidRDefault="00FF33B3" w:rsidP="00FF33B3">
      <w:pPr>
        <w:spacing w:before="0" w:after="0" w:line="240" w:lineRule="auto"/>
      </w:pPr>
      <w:r>
        <w:rPr>
          <w:rFonts w:hint="eastAsia"/>
          <w:b/>
          <w:bCs/>
        </w:rPr>
        <w:t>视频尺寸：</w:t>
      </w:r>
      <w:r>
        <w:rPr>
          <w:rFonts w:hint="eastAsia"/>
        </w:rPr>
        <w:t>设置图像分辨率，改变保存后重启设备生效（特写主码流默认：1920*1080，1280*720、640*480可选；全景主码流默认：1920*1080；导播码流默认：1920*1080，1280*720、640*480可选）</w:t>
      </w:r>
    </w:p>
    <w:p w:rsidR="00BA188C" w:rsidRDefault="00FF33B3" w:rsidP="00FF33B3">
      <w:pPr>
        <w:spacing w:before="0" w:after="0" w:line="240" w:lineRule="auto"/>
      </w:pPr>
      <w:r>
        <w:rPr>
          <w:rFonts w:hint="eastAsia"/>
          <w:b/>
          <w:bCs/>
        </w:rPr>
        <w:t>码率控制：</w:t>
      </w:r>
      <w:r>
        <w:rPr>
          <w:rFonts w:hint="eastAsia"/>
        </w:rPr>
        <w:t>设置码流控制模式，改变保存后重启设备生效（特写主码流、全景主码流和导播码流默认定码率，变码率可选）</w:t>
      </w:r>
    </w:p>
    <w:p w:rsidR="00BA188C" w:rsidRDefault="00FF33B3" w:rsidP="00FF33B3">
      <w:pPr>
        <w:spacing w:before="0" w:after="0" w:line="240" w:lineRule="auto"/>
      </w:pPr>
      <w:r>
        <w:rPr>
          <w:rFonts w:hint="eastAsia"/>
          <w:b/>
        </w:rPr>
        <w:t>图像质量：</w:t>
      </w:r>
      <w:r>
        <w:rPr>
          <w:rFonts w:hint="eastAsia"/>
        </w:rPr>
        <w:t>设置图像质量，只有码率控制为变码率时，可更改图像质量（默认：最好， 更好、好、差、更差、最差可选）</w:t>
      </w:r>
    </w:p>
    <w:p w:rsidR="00BA188C" w:rsidRDefault="00FF33B3" w:rsidP="00FF33B3">
      <w:pPr>
        <w:spacing w:before="0" w:after="0" w:line="240" w:lineRule="auto"/>
      </w:pPr>
      <w:r>
        <w:rPr>
          <w:rFonts w:hint="eastAsia"/>
          <w:b/>
        </w:rPr>
        <w:t>码率（Kb/s）：</w:t>
      </w:r>
      <w:r>
        <w:rPr>
          <w:rFonts w:hint="eastAsia"/>
        </w:rPr>
        <w:t>设置视频码率（特写主码流默认：4096Kb/s，64~40960Kb/s可选；全景主码流默认：512Kb/s，64~40960Kb/s可选；导播码流默认：4096Kb/s，64~40960Kb/s可选）</w:t>
      </w:r>
    </w:p>
    <w:p w:rsidR="00BA188C" w:rsidRDefault="00FF33B3" w:rsidP="00FF33B3">
      <w:pPr>
        <w:spacing w:before="0" w:after="0" w:line="240" w:lineRule="auto"/>
      </w:pPr>
      <w:r>
        <w:rPr>
          <w:rFonts w:hint="eastAsia"/>
          <w:b/>
        </w:rPr>
        <w:t>帧率（F/S）：</w:t>
      </w:r>
      <w:r>
        <w:rPr>
          <w:rFonts w:hint="eastAsia"/>
        </w:rPr>
        <w:t>设置视频帧率（特写主码流、全景主码流、导播码流默认：30F/S，码流5~30 F/S可选）</w:t>
      </w:r>
    </w:p>
    <w:p w:rsidR="00BA188C" w:rsidRDefault="00FF33B3" w:rsidP="00FF33B3">
      <w:pPr>
        <w:spacing w:before="0" w:after="0" w:line="240" w:lineRule="auto"/>
      </w:pPr>
      <w:r>
        <w:rPr>
          <w:rFonts w:hint="eastAsia"/>
          <w:b/>
        </w:rPr>
        <w:t>关键帧间隔：</w:t>
      </w:r>
      <w:r>
        <w:rPr>
          <w:rFonts w:hint="eastAsia"/>
        </w:rPr>
        <w:t>设置关键帧间隔（特写主码流、全景主码流、导播码流默认：30，1~150可选）</w:t>
      </w:r>
    </w:p>
    <w:p w:rsidR="00BA188C" w:rsidRDefault="00FF33B3" w:rsidP="00FF33B3">
      <w:pPr>
        <w:spacing w:before="0" w:after="0" w:line="240" w:lineRule="auto"/>
      </w:pPr>
      <w:r>
        <w:rPr>
          <w:rFonts w:hint="eastAsia"/>
          <w:b/>
          <w:bCs/>
        </w:rPr>
        <w:t>关键帧最小QP</w:t>
      </w:r>
      <w:r>
        <w:rPr>
          <w:rFonts w:hint="eastAsia"/>
        </w:rPr>
        <w:t>：设置关键帧最小QP（默认：20，10~51可选）</w:t>
      </w:r>
    </w:p>
    <w:p w:rsidR="00BA188C" w:rsidRDefault="00FF33B3" w:rsidP="00FF33B3">
      <w:pPr>
        <w:spacing w:before="0" w:after="0" w:line="240" w:lineRule="auto"/>
      </w:pPr>
      <w:r>
        <w:rPr>
          <w:rFonts w:hint="eastAsia"/>
          <w:b/>
        </w:rPr>
        <w:t>流名称：</w:t>
      </w:r>
      <w:r>
        <w:rPr>
          <w:rFonts w:hint="eastAsia"/>
        </w:rPr>
        <w:t>获取rtsp或rtmp流时，用户可修改流名称；特写主码流（默认：live/av0）、全景主码流（默认：live/av2）、导播码流（默认：live/av4）</w:t>
      </w:r>
    </w:p>
    <w:p w:rsidR="00BA188C" w:rsidRDefault="00FF33B3" w:rsidP="00FF33B3">
      <w:pPr>
        <w:spacing w:before="0" w:after="0" w:line="240" w:lineRule="auto"/>
      </w:pPr>
      <w:r>
        <w:rPr>
          <w:rFonts w:hint="eastAsia"/>
        </w:rPr>
        <w:t>点击“保存”按钮，显示“保存成功”提示信息，设置即生效</w:t>
      </w:r>
    </w:p>
    <w:p w:rsidR="00FF33B3" w:rsidRDefault="00FF33B3" w:rsidP="00FF33B3">
      <w:pPr>
        <w:spacing w:before="0" w:after="0" w:line="240" w:lineRule="auto"/>
      </w:pPr>
    </w:p>
    <w:p w:rsidR="00BA188C" w:rsidRDefault="00FF33B3" w:rsidP="00FF33B3">
      <w:pPr>
        <w:spacing w:before="0" w:after="0" w:line="240" w:lineRule="auto"/>
        <w:rPr>
          <w:b/>
          <w:bCs/>
        </w:rPr>
      </w:pPr>
      <w:r>
        <w:rPr>
          <w:rFonts w:hint="eastAsia"/>
          <w:b/>
          <w:bCs/>
        </w:rPr>
        <w:t>2）流发布</w:t>
      </w:r>
    </w:p>
    <w:p w:rsidR="00BA188C" w:rsidRDefault="00FF33B3" w:rsidP="00FF33B3">
      <w:pPr>
        <w:spacing w:before="0" w:after="0" w:line="240" w:lineRule="auto"/>
        <w:rPr>
          <w:b/>
        </w:rPr>
      </w:pPr>
      <w:r>
        <w:rPr>
          <w:rFonts w:hint="eastAsia"/>
          <w:b/>
        </w:rPr>
        <w:t>码流：</w:t>
      </w:r>
      <w:r>
        <w:rPr>
          <w:rFonts w:hint="eastAsia"/>
        </w:rPr>
        <w:t>可设置特写主码流、全景主码流、导播码流任意一种流发布</w:t>
      </w:r>
    </w:p>
    <w:p w:rsidR="00BA188C" w:rsidRDefault="00FF33B3" w:rsidP="00FF33B3">
      <w:pPr>
        <w:spacing w:before="0" w:after="0" w:line="240" w:lineRule="auto"/>
      </w:pPr>
      <w:r>
        <w:rPr>
          <w:rFonts w:hint="eastAsia"/>
          <w:b/>
        </w:rPr>
        <w:t>开关：</w:t>
      </w:r>
      <w:r>
        <w:rPr>
          <w:rFonts w:hint="eastAsia"/>
        </w:rPr>
        <w:t>设置打开或关闭流发布</w:t>
      </w:r>
    </w:p>
    <w:p w:rsidR="00BA188C" w:rsidRDefault="00FF33B3" w:rsidP="00FF33B3">
      <w:pPr>
        <w:spacing w:before="0" w:after="0" w:line="240" w:lineRule="auto"/>
      </w:pPr>
      <w:r>
        <w:rPr>
          <w:rFonts w:hint="eastAsia"/>
          <w:b/>
        </w:rPr>
        <w:t>协议：</w:t>
      </w:r>
      <w:r>
        <w:rPr>
          <w:rFonts w:hint="eastAsia"/>
        </w:rPr>
        <w:t>设置流发布的协议</w:t>
      </w:r>
      <w:r>
        <w:rPr>
          <w:rFonts w:hint="eastAsia"/>
          <w:b/>
        </w:rPr>
        <w:t>（</w:t>
      </w:r>
      <w:r>
        <w:rPr>
          <w:rFonts w:hint="eastAsia"/>
        </w:rPr>
        <w:t>默认：RTMP协议，RTSP、SRT可选）</w:t>
      </w:r>
    </w:p>
    <w:p w:rsidR="00BA188C" w:rsidRDefault="00FF33B3" w:rsidP="00FF33B3">
      <w:pPr>
        <w:spacing w:before="0" w:after="0" w:line="240" w:lineRule="auto"/>
      </w:pPr>
      <w:r>
        <w:rPr>
          <w:b/>
        </w:rPr>
        <w:t>H</w:t>
      </w:r>
      <w:r>
        <w:rPr>
          <w:rFonts w:hint="eastAsia"/>
          <w:b/>
        </w:rPr>
        <w:t>ost端口：</w:t>
      </w:r>
      <w:r>
        <w:rPr>
          <w:rFonts w:hint="eastAsia"/>
        </w:rPr>
        <w:t>服务器端口号（默认：1935，0~65535可选）</w:t>
      </w:r>
    </w:p>
    <w:p w:rsidR="00BA188C" w:rsidRDefault="00FF33B3" w:rsidP="00FF33B3">
      <w:pPr>
        <w:spacing w:before="0" w:after="0" w:line="240" w:lineRule="auto"/>
      </w:pPr>
      <w:r>
        <w:rPr>
          <w:b/>
        </w:rPr>
        <w:t>H</w:t>
      </w:r>
      <w:r>
        <w:rPr>
          <w:rFonts w:hint="eastAsia"/>
          <w:b/>
        </w:rPr>
        <w:t>ost地址：</w:t>
      </w:r>
      <w:r>
        <w:rPr>
          <w:rFonts w:hint="eastAsia"/>
        </w:rPr>
        <w:t>服务器IP地址（默认：192.168.5.11）</w:t>
      </w:r>
    </w:p>
    <w:p w:rsidR="00BA188C" w:rsidRDefault="00FF33B3" w:rsidP="00FF33B3">
      <w:pPr>
        <w:spacing w:before="0" w:after="0" w:line="240" w:lineRule="auto"/>
      </w:pPr>
      <w:r>
        <w:rPr>
          <w:rFonts w:hint="eastAsia"/>
          <w:b/>
        </w:rPr>
        <w:t>流名称：</w:t>
      </w:r>
      <w:r>
        <w:rPr>
          <w:rFonts w:hint="eastAsia"/>
        </w:rPr>
        <w:t>可设置不同的流名称（live/av0、live/av2、live/av4可选）</w:t>
      </w:r>
    </w:p>
    <w:p w:rsidR="00BA188C" w:rsidRDefault="00FF33B3" w:rsidP="00FF33B3">
      <w:pPr>
        <w:spacing w:before="0" w:after="0" w:line="240" w:lineRule="auto"/>
      </w:pPr>
      <w:r>
        <w:rPr>
          <w:rFonts w:hint="eastAsia"/>
          <w:b/>
        </w:rPr>
        <w:t>用户名：</w:t>
      </w:r>
      <w:r>
        <w:rPr>
          <w:rFonts w:hint="eastAsia"/>
        </w:rPr>
        <w:t>设置用户名</w:t>
      </w:r>
    </w:p>
    <w:p w:rsidR="00BA188C" w:rsidRDefault="00FF33B3" w:rsidP="00FF33B3">
      <w:pPr>
        <w:spacing w:before="0" w:after="0" w:line="240" w:lineRule="auto"/>
      </w:pPr>
      <w:r>
        <w:rPr>
          <w:rFonts w:hint="eastAsia"/>
          <w:b/>
        </w:rPr>
        <w:t>密码：</w:t>
      </w:r>
      <w:r>
        <w:rPr>
          <w:rFonts w:hint="eastAsia"/>
        </w:rPr>
        <w:t>设置用户密码</w:t>
      </w:r>
    </w:p>
    <w:p w:rsidR="00BA188C" w:rsidRDefault="00FF33B3" w:rsidP="00FF33B3">
      <w:pPr>
        <w:spacing w:before="0" w:after="0" w:line="240" w:lineRule="auto"/>
        <w:rPr>
          <w:b/>
          <w:bCs/>
        </w:rPr>
      </w:pPr>
      <w:r>
        <w:rPr>
          <w:rFonts w:hint="eastAsia"/>
          <w:b/>
          <w:bCs/>
        </w:rPr>
        <w:t>SRT密码：</w:t>
      </w:r>
      <w:r>
        <w:rPr>
          <w:rFonts w:hint="eastAsia"/>
        </w:rPr>
        <w:t>设置SRT流密码</w:t>
      </w:r>
    </w:p>
    <w:p w:rsidR="00BA188C" w:rsidRDefault="00FF33B3" w:rsidP="00FF33B3">
      <w:pPr>
        <w:spacing w:before="0" w:after="0" w:line="240" w:lineRule="auto"/>
        <w:rPr>
          <w:b/>
          <w:bCs/>
        </w:rPr>
      </w:pPr>
      <w:r>
        <w:rPr>
          <w:rFonts w:hint="eastAsia"/>
          <w:b/>
          <w:bCs/>
        </w:rPr>
        <w:t>SRT密码长度：</w:t>
      </w:r>
      <w:r>
        <w:rPr>
          <w:rFonts w:hint="eastAsia"/>
        </w:rPr>
        <w:t>设置SRT流密码长度</w:t>
      </w:r>
    </w:p>
    <w:p w:rsidR="00BA188C" w:rsidRDefault="00FF33B3" w:rsidP="00FF33B3">
      <w:pPr>
        <w:spacing w:before="0" w:after="0" w:line="240" w:lineRule="auto"/>
      </w:pPr>
      <w:r>
        <w:rPr>
          <w:rFonts w:hint="eastAsia"/>
        </w:rPr>
        <w:t>点击“保存”按钮，显示“保存成功”提示信息，设置即生效</w:t>
      </w:r>
    </w:p>
    <w:p w:rsidR="00FF33B3" w:rsidRDefault="00FF33B3" w:rsidP="00FF33B3">
      <w:pPr>
        <w:spacing w:before="0" w:after="0" w:line="240" w:lineRule="auto"/>
      </w:pPr>
    </w:p>
    <w:p w:rsidR="00BA188C" w:rsidRDefault="00FF33B3" w:rsidP="00FF33B3">
      <w:pPr>
        <w:spacing w:before="0" w:after="0" w:line="240" w:lineRule="auto"/>
        <w:rPr>
          <w:b/>
          <w:bCs/>
        </w:rPr>
      </w:pPr>
      <w:r>
        <w:rPr>
          <w:b/>
          <w:bCs/>
        </w:rPr>
        <w:t>3</w:t>
      </w:r>
      <w:r>
        <w:rPr>
          <w:rFonts w:hint="eastAsia"/>
          <w:b/>
          <w:bCs/>
        </w:rPr>
        <w:t>）组播/单播</w:t>
      </w:r>
    </w:p>
    <w:p w:rsidR="00BA188C" w:rsidRDefault="00FF33B3" w:rsidP="00FF33B3">
      <w:pPr>
        <w:spacing w:before="0" w:after="0" w:line="240" w:lineRule="auto"/>
        <w:rPr>
          <w:b/>
        </w:rPr>
      </w:pPr>
      <w:r>
        <w:rPr>
          <w:rFonts w:hint="eastAsia"/>
          <w:b/>
        </w:rPr>
        <w:t>码流：</w:t>
      </w:r>
      <w:r>
        <w:rPr>
          <w:rFonts w:hint="eastAsia"/>
        </w:rPr>
        <w:t>可设置特写主码流、全景主码流、导播码流任意一种流组播或单播</w:t>
      </w:r>
    </w:p>
    <w:p w:rsidR="00BA188C" w:rsidRDefault="00FF33B3" w:rsidP="00FF33B3">
      <w:pPr>
        <w:spacing w:before="0" w:after="0" w:line="240" w:lineRule="auto"/>
        <w:rPr>
          <w:b/>
        </w:rPr>
      </w:pPr>
      <w:r>
        <w:rPr>
          <w:rFonts w:hint="eastAsia"/>
          <w:b/>
        </w:rPr>
        <w:t>开关：</w:t>
      </w:r>
      <w:r>
        <w:rPr>
          <w:rFonts w:hint="eastAsia"/>
        </w:rPr>
        <w:t>设置打开或关闭组播/单播流</w:t>
      </w:r>
    </w:p>
    <w:p w:rsidR="00BA188C" w:rsidRDefault="00FF33B3" w:rsidP="00FF33B3">
      <w:pPr>
        <w:spacing w:before="0" w:after="0" w:line="240" w:lineRule="auto"/>
      </w:pPr>
      <w:r>
        <w:rPr>
          <w:rFonts w:hint="eastAsia"/>
          <w:b/>
          <w:bCs/>
        </w:rPr>
        <w:t>协议：</w:t>
      </w:r>
      <w:r>
        <w:rPr>
          <w:rFonts w:hint="eastAsia"/>
        </w:rPr>
        <w:t>可选择组播协议（默认：RTP组播，TS组播、UDP单播、TCP单播可选）</w:t>
      </w:r>
    </w:p>
    <w:p w:rsidR="00BA188C" w:rsidRDefault="00FF33B3" w:rsidP="00FF33B3">
      <w:pPr>
        <w:spacing w:before="0" w:after="0" w:line="240" w:lineRule="auto"/>
      </w:pPr>
      <w:r>
        <w:rPr>
          <w:rFonts w:hint="eastAsia"/>
          <w:b/>
          <w:bCs/>
        </w:rPr>
        <w:t>地址：</w:t>
      </w:r>
      <w:r>
        <w:rPr>
          <w:rFonts w:hint="eastAsia"/>
        </w:rPr>
        <w:t>可设置组播/单播地址，默认224.1.2.3</w:t>
      </w:r>
    </w:p>
    <w:p w:rsidR="00BA188C" w:rsidRDefault="00FF33B3" w:rsidP="00FF33B3">
      <w:pPr>
        <w:spacing w:before="0" w:after="0" w:line="240" w:lineRule="auto"/>
      </w:pPr>
      <w:r>
        <w:rPr>
          <w:rFonts w:hint="eastAsia"/>
          <w:b/>
          <w:bCs/>
        </w:rPr>
        <w:t>端口：</w:t>
      </w:r>
      <w:r>
        <w:rPr>
          <w:rFonts w:hint="eastAsia"/>
        </w:rPr>
        <w:t>可设置组播/单播端口（特写主码流默认：4000，全景主码流默认4004，导播码流默认4008）</w:t>
      </w:r>
    </w:p>
    <w:p w:rsidR="00BA188C" w:rsidRDefault="00FF33B3" w:rsidP="00FF33B3">
      <w:pPr>
        <w:spacing w:before="0" w:after="0" w:line="240" w:lineRule="auto"/>
      </w:pPr>
      <w:r>
        <w:rPr>
          <w:rFonts w:hint="eastAsia"/>
          <w:b/>
          <w:bCs/>
        </w:rPr>
        <w:t>访问方式：</w:t>
      </w:r>
      <w:r>
        <w:rPr>
          <w:rFonts w:hint="eastAsia"/>
        </w:rPr>
        <w:t>根据以上填写和选择的信息生成访问地址;如：</w:t>
      </w:r>
    </w:p>
    <w:p w:rsidR="00BA188C" w:rsidRDefault="00FF33B3" w:rsidP="00FF33B3">
      <w:pPr>
        <w:spacing w:before="0" w:after="0" w:line="240" w:lineRule="auto"/>
      </w:pPr>
      <w:r>
        <w:rPr>
          <w:rFonts w:hint="eastAsia"/>
        </w:rPr>
        <w:t>RTP组播rtp://224.1.2.3:4000；</w:t>
      </w:r>
    </w:p>
    <w:p w:rsidR="00BA188C" w:rsidRDefault="00FF33B3" w:rsidP="00FF33B3">
      <w:pPr>
        <w:spacing w:before="0" w:after="0" w:line="240" w:lineRule="auto"/>
      </w:pPr>
      <w:r>
        <w:rPr>
          <w:rFonts w:hint="eastAsia"/>
        </w:rPr>
        <w:t>TS组播udp://@224.1.2.3:4000；</w:t>
      </w:r>
    </w:p>
    <w:p w:rsidR="00BA188C" w:rsidRDefault="00FF33B3" w:rsidP="00FF33B3">
      <w:pPr>
        <w:spacing w:before="0" w:after="0" w:line="240" w:lineRule="auto"/>
      </w:pPr>
      <w:r>
        <w:rPr>
          <w:rFonts w:hint="eastAsia"/>
        </w:rPr>
        <w:t>UDP单播udp://@224.1.2.3:4000；</w:t>
      </w:r>
    </w:p>
    <w:p w:rsidR="00BA188C" w:rsidRDefault="00FF33B3" w:rsidP="00FF33B3">
      <w:pPr>
        <w:spacing w:before="0" w:after="0" w:line="240" w:lineRule="auto"/>
      </w:pPr>
      <w:r>
        <w:rPr>
          <w:rFonts w:hint="eastAsia"/>
        </w:rPr>
        <w:t>TCP单播tcp://@224.1.2.3:4000；</w:t>
      </w:r>
    </w:p>
    <w:p w:rsidR="00FF33B3" w:rsidRDefault="00FF33B3" w:rsidP="00FF33B3">
      <w:pPr>
        <w:spacing w:before="0" w:after="0" w:line="240" w:lineRule="auto"/>
      </w:pPr>
    </w:p>
    <w:p w:rsidR="00BA188C" w:rsidRDefault="00FF33B3" w:rsidP="00FF33B3">
      <w:pPr>
        <w:numPr>
          <w:ilvl w:val="0"/>
          <w:numId w:val="25"/>
        </w:numPr>
        <w:spacing w:before="0" w:after="0" w:line="240" w:lineRule="auto"/>
        <w:rPr>
          <w:b/>
          <w:bCs/>
        </w:rPr>
      </w:pPr>
      <w:r>
        <w:rPr>
          <w:rFonts w:hint="eastAsia"/>
          <w:b/>
          <w:bCs/>
        </w:rPr>
        <w:t>特写视频参数</w:t>
      </w:r>
    </w:p>
    <w:p w:rsidR="00BA188C" w:rsidRDefault="00FF33B3" w:rsidP="00FF33B3">
      <w:pPr>
        <w:numPr>
          <w:ilvl w:val="0"/>
          <w:numId w:val="26"/>
        </w:numPr>
        <w:spacing w:before="0" w:after="0" w:line="240" w:lineRule="auto"/>
      </w:pPr>
      <w:r>
        <w:rPr>
          <w:rFonts w:hint="eastAsia"/>
          <w:b/>
          <w:bCs/>
        </w:rPr>
        <w:t>聚焦：聚焦模式、聚焦区域、聚焦灵敏度</w:t>
      </w:r>
      <w:r>
        <w:rPr>
          <w:rFonts w:hint="eastAsia"/>
        </w:rPr>
        <w:t>（该参数仅供特写视频参数参考）</w:t>
      </w:r>
    </w:p>
    <w:p w:rsidR="00BA188C" w:rsidRDefault="00FF33B3" w:rsidP="00FF33B3">
      <w:pPr>
        <w:spacing w:before="0" w:after="0" w:line="240" w:lineRule="auto"/>
        <w:ind w:left="540"/>
      </w:pPr>
      <w:r>
        <w:rPr>
          <w:rFonts w:hint="eastAsia"/>
          <w:b/>
          <w:bCs/>
        </w:rPr>
        <w:t>聚焦模式：</w:t>
      </w:r>
      <w:r>
        <w:rPr>
          <w:rFonts w:hint="eastAsia"/>
        </w:rPr>
        <w:t>设置聚焦模式（默认：自动，手动、一键聚焦可选）</w:t>
      </w:r>
    </w:p>
    <w:p w:rsidR="00BA188C" w:rsidRDefault="00FF33B3" w:rsidP="00FF33B3">
      <w:pPr>
        <w:spacing w:before="0" w:after="0" w:line="240" w:lineRule="auto"/>
        <w:ind w:left="540"/>
        <w:rPr>
          <w:b/>
          <w:bCs/>
        </w:rPr>
      </w:pPr>
      <w:r>
        <w:rPr>
          <w:rFonts w:hint="eastAsia"/>
          <w:b/>
          <w:bCs/>
        </w:rPr>
        <w:t>聚焦区域：</w:t>
      </w:r>
      <w:r>
        <w:rPr>
          <w:rFonts w:hint="eastAsia"/>
        </w:rPr>
        <w:t>设置聚焦区域（默认：全部，中、上、下可选）</w:t>
      </w:r>
    </w:p>
    <w:p w:rsidR="00BA188C" w:rsidRDefault="00FF33B3" w:rsidP="00FF33B3">
      <w:pPr>
        <w:spacing w:before="0" w:after="0" w:line="240" w:lineRule="auto"/>
        <w:ind w:left="540"/>
        <w:rPr>
          <w:b/>
          <w:bCs/>
          <w:highlight w:val="magenta"/>
        </w:rPr>
      </w:pPr>
      <w:r>
        <w:rPr>
          <w:rFonts w:hint="eastAsia"/>
          <w:b/>
          <w:bCs/>
        </w:rPr>
        <w:t>聚焦灵敏度：</w:t>
      </w:r>
      <w:r>
        <w:rPr>
          <w:rFonts w:hint="eastAsia"/>
        </w:rPr>
        <w:t>设置聚焦灵敏度（默认：低，中、高可选）</w:t>
      </w:r>
    </w:p>
    <w:p w:rsidR="00BA188C" w:rsidRDefault="00FF33B3" w:rsidP="00FF33B3">
      <w:pPr>
        <w:spacing w:before="0" w:after="0" w:line="240" w:lineRule="auto"/>
        <w:rPr>
          <w:b/>
          <w:bCs/>
        </w:rPr>
      </w:pPr>
      <w:r>
        <w:rPr>
          <w:rFonts w:hint="eastAsia"/>
          <w:b/>
          <w:bCs/>
        </w:rPr>
        <w:t>b、曝光：可设置曝光模式、曝光补偿、背光补偿、抗闪烁、增益限制、动态范围、快门速度、亮度、增益</w:t>
      </w:r>
    </w:p>
    <w:p w:rsidR="00BA188C" w:rsidRDefault="00FF33B3" w:rsidP="00FF33B3">
      <w:pPr>
        <w:spacing w:before="0" w:after="0" w:line="240" w:lineRule="auto"/>
        <w:rPr>
          <w:b/>
          <w:szCs w:val="28"/>
        </w:rPr>
      </w:pPr>
      <w:r>
        <w:rPr>
          <w:rFonts w:hint="eastAsia"/>
          <w:b/>
        </w:rPr>
        <w:t>曝光模式</w:t>
      </w:r>
      <w:r>
        <w:rPr>
          <w:rFonts w:hint="eastAsia"/>
        </w:rPr>
        <w:t>：设置曝光模式（默认：自动，手动、快门优先、光圈优先、亮度优先可选）</w:t>
      </w:r>
    </w:p>
    <w:p w:rsidR="00BA188C" w:rsidRDefault="00FF33B3" w:rsidP="00FF33B3">
      <w:pPr>
        <w:spacing w:before="0" w:after="0" w:line="240" w:lineRule="auto"/>
      </w:pPr>
      <w:r>
        <w:rPr>
          <w:rFonts w:hint="eastAsia"/>
          <w:b/>
        </w:rPr>
        <w:t>曝光补偿</w:t>
      </w:r>
      <w:r>
        <w:rPr>
          <w:rFonts w:hint="eastAsia"/>
        </w:rPr>
        <w:t>：设置是否开启曝光补偿，仅</w:t>
      </w:r>
      <w:r>
        <w:rPr>
          <w:rFonts w:hint="eastAsia"/>
          <w:b/>
        </w:rPr>
        <w:t>曝光模式</w:t>
      </w:r>
      <w:r>
        <w:rPr>
          <w:rFonts w:hint="eastAsia"/>
        </w:rPr>
        <w:t>自动时有效（默认：关）</w:t>
      </w:r>
    </w:p>
    <w:p w:rsidR="00BA188C" w:rsidRDefault="00FF33B3" w:rsidP="00FF33B3">
      <w:pPr>
        <w:spacing w:before="0" w:after="0" w:line="240" w:lineRule="auto"/>
      </w:pPr>
      <w:r>
        <w:rPr>
          <w:rFonts w:hint="eastAsia"/>
          <w:b/>
        </w:rPr>
        <w:t>曝光补偿值</w:t>
      </w:r>
      <w:r>
        <w:rPr>
          <w:rFonts w:hint="eastAsia"/>
        </w:rPr>
        <w:t>：设置曝光补偿值，仅</w:t>
      </w:r>
      <w:r>
        <w:rPr>
          <w:rFonts w:hint="eastAsia"/>
          <w:b/>
        </w:rPr>
        <w:t>曝光补偿</w:t>
      </w:r>
      <w:r>
        <w:rPr>
          <w:rFonts w:hint="eastAsia"/>
        </w:rPr>
        <w:t>开启时有效（默认：0，-7~7可选）</w:t>
      </w:r>
    </w:p>
    <w:p w:rsidR="00BA188C" w:rsidRDefault="00FF33B3" w:rsidP="00FF33B3">
      <w:pPr>
        <w:spacing w:before="0" w:after="0" w:line="240" w:lineRule="auto"/>
      </w:pPr>
      <w:r>
        <w:rPr>
          <w:rFonts w:hint="eastAsia"/>
          <w:b/>
        </w:rPr>
        <w:t>背光补偿</w:t>
      </w:r>
      <w:r>
        <w:rPr>
          <w:rFonts w:hint="eastAsia"/>
        </w:rPr>
        <w:t>：设置是否开启背光补偿，自动时有效（默认：关）</w:t>
      </w:r>
    </w:p>
    <w:p w:rsidR="00BA188C" w:rsidRDefault="00FF33B3" w:rsidP="00FF33B3">
      <w:pPr>
        <w:spacing w:before="0" w:after="0" w:line="240" w:lineRule="auto"/>
      </w:pPr>
      <w:r>
        <w:rPr>
          <w:rFonts w:hint="eastAsia"/>
          <w:b/>
        </w:rPr>
        <w:t>抗闪烁</w:t>
      </w:r>
      <w:r>
        <w:rPr>
          <w:rFonts w:hint="eastAsia"/>
        </w:rPr>
        <w:t>：设置抗闪烁模式，仅</w:t>
      </w:r>
      <w:r>
        <w:rPr>
          <w:rFonts w:hint="eastAsia"/>
          <w:b/>
        </w:rPr>
        <w:t>曝光模式</w:t>
      </w:r>
      <w:r>
        <w:rPr>
          <w:rFonts w:hint="eastAsia"/>
        </w:rPr>
        <w:t>自动、光圈优先、亮度优先时有效（默认：50Hz，关闭、60Hz可选）</w:t>
      </w:r>
    </w:p>
    <w:p w:rsidR="00BA188C" w:rsidRDefault="00FF33B3" w:rsidP="00FF33B3">
      <w:pPr>
        <w:spacing w:before="0" w:after="0" w:line="240" w:lineRule="auto"/>
      </w:pPr>
      <w:r>
        <w:rPr>
          <w:rFonts w:hint="eastAsia"/>
          <w:b/>
        </w:rPr>
        <w:t>增益限制</w:t>
      </w:r>
      <w:r>
        <w:rPr>
          <w:rFonts w:hint="eastAsia"/>
        </w:rPr>
        <w:t>：设置增益限制，仅</w:t>
      </w:r>
      <w:r>
        <w:rPr>
          <w:rFonts w:hint="eastAsia"/>
          <w:b/>
        </w:rPr>
        <w:t>曝光模式</w:t>
      </w:r>
      <w:r>
        <w:rPr>
          <w:rFonts w:hint="eastAsia"/>
        </w:rPr>
        <w:t>自动、亮度优先时有效（默认：5，0~15可选）</w:t>
      </w:r>
    </w:p>
    <w:p w:rsidR="00BA188C" w:rsidRDefault="00FF33B3" w:rsidP="00FF33B3">
      <w:pPr>
        <w:spacing w:before="0" w:after="0" w:line="240" w:lineRule="auto"/>
      </w:pPr>
      <w:r>
        <w:rPr>
          <w:rFonts w:hint="eastAsia"/>
          <w:b/>
        </w:rPr>
        <w:t>动态范围：</w:t>
      </w:r>
      <w:r>
        <w:rPr>
          <w:rFonts w:hint="eastAsia"/>
        </w:rPr>
        <w:t>设置动态范围（默认：1，1~8、关闭可选）</w:t>
      </w:r>
    </w:p>
    <w:p w:rsidR="00BA188C" w:rsidRDefault="00FF33B3" w:rsidP="00FF33B3">
      <w:pPr>
        <w:spacing w:before="0" w:after="0" w:line="240" w:lineRule="auto"/>
      </w:pPr>
      <w:r>
        <w:rPr>
          <w:rFonts w:hint="eastAsia"/>
          <w:b/>
        </w:rPr>
        <w:t>快门速度</w:t>
      </w:r>
      <w:r>
        <w:rPr>
          <w:rFonts w:hint="eastAsia"/>
        </w:rPr>
        <w:t>：设置快门值，仅</w:t>
      </w:r>
      <w:r>
        <w:rPr>
          <w:rFonts w:hint="eastAsia"/>
          <w:b/>
        </w:rPr>
        <w:t>曝光模式</w:t>
      </w:r>
      <w:r>
        <w:rPr>
          <w:rFonts w:hint="eastAsia"/>
        </w:rPr>
        <w:t>手动、快门优先时有效（默认：1/100，1/25、1/30、1/50、1/60、1/90、1/120、1/180、1/250、1/350、1/500、1/1000、1/2000、1/3000、1/4000、1/6000、1/10000可选）</w:t>
      </w:r>
    </w:p>
    <w:p w:rsidR="00BA188C" w:rsidRDefault="00FF33B3" w:rsidP="00FF33B3">
      <w:pPr>
        <w:spacing w:before="0" w:after="0" w:line="240" w:lineRule="auto"/>
      </w:pPr>
      <w:r>
        <w:rPr>
          <w:rFonts w:hint="eastAsia"/>
          <w:b/>
        </w:rPr>
        <w:t>亮度</w:t>
      </w:r>
      <w:r>
        <w:rPr>
          <w:rFonts w:hint="eastAsia"/>
        </w:rPr>
        <w:t>：设置亮度值，仅</w:t>
      </w:r>
      <w:r>
        <w:rPr>
          <w:rFonts w:hint="eastAsia"/>
          <w:b/>
        </w:rPr>
        <w:t>曝光模式</w:t>
      </w:r>
      <w:r>
        <w:rPr>
          <w:rFonts w:hint="eastAsia"/>
        </w:rPr>
        <w:t>亮度优先时有效（默认：10，0~23可选）</w:t>
      </w:r>
    </w:p>
    <w:p w:rsidR="00BA188C" w:rsidRDefault="00FF33B3" w:rsidP="00FF33B3">
      <w:pPr>
        <w:spacing w:before="0" w:after="0" w:line="240" w:lineRule="auto"/>
        <w:rPr>
          <w:b/>
        </w:rPr>
      </w:pPr>
      <w:r>
        <w:rPr>
          <w:rFonts w:hint="eastAsia"/>
          <w:b/>
        </w:rPr>
        <w:t>增益：</w:t>
      </w:r>
      <w:r>
        <w:rPr>
          <w:rFonts w:hint="eastAsia"/>
        </w:rPr>
        <w:t>设置增益值，仅</w:t>
      </w:r>
      <w:r>
        <w:rPr>
          <w:rFonts w:hint="eastAsia"/>
          <w:b/>
        </w:rPr>
        <w:t>曝光模式</w:t>
      </w:r>
      <w:r>
        <w:rPr>
          <w:rFonts w:hint="eastAsia"/>
        </w:rPr>
        <w:t>手动、快门优先时有效（默认：1，0~15可选）</w:t>
      </w:r>
    </w:p>
    <w:p w:rsidR="00BA188C" w:rsidRDefault="00FF33B3" w:rsidP="00FF33B3">
      <w:pPr>
        <w:spacing w:before="0" w:after="0" w:line="240" w:lineRule="auto"/>
        <w:rPr>
          <w:b/>
          <w:bCs/>
        </w:rPr>
      </w:pPr>
      <w:r>
        <w:rPr>
          <w:rFonts w:hint="eastAsia"/>
          <w:b/>
          <w:bCs/>
        </w:rPr>
        <w:t>c、颜色：可设置白平衡模式、饱和度、色度、白平衡灵敏度、红微调、蓝微调、红增益、蓝增益</w:t>
      </w:r>
    </w:p>
    <w:p w:rsidR="00BA188C" w:rsidRDefault="00FF33B3" w:rsidP="00FF33B3">
      <w:pPr>
        <w:spacing w:before="0" w:after="0" w:line="240" w:lineRule="auto"/>
      </w:pPr>
      <w:r>
        <w:rPr>
          <w:rFonts w:hint="eastAsia"/>
          <w:b/>
          <w:bCs/>
        </w:rPr>
        <w:t>白平衡模式：</w:t>
      </w:r>
      <w:r>
        <w:rPr>
          <w:rFonts w:hint="eastAsia"/>
        </w:rPr>
        <w:t>设置白平衡模式（默认自动，手动、一键白平衡、指定色温可选）注意：选择一键白平衡模式时，需点击右侧“矫正”按钮</w:t>
      </w:r>
    </w:p>
    <w:p w:rsidR="00BA188C" w:rsidRDefault="00FF33B3" w:rsidP="00FF33B3">
      <w:pPr>
        <w:spacing w:before="0" w:after="0" w:line="240" w:lineRule="auto"/>
      </w:pPr>
      <w:r>
        <w:rPr>
          <w:rFonts w:hint="eastAsia"/>
          <w:b/>
        </w:rPr>
        <w:t>红微调：</w:t>
      </w:r>
      <w:r>
        <w:rPr>
          <w:rFonts w:hint="eastAsia"/>
        </w:rPr>
        <w:t>设置红微调，仅白平衡模式自动时有效（默认：0，-10~10可选）</w:t>
      </w:r>
    </w:p>
    <w:p w:rsidR="00BA188C" w:rsidRDefault="00FF33B3" w:rsidP="00FF33B3">
      <w:pPr>
        <w:spacing w:before="0" w:after="0" w:line="240" w:lineRule="auto"/>
        <w:rPr>
          <w:b/>
        </w:rPr>
      </w:pPr>
      <w:r>
        <w:rPr>
          <w:rFonts w:hint="eastAsia"/>
          <w:b/>
        </w:rPr>
        <w:t>蓝微调：</w:t>
      </w:r>
      <w:r>
        <w:rPr>
          <w:rFonts w:hint="eastAsia"/>
        </w:rPr>
        <w:t>设置蓝微调，仅</w:t>
      </w:r>
      <w:r>
        <w:rPr>
          <w:rFonts w:hint="eastAsia"/>
          <w:bCs/>
        </w:rPr>
        <w:t>白平衡模式自动</w:t>
      </w:r>
      <w:r>
        <w:rPr>
          <w:rFonts w:hint="eastAsia"/>
        </w:rPr>
        <w:t>时有效（默认：0，-10~10可选）</w:t>
      </w:r>
    </w:p>
    <w:p w:rsidR="00BA188C" w:rsidRDefault="00FF33B3" w:rsidP="00FF33B3">
      <w:pPr>
        <w:spacing w:before="0" w:after="0" w:line="240" w:lineRule="auto"/>
      </w:pPr>
      <w:r>
        <w:rPr>
          <w:rFonts w:hint="eastAsia"/>
          <w:b/>
        </w:rPr>
        <w:t>饱和度</w:t>
      </w:r>
      <w:r>
        <w:rPr>
          <w:rFonts w:hint="eastAsia"/>
        </w:rPr>
        <w:t>：设置饱和度（默认：38，0~</w:t>
      </w:r>
      <w:r>
        <w:t>127</w:t>
      </w:r>
      <w:r>
        <w:rPr>
          <w:rFonts w:hint="eastAsia"/>
        </w:rPr>
        <w:t>可选）</w:t>
      </w:r>
    </w:p>
    <w:p w:rsidR="00BA188C" w:rsidRDefault="00FF33B3" w:rsidP="00FF33B3">
      <w:pPr>
        <w:spacing w:before="0" w:after="0" w:line="240" w:lineRule="auto"/>
      </w:pPr>
      <w:r>
        <w:rPr>
          <w:rFonts w:hint="eastAsia"/>
          <w:b/>
        </w:rPr>
        <w:t>色度：</w:t>
      </w:r>
      <w:r>
        <w:rPr>
          <w:rFonts w:hint="eastAsia"/>
        </w:rPr>
        <w:t>设置色度（默认：4，0~</w:t>
      </w:r>
      <w:r>
        <w:t>8</w:t>
      </w:r>
      <w:r>
        <w:rPr>
          <w:rFonts w:hint="eastAsia"/>
        </w:rPr>
        <w:t>可选）</w:t>
      </w:r>
    </w:p>
    <w:p w:rsidR="00BA188C" w:rsidRDefault="00FF33B3" w:rsidP="00FF33B3">
      <w:pPr>
        <w:spacing w:before="0" w:after="0" w:line="240" w:lineRule="auto"/>
      </w:pPr>
      <w:r>
        <w:rPr>
          <w:rFonts w:hint="eastAsia"/>
          <w:b/>
        </w:rPr>
        <w:t>白平衡灵敏度：</w:t>
      </w:r>
      <w:r>
        <w:rPr>
          <w:rFonts w:hint="eastAsia"/>
        </w:rPr>
        <w:t>设置白平衡灵敏度（默认：低，高、中可选）</w:t>
      </w:r>
    </w:p>
    <w:p w:rsidR="00BA188C" w:rsidRDefault="00FF33B3" w:rsidP="00FF33B3">
      <w:pPr>
        <w:spacing w:before="0" w:after="0" w:line="240" w:lineRule="auto"/>
      </w:pPr>
      <w:r>
        <w:rPr>
          <w:rFonts w:hint="eastAsia"/>
          <w:b/>
        </w:rPr>
        <w:t>红增益</w:t>
      </w:r>
      <w:r>
        <w:rPr>
          <w:rFonts w:hint="eastAsia"/>
        </w:rPr>
        <w:t>：设置红增益，仅白平衡模式手动时有效（默认：36，0~100可选）</w:t>
      </w:r>
    </w:p>
    <w:p w:rsidR="00BA188C" w:rsidRDefault="00FF33B3" w:rsidP="00FF33B3">
      <w:pPr>
        <w:spacing w:before="0" w:after="0" w:line="240" w:lineRule="auto"/>
      </w:pPr>
      <w:r>
        <w:rPr>
          <w:rFonts w:hint="eastAsia"/>
          <w:b/>
        </w:rPr>
        <w:t>蓝增益</w:t>
      </w:r>
      <w:r>
        <w:rPr>
          <w:rFonts w:hint="eastAsia"/>
        </w:rPr>
        <w:t>：设置蓝增益，仅</w:t>
      </w:r>
      <w:r>
        <w:rPr>
          <w:rFonts w:hint="eastAsia"/>
          <w:bCs/>
        </w:rPr>
        <w:t>白平衡模式</w:t>
      </w:r>
      <w:r>
        <w:rPr>
          <w:rFonts w:hint="eastAsia"/>
        </w:rPr>
        <w:t>手动时有效（默认：36，0~100可选）</w:t>
      </w:r>
    </w:p>
    <w:p w:rsidR="00BA188C" w:rsidRDefault="00FF33B3" w:rsidP="00FF33B3">
      <w:pPr>
        <w:spacing w:before="0" w:after="0" w:line="240" w:lineRule="auto"/>
        <w:rPr>
          <w:b/>
          <w:bCs/>
        </w:rPr>
      </w:pPr>
      <w:r>
        <w:rPr>
          <w:rFonts w:hint="eastAsia"/>
          <w:b/>
          <w:bCs/>
        </w:rPr>
        <w:t>d、图像：可设置亮度、对比度、锐度、伽马曲线、黑白模式、自动翻转、水平翻转、垂直翻转、超低照度</w:t>
      </w:r>
    </w:p>
    <w:p w:rsidR="00BA188C" w:rsidRDefault="00FF33B3" w:rsidP="00FF33B3">
      <w:pPr>
        <w:spacing w:before="0" w:after="0" w:line="240" w:lineRule="auto"/>
      </w:pPr>
      <w:r>
        <w:rPr>
          <w:rFonts w:hint="eastAsia"/>
          <w:b/>
        </w:rPr>
        <w:t>亮度</w:t>
      </w:r>
      <w:r>
        <w:rPr>
          <w:rFonts w:hint="eastAsia"/>
        </w:rPr>
        <w:t>：设置亮度（默认：50，0~100可选）</w:t>
      </w:r>
    </w:p>
    <w:p w:rsidR="00BA188C" w:rsidRDefault="00FF33B3" w:rsidP="00FF33B3">
      <w:pPr>
        <w:spacing w:before="0" w:after="0" w:line="240" w:lineRule="auto"/>
      </w:pPr>
      <w:r>
        <w:rPr>
          <w:rFonts w:hint="eastAsia"/>
          <w:b/>
        </w:rPr>
        <w:t>对比度</w:t>
      </w:r>
      <w:r>
        <w:rPr>
          <w:rFonts w:hint="eastAsia"/>
        </w:rPr>
        <w:t>：设置对比度（默认：50，0~100可选）</w:t>
      </w:r>
    </w:p>
    <w:p w:rsidR="00BA188C" w:rsidRDefault="00FF33B3" w:rsidP="00FF33B3">
      <w:pPr>
        <w:spacing w:before="0" w:after="0" w:line="240" w:lineRule="auto"/>
      </w:pPr>
      <w:r>
        <w:rPr>
          <w:rFonts w:hint="eastAsia"/>
          <w:b/>
        </w:rPr>
        <w:t>锐度</w:t>
      </w:r>
      <w:r>
        <w:rPr>
          <w:rFonts w:hint="eastAsia"/>
        </w:rPr>
        <w:t>：设置锐度值（默认：</w:t>
      </w:r>
      <w:r>
        <w:t>4</w:t>
      </w:r>
      <w:r>
        <w:rPr>
          <w:rFonts w:hint="eastAsia"/>
        </w:rPr>
        <w:t>，0~15可选）</w:t>
      </w:r>
    </w:p>
    <w:p w:rsidR="00BA188C" w:rsidRDefault="00FF33B3" w:rsidP="00FF33B3">
      <w:pPr>
        <w:spacing w:before="0" w:after="0" w:line="240" w:lineRule="auto"/>
      </w:pPr>
      <w:r>
        <w:rPr>
          <w:rFonts w:hint="eastAsia"/>
          <w:b/>
        </w:rPr>
        <w:t>伽马曲线</w:t>
      </w:r>
      <w:r>
        <w:rPr>
          <w:rFonts w:hint="eastAsia"/>
        </w:rPr>
        <w:t>：设置伽马曲线值（默认：默认，0.45、0.50、0.55、0.63可选）</w:t>
      </w:r>
    </w:p>
    <w:p w:rsidR="00BA188C" w:rsidRDefault="00FF33B3" w:rsidP="00FF33B3">
      <w:pPr>
        <w:spacing w:before="0" w:after="0" w:line="240" w:lineRule="auto"/>
      </w:pPr>
      <w:r>
        <w:rPr>
          <w:rFonts w:hint="eastAsia"/>
          <w:b/>
        </w:rPr>
        <w:t>黑白模式</w:t>
      </w:r>
      <w:r>
        <w:rPr>
          <w:rFonts w:hint="eastAsia"/>
        </w:rPr>
        <w:t>：设置黑白模式（默认：彩色，黑白可选）</w:t>
      </w:r>
    </w:p>
    <w:p w:rsidR="00BA188C" w:rsidRDefault="00FF33B3" w:rsidP="00FF33B3">
      <w:pPr>
        <w:spacing w:before="0" w:after="0" w:line="240" w:lineRule="auto"/>
      </w:pPr>
      <w:r>
        <w:rPr>
          <w:rFonts w:hint="eastAsia"/>
          <w:b/>
          <w:bCs/>
        </w:rPr>
        <w:t>自动翻转</w:t>
      </w:r>
      <w:r>
        <w:rPr>
          <w:rFonts w:hint="eastAsia"/>
        </w:rPr>
        <w:t>：设置视频翻转效果（默认：开，关可选）</w:t>
      </w:r>
    </w:p>
    <w:p w:rsidR="00BA188C" w:rsidRDefault="00FF33B3" w:rsidP="00FF33B3">
      <w:pPr>
        <w:spacing w:before="0" w:after="0" w:line="240" w:lineRule="auto"/>
      </w:pPr>
      <w:r>
        <w:rPr>
          <w:rFonts w:hint="eastAsia"/>
          <w:b/>
          <w:bCs/>
        </w:rPr>
        <w:t>水平翻转</w:t>
      </w:r>
      <w:r>
        <w:rPr>
          <w:rFonts w:hint="eastAsia"/>
        </w:rPr>
        <w:t>：设置视频翻转效果，仅</w:t>
      </w:r>
      <w:r>
        <w:rPr>
          <w:rFonts w:hint="eastAsia"/>
          <w:b/>
          <w:bCs/>
        </w:rPr>
        <w:t>自动翻转</w:t>
      </w:r>
      <w:r>
        <w:rPr>
          <w:rFonts w:hint="eastAsia"/>
        </w:rPr>
        <w:t>关闭后可设置（默认：关，开可选）</w:t>
      </w:r>
    </w:p>
    <w:p w:rsidR="00BA188C" w:rsidRDefault="00FF33B3" w:rsidP="00FF33B3">
      <w:pPr>
        <w:spacing w:before="0" w:after="0" w:line="240" w:lineRule="auto"/>
      </w:pPr>
      <w:r>
        <w:rPr>
          <w:rFonts w:hint="eastAsia"/>
          <w:b/>
          <w:bCs/>
        </w:rPr>
        <w:t>垂直翻转</w:t>
      </w:r>
      <w:r>
        <w:rPr>
          <w:rFonts w:hint="eastAsia"/>
        </w:rPr>
        <w:t>：设置视频翻转效果，仅</w:t>
      </w:r>
      <w:r>
        <w:rPr>
          <w:rFonts w:hint="eastAsia"/>
          <w:b/>
          <w:bCs/>
        </w:rPr>
        <w:t>自动翻转</w:t>
      </w:r>
      <w:r>
        <w:rPr>
          <w:rFonts w:hint="eastAsia"/>
        </w:rPr>
        <w:t>关闭后可设置（默认：关，开可选）</w:t>
      </w:r>
    </w:p>
    <w:p w:rsidR="00BA188C" w:rsidRDefault="00FF33B3" w:rsidP="00FF33B3">
      <w:pPr>
        <w:spacing w:before="0" w:after="0" w:line="240" w:lineRule="auto"/>
      </w:pPr>
      <w:r>
        <w:rPr>
          <w:rFonts w:hint="eastAsia"/>
          <w:b/>
        </w:rPr>
        <w:t>超低照度</w:t>
      </w:r>
      <w:r>
        <w:rPr>
          <w:rFonts w:hint="eastAsia"/>
        </w:rPr>
        <w:t>：设置是否打开/关闭超低照度（默认：关，开 可选）</w:t>
      </w:r>
    </w:p>
    <w:p w:rsidR="00BA188C" w:rsidRDefault="00FF33B3" w:rsidP="00FF33B3">
      <w:pPr>
        <w:spacing w:before="0" w:after="0" w:line="240" w:lineRule="auto"/>
        <w:rPr>
          <w:b/>
          <w:bCs/>
          <w:highlight w:val="magenta"/>
        </w:rPr>
      </w:pPr>
      <w:r>
        <w:rPr>
          <w:rFonts w:hint="eastAsia"/>
          <w:b/>
          <w:bCs/>
        </w:rPr>
        <w:t>e、降噪：可设置2D降噪、3D降噪、动态坏点矫正</w:t>
      </w:r>
    </w:p>
    <w:p w:rsidR="00BA188C" w:rsidRDefault="00FF33B3" w:rsidP="00FF33B3">
      <w:pPr>
        <w:spacing w:before="0" w:after="0" w:line="240" w:lineRule="auto"/>
      </w:pPr>
      <w:r>
        <w:rPr>
          <w:rFonts w:hint="eastAsia"/>
          <w:b/>
        </w:rPr>
        <w:t>2D降噪</w:t>
      </w:r>
      <w:r>
        <w:rPr>
          <w:rFonts w:hint="eastAsia"/>
        </w:rPr>
        <w:t>：设置2D降噪等级（默认：关闭，自动、1~8可选）</w:t>
      </w:r>
    </w:p>
    <w:p w:rsidR="00BA188C" w:rsidRDefault="00FF33B3" w:rsidP="00FF33B3">
      <w:pPr>
        <w:spacing w:before="0" w:after="0" w:line="240" w:lineRule="auto"/>
      </w:pPr>
      <w:r>
        <w:rPr>
          <w:rFonts w:hint="eastAsia"/>
          <w:b/>
        </w:rPr>
        <w:t>3D降噪</w:t>
      </w:r>
      <w:r>
        <w:rPr>
          <w:rFonts w:hint="eastAsia"/>
        </w:rPr>
        <w:t>：设置3D降噪等级（默认：8，1~8、关可选）</w:t>
      </w:r>
    </w:p>
    <w:p w:rsidR="00BA188C" w:rsidRDefault="00FF33B3" w:rsidP="00FF33B3">
      <w:pPr>
        <w:spacing w:before="0" w:after="0" w:line="240" w:lineRule="auto"/>
      </w:pPr>
      <w:r>
        <w:rPr>
          <w:rFonts w:hint="eastAsia"/>
          <w:b/>
          <w:bCs/>
        </w:rPr>
        <w:t>动态坏点矫正：</w:t>
      </w:r>
      <w:r>
        <w:rPr>
          <w:rFonts w:hint="eastAsia"/>
        </w:rPr>
        <w:t>设置坏点矫正（默认：关， 1~5可选）</w:t>
      </w:r>
    </w:p>
    <w:p w:rsidR="00BA188C" w:rsidRDefault="00FF33B3" w:rsidP="00FF33B3">
      <w:pPr>
        <w:spacing w:before="0" w:after="0" w:line="240" w:lineRule="auto"/>
      </w:pPr>
      <w:r>
        <w:rPr>
          <w:rFonts w:hint="eastAsia"/>
          <w:b/>
          <w:bCs/>
        </w:rPr>
        <w:t>f、风格：</w:t>
      </w:r>
      <w:r>
        <w:rPr>
          <w:rFonts w:hint="eastAsia"/>
        </w:rPr>
        <w:t>选择画面风格（默认：默认，标准、明晰、亮丽、柔和可选）</w:t>
      </w:r>
    </w:p>
    <w:p w:rsidR="00FF33B3" w:rsidRDefault="00FF33B3" w:rsidP="00FF33B3">
      <w:pPr>
        <w:spacing w:before="0" w:after="0" w:line="240" w:lineRule="auto"/>
      </w:pPr>
    </w:p>
    <w:p w:rsidR="00BA188C" w:rsidRDefault="00FF33B3" w:rsidP="00FF33B3">
      <w:pPr>
        <w:numPr>
          <w:ilvl w:val="0"/>
          <w:numId w:val="25"/>
        </w:numPr>
        <w:spacing w:before="0" w:after="0" w:line="240" w:lineRule="auto"/>
        <w:rPr>
          <w:b/>
          <w:bCs/>
        </w:rPr>
      </w:pPr>
      <w:r>
        <w:rPr>
          <w:rFonts w:hint="eastAsia"/>
          <w:b/>
          <w:bCs/>
        </w:rPr>
        <w:t>全景视频参数</w:t>
      </w:r>
    </w:p>
    <w:p w:rsidR="00BA188C" w:rsidRDefault="00FF33B3" w:rsidP="00FF33B3">
      <w:pPr>
        <w:spacing w:before="0" w:after="0" w:line="240" w:lineRule="auto"/>
        <w:ind w:left="480"/>
      </w:pPr>
      <w:r>
        <w:rPr>
          <w:rFonts w:hint="eastAsia"/>
          <w:b/>
          <w:bCs/>
        </w:rPr>
        <w:t>a、聚焦：聚焦模式、聚焦区域、聚焦灵敏度</w:t>
      </w:r>
      <w:r>
        <w:rPr>
          <w:rFonts w:hint="eastAsia"/>
        </w:rPr>
        <w:t>（该参数仅供全景视频参数参考）</w:t>
      </w:r>
    </w:p>
    <w:p w:rsidR="00BA188C" w:rsidRDefault="00FF33B3" w:rsidP="00FF33B3">
      <w:pPr>
        <w:spacing w:before="0" w:after="0" w:line="240" w:lineRule="auto"/>
        <w:ind w:left="540"/>
      </w:pPr>
      <w:r>
        <w:rPr>
          <w:rFonts w:hint="eastAsia"/>
          <w:b/>
          <w:bCs/>
        </w:rPr>
        <w:t>聚焦模式：</w:t>
      </w:r>
      <w:r>
        <w:rPr>
          <w:rFonts w:hint="eastAsia"/>
        </w:rPr>
        <w:t>设置聚焦模式（默认：自动，手动、一键聚焦可选）</w:t>
      </w:r>
    </w:p>
    <w:p w:rsidR="00BA188C" w:rsidRDefault="00FF33B3" w:rsidP="00FF33B3">
      <w:pPr>
        <w:spacing w:before="0" w:after="0" w:line="240" w:lineRule="auto"/>
        <w:ind w:left="540"/>
        <w:rPr>
          <w:b/>
          <w:bCs/>
        </w:rPr>
      </w:pPr>
      <w:r>
        <w:rPr>
          <w:rFonts w:hint="eastAsia"/>
          <w:b/>
          <w:bCs/>
        </w:rPr>
        <w:t>聚焦区域：</w:t>
      </w:r>
      <w:r>
        <w:rPr>
          <w:rFonts w:hint="eastAsia"/>
        </w:rPr>
        <w:t>设置聚焦区域（默认：中，全部、上、下可选）</w:t>
      </w:r>
    </w:p>
    <w:p w:rsidR="00BA188C" w:rsidRDefault="00FF33B3" w:rsidP="00FF33B3">
      <w:pPr>
        <w:spacing w:before="0" w:after="0" w:line="240" w:lineRule="auto"/>
        <w:ind w:left="540"/>
        <w:rPr>
          <w:b/>
          <w:bCs/>
          <w:highlight w:val="magenta"/>
        </w:rPr>
      </w:pPr>
      <w:r>
        <w:rPr>
          <w:rFonts w:hint="eastAsia"/>
          <w:b/>
          <w:bCs/>
        </w:rPr>
        <w:t>聚焦灵敏度：</w:t>
      </w:r>
      <w:r>
        <w:rPr>
          <w:rFonts w:hint="eastAsia"/>
        </w:rPr>
        <w:t>设置聚焦灵敏度（默认：低，中、高可选）</w:t>
      </w:r>
    </w:p>
    <w:p w:rsidR="00BA188C" w:rsidRDefault="00FF33B3" w:rsidP="00FF33B3">
      <w:pPr>
        <w:spacing w:before="0" w:after="0" w:line="240" w:lineRule="auto"/>
        <w:rPr>
          <w:b/>
          <w:bCs/>
        </w:rPr>
      </w:pPr>
      <w:r>
        <w:rPr>
          <w:rFonts w:hint="eastAsia"/>
          <w:b/>
          <w:bCs/>
        </w:rPr>
        <w:t>b、曝光：可设置曝光模式、曝光补偿、背光补偿、抗闪烁、增益限制、动态范围、快门速度、亮度、增益</w:t>
      </w:r>
    </w:p>
    <w:p w:rsidR="00BA188C" w:rsidRDefault="00FF33B3" w:rsidP="00FF33B3">
      <w:pPr>
        <w:spacing w:before="0" w:after="0" w:line="240" w:lineRule="auto"/>
        <w:rPr>
          <w:b/>
          <w:szCs w:val="28"/>
        </w:rPr>
      </w:pPr>
      <w:r>
        <w:rPr>
          <w:rFonts w:hint="eastAsia"/>
          <w:b/>
        </w:rPr>
        <w:t>曝光模式</w:t>
      </w:r>
      <w:r>
        <w:rPr>
          <w:rFonts w:hint="eastAsia"/>
        </w:rPr>
        <w:t>：设置曝光模式（默认：自动，手动、快门优先、光圈优先、亮度优先可选）</w:t>
      </w:r>
    </w:p>
    <w:p w:rsidR="00BA188C" w:rsidRDefault="00FF33B3" w:rsidP="00FF33B3">
      <w:pPr>
        <w:spacing w:before="0" w:after="0" w:line="240" w:lineRule="auto"/>
      </w:pPr>
      <w:r>
        <w:rPr>
          <w:rFonts w:hint="eastAsia"/>
          <w:b/>
        </w:rPr>
        <w:t>曝光补偿</w:t>
      </w:r>
      <w:r>
        <w:rPr>
          <w:rFonts w:hint="eastAsia"/>
        </w:rPr>
        <w:t>：设置是否开启曝光补偿，仅</w:t>
      </w:r>
      <w:r>
        <w:rPr>
          <w:rFonts w:hint="eastAsia"/>
          <w:b/>
        </w:rPr>
        <w:t>曝光模式</w:t>
      </w:r>
      <w:r>
        <w:rPr>
          <w:rFonts w:hint="eastAsia"/>
        </w:rPr>
        <w:t>自动时有效（默认：关）</w:t>
      </w:r>
    </w:p>
    <w:p w:rsidR="00BA188C" w:rsidRDefault="00FF33B3" w:rsidP="00FF33B3">
      <w:pPr>
        <w:spacing w:before="0" w:after="0" w:line="240" w:lineRule="auto"/>
      </w:pPr>
      <w:r>
        <w:rPr>
          <w:rFonts w:hint="eastAsia"/>
          <w:b/>
        </w:rPr>
        <w:t>曝光补偿值</w:t>
      </w:r>
      <w:r>
        <w:rPr>
          <w:rFonts w:hint="eastAsia"/>
        </w:rPr>
        <w:t>：设置曝光补偿值，仅</w:t>
      </w:r>
      <w:r>
        <w:rPr>
          <w:rFonts w:hint="eastAsia"/>
          <w:b/>
        </w:rPr>
        <w:t>曝光补偿</w:t>
      </w:r>
      <w:r>
        <w:rPr>
          <w:rFonts w:hint="eastAsia"/>
        </w:rPr>
        <w:t>开启时有效（默认：0，-7~7可选）</w:t>
      </w:r>
    </w:p>
    <w:p w:rsidR="00BA188C" w:rsidRDefault="00FF33B3" w:rsidP="00FF33B3">
      <w:pPr>
        <w:spacing w:before="0" w:after="0" w:line="240" w:lineRule="auto"/>
      </w:pPr>
      <w:r>
        <w:rPr>
          <w:rFonts w:hint="eastAsia"/>
          <w:b/>
        </w:rPr>
        <w:t>背光补偿</w:t>
      </w:r>
      <w:r>
        <w:rPr>
          <w:rFonts w:hint="eastAsia"/>
        </w:rPr>
        <w:t>：设置是否开启背光补偿，自动时有效（默认：关）</w:t>
      </w:r>
    </w:p>
    <w:p w:rsidR="00BA188C" w:rsidRDefault="00FF33B3" w:rsidP="00FF33B3">
      <w:pPr>
        <w:spacing w:before="0" w:after="0" w:line="240" w:lineRule="auto"/>
      </w:pPr>
      <w:r>
        <w:rPr>
          <w:rFonts w:hint="eastAsia"/>
          <w:b/>
        </w:rPr>
        <w:t>抗闪烁</w:t>
      </w:r>
      <w:r>
        <w:rPr>
          <w:rFonts w:hint="eastAsia"/>
        </w:rPr>
        <w:t>：设置抗闪烁模式，仅</w:t>
      </w:r>
      <w:r>
        <w:rPr>
          <w:rFonts w:hint="eastAsia"/>
          <w:b/>
        </w:rPr>
        <w:t>曝光模式</w:t>
      </w:r>
      <w:r>
        <w:rPr>
          <w:rFonts w:hint="eastAsia"/>
        </w:rPr>
        <w:t>自动、光圈优先、亮度优先时有效（默认：50Hz，关闭、60Hz可选）</w:t>
      </w:r>
    </w:p>
    <w:p w:rsidR="00BA188C" w:rsidRDefault="00FF33B3" w:rsidP="00FF33B3">
      <w:pPr>
        <w:spacing w:before="0" w:after="0" w:line="240" w:lineRule="auto"/>
      </w:pPr>
      <w:r>
        <w:rPr>
          <w:rFonts w:hint="eastAsia"/>
          <w:b/>
        </w:rPr>
        <w:t>增益限制</w:t>
      </w:r>
      <w:r>
        <w:rPr>
          <w:rFonts w:hint="eastAsia"/>
        </w:rPr>
        <w:t>：设置增益限制，仅</w:t>
      </w:r>
      <w:r>
        <w:rPr>
          <w:rFonts w:hint="eastAsia"/>
          <w:b/>
        </w:rPr>
        <w:t>曝光模式</w:t>
      </w:r>
      <w:r>
        <w:rPr>
          <w:rFonts w:hint="eastAsia"/>
        </w:rPr>
        <w:t>自动、亮度优先时有效（默认：4，0~15可选）</w:t>
      </w:r>
    </w:p>
    <w:p w:rsidR="00BA188C" w:rsidRDefault="00FF33B3" w:rsidP="00FF33B3">
      <w:pPr>
        <w:spacing w:before="0" w:after="0" w:line="240" w:lineRule="auto"/>
      </w:pPr>
      <w:r>
        <w:rPr>
          <w:rFonts w:hint="eastAsia"/>
          <w:b/>
        </w:rPr>
        <w:t>动态范围：</w:t>
      </w:r>
      <w:r>
        <w:rPr>
          <w:rFonts w:hint="eastAsia"/>
        </w:rPr>
        <w:t>设置动态范围（默认：关，1~8可选）</w:t>
      </w:r>
    </w:p>
    <w:p w:rsidR="00BA188C" w:rsidRDefault="00FF33B3" w:rsidP="00FF33B3">
      <w:pPr>
        <w:spacing w:before="0" w:after="0" w:line="240" w:lineRule="auto"/>
      </w:pPr>
      <w:r>
        <w:rPr>
          <w:rFonts w:hint="eastAsia"/>
          <w:b/>
        </w:rPr>
        <w:t>快门速度</w:t>
      </w:r>
      <w:r>
        <w:rPr>
          <w:rFonts w:hint="eastAsia"/>
        </w:rPr>
        <w:t>：设置快门值，仅</w:t>
      </w:r>
      <w:r>
        <w:rPr>
          <w:rFonts w:hint="eastAsia"/>
          <w:b/>
        </w:rPr>
        <w:t>曝光模式</w:t>
      </w:r>
      <w:r>
        <w:rPr>
          <w:rFonts w:hint="eastAsia"/>
        </w:rPr>
        <w:t>手动、快门优先时有效（默认：1/100，1/25、1/30、1/50、1/60、1/90、1/120、1/180、1/250、1/350、1/500、1/1000、1/2000、1/3000、1/4000、1/6000、1/10000可选）</w:t>
      </w:r>
    </w:p>
    <w:p w:rsidR="00BA188C" w:rsidRDefault="00FF33B3" w:rsidP="00FF33B3">
      <w:pPr>
        <w:spacing w:before="0" w:after="0" w:line="240" w:lineRule="auto"/>
      </w:pPr>
      <w:r>
        <w:rPr>
          <w:rFonts w:hint="eastAsia"/>
          <w:b/>
        </w:rPr>
        <w:t>亮度</w:t>
      </w:r>
      <w:r>
        <w:rPr>
          <w:rFonts w:hint="eastAsia"/>
        </w:rPr>
        <w:t>：设置亮度值，仅</w:t>
      </w:r>
      <w:r>
        <w:rPr>
          <w:rFonts w:hint="eastAsia"/>
          <w:b/>
        </w:rPr>
        <w:t>曝光模式</w:t>
      </w:r>
      <w:r>
        <w:rPr>
          <w:rFonts w:hint="eastAsia"/>
        </w:rPr>
        <w:t>亮度优先时有效（默认：10，0~23可选）</w:t>
      </w:r>
    </w:p>
    <w:p w:rsidR="00BA188C" w:rsidRDefault="00FF33B3" w:rsidP="00FF33B3">
      <w:pPr>
        <w:spacing w:before="0" w:after="0" w:line="240" w:lineRule="auto"/>
        <w:rPr>
          <w:b/>
        </w:rPr>
      </w:pPr>
      <w:r>
        <w:rPr>
          <w:rFonts w:hint="eastAsia"/>
          <w:b/>
        </w:rPr>
        <w:t>增益：</w:t>
      </w:r>
      <w:r>
        <w:rPr>
          <w:rFonts w:hint="eastAsia"/>
        </w:rPr>
        <w:t>设置增益值，仅</w:t>
      </w:r>
      <w:r>
        <w:rPr>
          <w:rFonts w:hint="eastAsia"/>
          <w:b/>
        </w:rPr>
        <w:t>曝光模式</w:t>
      </w:r>
      <w:r>
        <w:rPr>
          <w:rFonts w:hint="eastAsia"/>
        </w:rPr>
        <w:t>手动、快门优先时有效（默认：0，0~</w:t>
      </w:r>
      <w:r>
        <w:t>20</w:t>
      </w:r>
      <w:r>
        <w:rPr>
          <w:rFonts w:hint="eastAsia"/>
        </w:rPr>
        <w:t>可选）</w:t>
      </w:r>
    </w:p>
    <w:p w:rsidR="00BA188C" w:rsidRDefault="00FF33B3" w:rsidP="00FF33B3">
      <w:pPr>
        <w:spacing w:before="0" w:after="0" w:line="240" w:lineRule="auto"/>
        <w:rPr>
          <w:b/>
          <w:bCs/>
        </w:rPr>
      </w:pPr>
      <w:r>
        <w:rPr>
          <w:rFonts w:hint="eastAsia"/>
          <w:b/>
          <w:bCs/>
        </w:rPr>
        <w:t>c、颜色：可设置白平衡模式、饱和度、色度、白平衡灵敏度、红微调、蓝微调、红增益、蓝增益</w:t>
      </w:r>
    </w:p>
    <w:p w:rsidR="00BA188C" w:rsidRDefault="00FF33B3" w:rsidP="00FF33B3">
      <w:pPr>
        <w:spacing w:before="0" w:after="0" w:line="240" w:lineRule="auto"/>
      </w:pPr>
      <w:r>
        <w:rPr>
          <w:rFonts w:hint="eastAsia"/>
          <w:b/>
          <w:bCs/>
        </w:rPr>
        <w:t>白平衡模式：</w:t>
      </w:r>
      <w:r>
        <w:rPr>
          <w:rFonts w:hint="eastAsia"/>
        </w:rPr>
        <w:t>设置白平衡模式（默认：自动，手动、一键白平衡、指定色温可选）注意：选择一键白平衡模式时，需点击右侧“矫正”按钮</w:t>
      </w:r>
    </w:p>
    <w:p w:rsidR="00BA188C" w:rsidRDefault="00FF33B3" w:rsidP="00FF33B3">
      <w:pPr>
        <w:spacing w:before="0" w:after="0" w:line="240" w:lineRule="auto"/>
      </w:pPr>
      <w:r>
        <w:rPr>
          <w:rFonts w:hint="eastAsia"/>
          <w:b/>
        </w:rPr>
        <w:t>红微调：</w:t>
      </w:r>
      <w:r>
        <w:rPr>
          <w:rFonts w:hint="eastAsia"/>
        </w:rPr>
        <w:t>设置红微调，仅白平衡模式自动时有效（默认：0，-10~10可选）</w:t>
      </w:r>
    </w:p>
    <w:p w:rsidR="00BA188C" w:rsidRDefault="00FF33B3" w:rsidP="00FF33B3">
      <w:pPr>
        <w:spacing w:before="0" w:after="0" w:line="240" w:lineRule="auto"/>
        <w:rPr>
          <w:b/>
        </w:rPr>
      </w:pPr>
      <w:r>
        <w:rPr>
          <w:rFonts w:hint="eastAsia"/>
          <w:b/>
        </w:rPr>
        <w:t>蓝微调：</w:t>
      </w:r>
      <w:r>
        <w:rPr>
          <w:rFonts w:hint="eastAsia"/>
        </w:rPr>
        <w:t>设置蓝微调，仅</w:t>
      </w:r>
      <w:r>
        <w:rPr>
          <w:rFonts w:hint="eastAsia"/>
          <w:bCs/>
        </w:rPr>
        <w:t>白平衡模式自动</w:t>
      </w:r>
      <w:r>
        <w:rPr>
          <w:rFonts w:hint="eastAsia"/>
        </w:rPr>
        <w:t>时有效（默认：0，-10~10可选）</w:t>
      </w:r>
    </w:p>
    <w:p w:rsidR="00BA188C" w:rsidRDefault="00FF33B3" w:rsidP="00FF33B3">
      <w:pPr>
        <w:spacing w:before="0" w:after="0" w:line="240" w:lineRule="auto"/>
      </w:pPr>
      <w:r>
        <w:rPr>
          <w:rFonts w:hint="eastAsia"/>
          <w:b/>
        </w:rPr>
        <w:t>饱和度</w:t>
      </w:r>
      <w:r>
        <w:rPr>
          <w:rFonts w:hint="eastAsia"/>
        </w:rPr>
        <w:t>：设置饱和度（默认：38，0~</w:t>
      </w:r>
      <w:r>
        <w:t>127</w:t>
      </w:r>
      <w:r>
        <w:rPr>
          <w:rFonts w:hint="eastAsia"/>
        </w:rPr>
        <w:t>可选）</w:t>
      </w:r>
    </w:p>
    <w:p w:rsidR="00BA188C" w:rsidRDefault="00FF33B3" w:rsidP="00FF33B3">
      <w:pPr>
        <w:spacing w:before="0" w:after="0" w:line="240" w:lineRule="auto"/>
      </w:pPr>
      <w:r>
        <w:rPr>
          <w:rFonts w:hint="eastAsia"/>
          <w:b/>
        </w:rPr>
        <w:t>色度：</w:t>
      </w:r>
      <w:r>
        <w:rPr>
          <w:rFonts w:hint="eastAsia"/>
        </w:rPr>
        <w:t>设置色度（默认：4，0~</w:t>
      </w:r>
      <w:r>
        <w:t>8</w:t>
      </w:r>
      <w:r>
        <w:rPr>
          <w:rFonts w:hint="eastAsia"/>
        </w:rPr>
        <w:t>可选）</w:t>
      </w:r>
    </w:p>
    <w:p w:rsidR="00BA188C" w:rsidRDefault="00FF33B3" w:rsidP="00FF33B3">
      <w:pPr>
        <w:spacing w:before="0" w:after="0" w:line="240" w:lineRule="auto"/>
      </w:pPr>
      <w:r>
        <w:rPr>
          <w:rFonts w:hint="eastAsia"/>
          <w:b/>
        </w:rPr>
        <w:t>白平衡灵敏度：</w:t>
      </w:r>
      <w:r>
        <w:rPr>
          <w:rFonts w:hint="eastAsia"/>
        </w:rPr>
        <w:t>设置白平衡灵敏度（默认：高，中、低可选）</w:t>
      </w:r>
    </w:p>
    <w:p w:rsidR="00BA188C" w:rsidRDefault="00FF33B3" w:rsidP="00FF33B3">
      <w:pPr>
        <w:spacing w:before="0" w:after="0" w:line="240" w:lineRule="auto"/>
      </w:pPr>
      <w:r>
        <w:rPr>
          <w:rFonts w:hint="eastAsia"/>
          <w:b/>
        </w:rPr>
        <w:t>红增益</w:t>
      </w:r>
      <w:r>
        <w:rPr>
          <w:rFonts w:hint="eastAsia"/>
        </w:rPr>
        <w:t>：设置红增益，仅白平衡模式手动时有效（默认：36，0~100可选）</w:t>
      </w:r>
    </w:p>
    <w:p w:rsidR="00BA188C" w:rsidRDefault="00FF33B3" w:rsidP="00FF33B3">
      <w:pPr>
        <w:spacing w:before="0" w:after="0" w:line="240" w:lineRule="auto"/>
      </w:pPr>
      <w:r>
        <w:rPr>
          <w:rFonts w:hint="eastAsia"/>
          <w:b/>
        </w:rPr>
        <w:t>蓝增益</w:t>
      </w:r>
      <w:r>
        <w:rPr>
          <w:rFonts w:hint="eastAsia"/>
        </w:rPr>
        <w:t>：设置蓝增益，仅</w:t>
      </w:r>
      <w:r>
        <w:rPr>
          <w:rFonts w:hint="eastAsia"/>
          <w:bCs/>
        </w:rPr>
        <w:t>白平衡模式</w:t>
      </w:r>
      <w:r>
        <w:rPr>
          <w:rFonts w:hint="eastAsia"/>
        </w:rPr>
        <w:t>手动时有效（默认：36， 0~100可选）</w:t>
      </w:r>
    </w:p>
    <w:p w:rsidR="00BA188C" w:rsidRDefault="00FF33B3" w:rsidP="00FF33B3">
      <w:pPr>
        <w:spacing w:before="0" w:after="0" w:line="240" w:lineRule="auto"/>
        <w:rPr>
          <w:b/>
          <w:bCs/>
        </w:rPr>
      </w:pPr>
      <w:r>
        <w:rPr>
          <w:rFonts w:hint="eastAsia"/>
          <w:b/>
          <w:bCs/>
        </w:rPr>
        <w:t>d、图像：可设置亮度、对比度、锐度、伽马曲线、黑白模式、自动翻转、水平翻转、垂直翻转、超低照度</w:t>
      </w:r>
    </w:p>
    <w:p w:rsidR="00BA188C" w:rsidRDefault="00FF33B3" w:rsidP="00FF33B3">
      <w:pPr>
        <w:spacing w:before="0" w:after="0" w:line="240" w:lineRule="auto"/>
      </w:pPr>
      <w:r>
        <w:rPr>
          <w:rFonts w:hint="eastAsia"/>
          <w:b/>
        </w:rPr>
        <w:t>亮度</w:t>
      </w:r>
      <w:r>
        <w:rPr>
          <w:rFonts w:hint="eastAsia"/>
        </w:rPr>
        <w:t>：设置亮度（默认：50，0~100可选）</w:t>
      </w:r>
    </w:p>
    <w:p w:rsidR="00BA188C" w:rsidRDefault="00FF33B3" w:rsidP="00FF33B3">
      <w:pPr>
        <w:spacing w:before="0" w:after="0" w:line="240" w:lineRule="auto"/>
      </w:pPr>
      <w:r>
        <w:rPr>
          <w:rFonts w:hint="eastAsia"/>
          <w:b/>
        </w:rPr>
        <w:t>对比度</w:t>
      </w:r>
      <w:r>
        <w:rPr>
          <w:rFonts w:hint="eastAsia"/>
        </w:rPr>
        <w:t>：设置对比度（默认：50，0~100可选）</w:t>
      </w:r>
    </w:p>
    <w:p w:rsidR="00BA188C" w:rsidRDefault="00FF33B3" w:rsidP="00FF33B3">
      <w:pPr>
        <w:spacing w:before="0" w:after="0" w:line="240" w:lineRule="auto"/>
      </w:pPr>
      <w:r>
        <w:rPr>
          <w:rFonts w:hint="eastAsia"/>
          <w:b/>
        </w:rPr>
        <w:t>锐度</w:t>
      </w:r>
      <w:r>
        <w:rPr>
          <w:rFonts w:hint="eastAsia"/>
        </w:rPr>
        <w:t>：设置锐度值（默认：</w:t>
      </w:r>
      <w:r>
        <w:t>4</w:t>
      </w:r>
      <w:r>
        <w:rPr>
          <w:rFonts w:hint="eastAsia"/>
        </w:rPr>
        <w:t>，0~15可选）</w:t>
      </w:r>
    </w:p>
    <w:p w:rsidR="00BA188C" w:rsidRDefault="00FF33B3" w:rsidP="00FF33B3">
      <w:pPr>
        <w:spacing w:before="0" w:after="0" w:line="240" w:lineRule="auto"/>
      </w:pPr>
      <w:r>
        <w:rPr>
          <w:rFonts w:hint="eastAsia"/>
          <w:b/>
        </w:rPr>
        <w:t>伽马曲线</w:t>
      </w:r>
      <w:r>
        <w:rPr>
          <w:rFonts w:hint="eastAsia"/>
        </w:rPr>
        <w:t>：设置伽马曲线值（默认：默认，0.45、0.50、0.55、0.63可选）</w:t>
      </w:r>
    </w:p>
    <w:p w:rsidR="00BA188C" w:rsidRDefault="00FF33B3" w:rsidP="00FF33B3">
      <w:pPr>
        <w:spacing w:before="0" w:after="0" w:line="240" w:lineRule="auto"/>
      </w:pPr>
      <w:r>
        <w:rPr>
          <w:rFonts w:hint="eastAsia"/>
          <w:b/>
        </w:rPr>
        <w:t>黑白模式</w:t>
      </w:r>
      <w:r>
        <w:rPr>
          <w:rFonts w:hint="eastAsia"/>
        </w:rPr>
        <w:t>：设置黑白模式（默认：彩色，黑白可选）</w:t>
      </w:r>
    </w:p>
    <w:p w:rsidR="00BA188C" w:rsidRDefault="00FF33B3" w:rsidP="00FF33B3">
      <w:pPr>
        <w:spacing w:before="0" w:after="0" w:line="240" w:lineRule="auto"/>
      </w:pPr>
      <w:r>
        <w:rPr>
          <w:rFonts w:hint="eastAsia"/>
          <w:b/>
          <w:bCs/>
        </w:rPr>
        <w:t>自动翻转</w:t>
      </w:r>
      <w:r>
        <w:rPr>
          <w:rFonts w:hint="eastAsia"/>
        </w:rPr>
        <w:t>：设置视频翻转效果（默认：关，开可选）</w:t>
      </w:r>
    </w:p>
    <w:p w:rsidR="00BA188C" w:rsidRDefault="00FF33B3" w:rsidP="00FF33B3">
      <w:pPr>
        <w:spacing w:before="0" w:after="0" w:line="240" w:lineRule="auto"/>
      </w:pPr>
      <w:r>
        <w:rPr>
          <w:rFonts w:hint="eastAsia"/>
          <w:b/>
          <w:bCs/>
        </w:rPr>
        <w:t>水平翻转</w:t>
      </w:r>
      <w:r>
        <w:rPr>
          <w:rFonts w:hint="eastAsia"/>
        </w:rPr>
        <w:t>：设置视频翻转效果，仅</w:t>
      </w:r>
      <w:r>
        <w:rPr>
          <w:rFonts w:hint="eastAsia"/>
          <w:b/>
          <w:bCs/>
        </w:rPr>
        <w:t>自动翻转</w:t>
      </w:r>
      <w:r>
        <w:rPr>
          <w:rFonts w:hint="eastAsia"/>
        </w:rPr>
        <w:t>关闭后可设置（默认：关，开可选）</w:t>
      </w:r>
    </w:p>
    <w:p w:rsidR="00BA188C" w:rsidRDefault="00FF33B3" w:rsidP="00FF33B3">
      <w:pPr>
        <w:spacing w:before="0" w:after="0" w:line="240" w:lineRule="auto"/>
      </w:pPr>
      <w:r>
        <w:rPr>
          <w:rFonts w:hint="eastAsia"/>
          <w:b/>
          <w:bCs/>
        </w:rPr>
        <w:t>垂直翻转</w:t>
      </w:r>
      <w:r>
        <w:rPr>
          <w:rFonts w:hint="eastAsia"/>
        </w:rPr>
        <w:t>：设置视频翻转效果，仅</w:t>
      </w:r>
      <w:r>
        <w:rPr>
          <w:rFonts w:hint="eastAsia"/>
          <w:b/>
          <w:bCs/>
        </w:rPr>
        <w:t>自动翻转</w:t>
      </w:r>
      <w:r>
        <w:rPr>
          <w:rFonts w:hint="eastAsia"/>
        </w:rPr>
        <w:t>关闭后可设置（默认：关，开可选）</w:t>
      </w:r>
    </w:p>
    <w:p w:rsidR="00BA188C" w:rsidRDefault="00FF33B3" w:rsidP="00FF33B3">
      <w:pPr>
        <w:spacing w:before="0" w:after="0" w:line="240" w:lineRule="auto"/>
      </w:pPr>
      <w:r>
        <w:rPr>
          <w:rFonts w:hint="eastAsia"/>
          <w:b/>
        </w:rPr>
        <w:t>超低照度</w:t>
      </w:r>
      <w:r>
        <w:rPr>
          <w:rFonts w:hint="eastAsia"/>
        </w:rPr>
        <w:t>：设置是否打开/关闭超低照度（默认：关，开可选）</w:t>
      </w:r>
    </w:p>
    <w:p w:rsidR="00BA188C" w:rsidRDefault="00FF33B3" w:rsidP="00FF33B3">
      <w:pPr>
        <w:spacing w:before="0" w:after="0" w:line="240" w:lineRule="auto"/>
        <w:rPr>
          <w:b/>
          <w:bCs/>
          <w:highlight w:val="magenta"/>
        </w:rPr>
      </w:pPr>
      <w:r>
        <w:rPr>
          <w:rFonts w:hint="eastAsia"/>
          <w:b/>
          <w:bCs/>
        </w:rPr>
        <w:t>e、降噪：可设置2D降噪、3D降噪、动态坏点矫正</w:t>
      </w:r>
    </w:p>
    <w:p w:rsidR="00BA188C" w:rsidRDefault="00FF33B3" w:rsidP="00FF33B3">
      <w:pPr>
        <w:spacing w:before="0" w:after="0" w:line="240" w:lineRule="auto"/>
      </w:pPr>
      <w:r>
        <w:rPr>
          <w:rFonts w:hint="eastAsia"/>
          <w:b/>
        </w:rPr>
        <w:t>2D降噪</w:t>
      </w:r>
      <w:r>
        <w:rPr>
          <w:rFonts w:hint="eastAsia"/>
        </w:rPr>
        <w:t>：设置2D降噪等级（默认：关，自动、1~8可选）</w:t>
      </w:r>
    </w:p>
    <w:p w:rsidR="00BA188C" w:rsidRDefault="00FF33B3" w:rsidP="00FF33B3">
      <w:pPr>
        <w:spacing w:before="0" w:after="0" w:line="240" w:lineRule="auto"/>
      </w:pPr>
      <w:r>
        <w:rPr>
          <w:rFonts w:hint="eastAsia"/>
          <w:b/>
        </w:rPr>
        <w:t>3D降噪</w:t>
      </w:r>
      <w:r>
        <w:rPr>
          <w:rFonts w:hint="eastAsia"/>
        </w:rPr>
        <w:t>：设置3D降噪等级（默认：8，1~8、关可选）</w:t>
      </w:r>
    </w:p>
    <w:p w:rsidR="00BA188C" w:rsidRDefault="00FF33B3" w:rsidP="00FF33B3">
      <w:pPr>
        <w:spacing w:before="0" w:after="0" w:line="240" w:lineRule="auto"/>
      </w:pPr>
      <w:r>
        <w:rPr>
          <w:rFonts w:hint="eastAsia"/>
          <w:b/>
          <w:bCs/>
        </w:rPr>
        <w:t>动态坏点矫正：</w:t>
      </w:r>
      <w:r>
        <w:rPr>
          <w:rFonts w:hint="eastAsia"/>
        </w:rPr>
        <w:t>设置坏点矫正（默认：关， 1~5可选）</w:t>
      </w:r>
    </w:p>
    <w:p w:rsidR="00BA188C" w:rsidRDefault="00FF33B3" w:rsidP="00FF33B3">
      <w:pPr>
        <w:spacing w:before="0" w:after="0" w:line="240" w:lineRule="auto"/>
      </w:pPr>
      <w:r>
        <w:rPr>
          <w:rFonts w:hint="eastAsia"/>
          <w:b/>
          <w:bCs/>
        </w:rPr>
        <w:t>f、风格：</w:t>
      </w:r>
      <w:r>
        <w:rPr>
          <w:rFonts w:hint="eastAsia"/>
        </w:rPr>
        <w:t>选择画面风格（默认：默认，标准、明晰、亮丽、柔和可选）</w:t>
      </w:r>
    </w:p>
    <w:p w:rsidR="00BA188C" w:rsidRDefault="00BA188C">
      <w:pPr>
        <w:pStyle w:val="E-Caution"/>
      </w:pPr>
    </w:p>
    <w:p w:rsidR="00BA188C" w:rsidRDefault="00FF33B3" w:rsidP="00FF33B3">
      <w:pPr>
        <w:pStyle w:val="E-CautionList"/>
        <w:numPr>
          <w:ilvl w:val="0"/>
          <w:numId w:val="30"/>
        </w:numPr>
      </w:pPr>
      <w:r>
        <w:rPr>
          <w:rFonts w:hint="eastAsia"/>
        </w:rPr>
        <w:t>改变以上a、b、c、d、e各项中视频参数的值点击刷新即可生效。</w:t>
      </w:r>
    </w:p>
    <w:p w:rsidR="00BA188C" w:rsidRDefault="00FF33B3" w:rsidP="00FF33B3">
      <w:pPr>
        <w:numPr>
          <w:ilvl w:val="0"/>
          <w:numId w:val="25"/>
        </w:numPr>
        <w:spacing w:before="0" w:after="0" w:line="240" w:lineRule="auto"/>
        <w:rPr>
          <w:b/>
          <w:bCs/>
        </w:rPr>
      </w:pPr>
      <w:r>
        <w:rPr>
          <w:rFonts w:hint="eastAsia"/>
          <w:b/>
          <w:bCs/>
        </w:rPr>
        <w:t>字符叠加</w:t>
      </w:r>
    </w:p>
    <w:p w:rsidR="00BA188C" w:rsidRDefault="00FF33B3" w:rsidP="00FF33B3">
      <w:pPr>
        <w:spacing w:before="0" w:after="0" w:line="240" w:lineRule="auto"/>
        <w:rPr>
          <w:b/>
          <w:bCs/>
        </w:rPr>
      </w:pPr>
      <w:r>
        <w:rPr>
          <w:rFonts w:hint="eastAsia"/>
          <w:b/>
          <w:bCs/>
        </w:rPr>
        <w:t>a、特写/全景字符叠加</w:t>
      </w:r>
    </w:p>
    <w:p w:rsidR="00BA188C" w:rsidRDefault="00FF33B3" w:rsidP="00FF33B3">
      <w:pPr>
        <w:spacing w:before="0" w:after="0" w:line="240" w:lineRule="auto"/>
      </w:pPr>
      <w:r>
        <w:rPr>
          <w:rFonts w:hint="eastAsia"/>
          <w:b/>
        </w:rPr>
        <w:t>显示时间日期：</w:t>
      </w:r>
      <w:r>
        <w:rPr>
          <w:rFonts w:hint="eastAsia"/>
        </w:rPr>
        <w:t>设置是否显示时间日期可勾选</w:t>
      </w:r>
    </w:p>
    <w:p w:rsidR="00BA188C" w:rsidRDefault="00FF33B3" w:rsidP="00FF33B3">
      <w:pPr>
        <w:spacing w:before="0" w:after="0" w:line="240" w:lineRule="auto"/>
      </w:pPr>
      <w:r>
        <w:rPr>
          <w:rFonts w:hint="eastAsia"/>
          <w:b/>
        </w:rPr>
        <w:t>显示标题：</w:t>
      </w:r>
      <w:r>
        <w:rPr>
          <w:rFonts w:hint="eastAsia"/>
        </w:rPr>
        <w:t>设置是否显示标题可勾选</w:t>
      </w:r>
    </w:p>
    <w:p w:rsidR="00BA188C" w:rsidRDefault="00FF33B3" w:rsidP="00FF33B3">
      <w:pPr>
        <w:spacing w:before="0" w:after="0" w:line="240" w:lineRule="auto"/>
      </w:pPr>
      <w:r>
        <w:rPr>
          <w:rFonts w:hint="eastAsia"/>
          <w:b/>
        </w:rPr>
        <w:t>时间字体颜色：</w:t>
      </w:r>
      <w:r>
        <w:rPr>
          <w:rFonts w:hint="eastAsia"/>
        </w:rPr>
        <w:t>设置时间字体颜色（默认 白，黑、黄、红、蓝可选）</w:t>
      </w:r>
    </w:p>
    <w:p w:rsidR="00BA188C" w:rsidRDefault="00FF33B3" w:rsidP="00FF33B3">
      <w:pPr>
        <w:spacing w:before="0" w:after="0" w:line="240" w:lineRule="auto"/>
      </w:pPr>
      <w:r>
        <w:rPr>
          <w:rFonts w:hint="eastAsia"/>
          <w:b/>
        </w:rPr>
        <w:t>标题字体颜色：</w:t>
      </w:r>
      <w:r>
        <w:rPr>
          <w:rFonts w:hint="eastAsia"/>
        </w:rPr>
        <w:t>设置标题字体颜色（默认 白，黑、黄、红、蓝可选）</w:t>
      </w:r>
    </w:p>
    <w:p w:rsidR="00BA188C" w:rsidRDefault="00FF33B3" w:rsidP="00FF33B3">
      <w:pPr>
        <w:spacing w:before="0" w:after="0" w:line="240" w:lineRule="auto"/>
      </w:pPr>
      <w:r>
        <w:rPr>
          <w:rFonts w:hint="eastAsia"/>
          <w:b/>
        </w:rPr>
        <w:t>移动字符：</w:t>
      </w:r>
      <w:r>
        <w:rPr>
          <w:rFonts w:hint="eastAsia"/>
        </w:rPr>
        <w:t>设置移动时间和标题的显示位置，点击“上、下、左、右”按钮可移动对应的字符位置</w:t>
      </w:r>
    </w:p>
    <w:p w:rsidR="00BA188C" w:rsidRDefault="00FF33B3" w:rsidP="00FF33B3">
      <w:pPr>
        <w:spacing w:before="0" w:after="0" w:line="240" w:lineRule="auto"/>
      </w:pPr>
      <w:r>
        <w:rPr>
          <w:rFonts w:hint="eastAsia"/>
          <w:b/>
        </w:rPr>
        <w:t>标题显示内容：设备属性</w:t>
      </w:r>
      <w:r>
        <w:rPr>
          <w:rFonts w:hint="eastAsia"/>
        </w:rPr>
        <w:t>设置标题内容（默认：CAMERA</w:t>
      </w:r>
      <w:r>
        <w:t>-</w:t>
      </w:r>
      <w:r>
        <w:rPr>
          <w:rFonts w:hint="eastAsia"/>
        </w:rPr>
        <w:t>1）</w:t>
      </w:r>
    </w:p>
    <w:p w:rsidR="00BA188C" w:rsidRDefault="00FF33B3" w:rsidP="00FF33B3">
      <w:pPr>
        <w:spacing w:before="0" w:after="0" w:line="240" w:lineRule="auto"/>
      </w:pPr>
      <w:r>
        <w:rPr>
          <w:rFonts w:hint="eastAsia"/>
          <w:b/>
        </w:rPr>
        <w:t>时间显示内容：系统时间</w:t>
      </w:r>
      <w:r>
        <w:rPr>
          <w:rFonts w:hint="eastAsia"/>
        </w:rPr>
        <w:t>设置时间（默认：1970/01/10 05:36:00）</w:t>
      </w:r>
    </w:p>
    <w:p w:rsidR="00BA188C" w:rsidRDefault="00FF33B3" w:rsidP="00FF33B3">
      <w:pPr>
        <w:spacing w:before="0" w:after="0" w:line="240" w:lineRule="auto"/>
      </w:pPr>
      <w:r>
        <w:rPr>
          <w:rFonts w:hint="eastAsia"/>
        </w:rPr>
        <w:t>点击“保存”按钮，显示“参数保存成功”提示信息，设置即可生效。</w:t>
      </w:r>
    </w:p>
    <w:p w:rsidR="00BA188C" w:rsidRDefault="00FF33B3" w:rsidP="00FF33B3">
      <w:pPr>
        <w:spacing w:before="0" w:after="0" w:line="240" w:lineRule="auto"/>
        <w:rPr>
          <w:b/>
          <w:bCs/>
        </w:rPr>
      </w:pPr>
      <w:r>
        <w:rPr>
          <w:rFonts w:hint="eastAsia"/>
          <w:b/>
          <w:bCs/>
        </w:rPr>
        <w:t>b、字符大小：</w:t>
      </w:r>
    </w:p>
    <w:p w:rsidR="00BA188C" w:rsidRDefault="00FF33B3" w:rsidP="00FF33B3">
      <w:pPr>
        <w:spacing w:before="0" w:after="0" w:line="240" w:lineRule="auto"/>
      </w:pPr>
      <w:r>
        <w:rPr>
          <w:rFonts w:hint="eastAsia"/>
          <w:b/>
          <w:bCs/>
        </w:rPr>
        <w:t>根据分辨率自动缩放大小：</w:t>
      </w:r>
      <w:r>
        <w:rPr>
          <w:rFonts w:hint="eastAsia"/>
          <w:bCs/>
        </w:rPr>
        <w:t>可勾选</w:t>
      </w:r>
    </w:p>
    <w:p w:rsidR="00BA188C" w:rsidRDefault="00FF33B3" w:rsidP="00FF33B3">
      <w:pPr>
        <w:spacing w:before="0" w:after="0" w:line="240" w:lineRule="auto"/>
      </w:pPr>
      <w:r>
        <w:rPr>
          <w:rFonts w:hint="eastAsia"/>
          <w:b/>
          <w:bCs/>
        </w:rPr>
        <w:t>特写字符大小：</w:t>
      </w:r>
      <w:r>
        <w:rPr>
          <w:rFonts w:hint="eastAsia"/>
        </w:rPr>
        <w:t>设置特写画面显示的字符大小，改变并保存后重启设备即生效（默认：48，8~200可选）</w:t>
      </w:r>
    </w:p>
    <w:p w:rsidR="00BA188C" w:rsidRDefault="00FF33B3" w:rsidP="00FF33B3">
      <w:pPr>
        <w:spacing w:before="0" w:after="0" w:line="240" w:lineRule="auto"/>
      </w:pPr>
      <w:r>
        <w:rPr>
          <w:rFonts w:hint="eastAsia"/>
          <w:b/>
          <w:bCs/>
        </w:rPr>
        <w:t>全景字符大小：</w:t>
      </w:r>
      <w:r>
        <w:rPr>
          <w:rFonts w:hint="eastAsia"/>
        </w:rPr>
        <w:t>设置全景画面显示的字符大小，改变并保存后重启设备即生效（默认：48，8~200可选）</w:t>
      </w:r>
    </w:p>
    <w:p w:rsidR="00BA188C" w:rsidRDefault="00FF33B3" w:rsidP="00FF33B3">
      <w:pPr>
        <w:spacing w:before="0" w:after="0" w:line="240" w:lineRule="auto"/>
      </w:pPr>
      <w:r>
        <w:rPr>
          <w:rFonts w:hint="eastAsia"/>
        </w:rPr>
        <w:t>点击“保存”按钮，显示“参数保存成功”提示信息，设置即可生效</w:t>
      </w:r>
    </w:p>
    <w:p w:rsidR="00BA188C" w:rsidRDefault="00FF33B3" w:rsidP="00FF33B3">
      <w:pPr>
        <w:spacing w:before="0" w:after="0" w:line="240" w:lineRule="auto"/>
        <w:rPr>
          <w:b/>
          <w:bCs/>
        </w:rPr>
      </w:pPr>
      <w:r>
        <w:rPr>
          <w:rFonts w:hint="eastAsia"/>
          <w:b/>
          <w:bCs/>
        </w:rPr>
        <w:t>7）视频输出</w:t>
      </w:r>
    </w:p>
    <w:p w:rsidR="00BA188C" w:rsidRDefault="00FF33B3" w:rsidP="00FF33B3">
      <w:pPr>
        <w:spacing w:before="0" w:after="0" w:line="240" w:lineRule="auto"/>
      </w:pPr>
      <w:r>
        <w:rPr>
          <w:rFonts w:hint="eastAsia"/>
          <w:b/>
          <w:bCs/>
        </w:rPr>
        <w:t>开关：</w:t>
      </w:r>
      <w:r>
        <w:rPr>
          <w:rFonts w:hint="eastAsia"/>
        </w:rPr>
        <w:t>开/关勾选（默认：关闭）</w:t>
      </w:r>
    </w:p>
    <w:p w:rsidR="00BA188C" w:rsidRDefault="00FF33B3" w:rsidP="00FF33B3">
      <w:pPr>
        <w:spacing w:before="0" w:after="0" w:line="240" w:lineRule="auto"/>
      </w:pPr>
      <w:r>
        <w:rPr>
          <w:rFonts w:hint="eastAsia"/>
          <w:b/>
          <w:bCs/>
        </w:rPr>
        <w:t>输出视频：</w:t>
      </w:r>
      <w:r>
        <w:rPr>
          <w:rFonts w:hint="eastAsia"/>
        </w:rPr>
        <w:t>特写视频、全景视频、导播视频（默认导播视频）</w:t>
      </w:r>
    </w:p>
    <w:p w:rsidR="00BA188C" w:rsidRDefault="00FF33B3" w:rsidP="00FF33B3">
      <w:pPr>
        <w:spacing w:before="0" w:after="0" w:line="240" w:lineRule="auto"/>
      </w:pPr>
      <w:r>
        <w:rPr>
          <w:rFonts w:hint="eastAsia"/>
          <w:b/>
          <w:bCs/>
        </w:rPr>
        <w:t>输出格式：</w:t>
      </w:r>
      <w:r>
        <w:rPr>
          <w:rFonts w:hint="eastAsia"/>
        </w:rPr>
        <w:t>设置视频输出格式（默认：1080P60，1080P50、1080P30、1080P25、720P60、720P50、1080P59.94、1080P29.97、720P59.94可选）</w:t>
      </w:r>
    </w:p>
    <w:p w:rsidR="00BA188C" w:rsidRDefault="00FF33B3" w:rsidP="00FF33B3">
      <w:pPr>
        <w:spacing w:before="0" w:after="0" w:line="240" w:lineRule="auto"/>
      </w:pPr>
      <w:r>
        <w:rPr>
          <w:rFonts w:hint="eastAsia"/>
        </w:rPr>
        <w:t>点击“保存”按钮，显示“参数保存成功”提示信息，设置即可生效</w:t>
      </w:r>
    </w:p>
    <w:p w:rsidR="00FF33B3" w:rsidRDefault="00FF33B3" w:rsidP="00FF33B3">
      <w:pPr>
        <w:spacing w:before="0" w:after="0" w:line="240" w:lineRule="auto"/>
        <w:rPr>
          <w:b/>
        </w:rPr>
      </w:pPr>
    </w:p>
    <w:p w:rsidR="00BA188C" w:rsidRDefault="00FF33B3">
      <w:pPr>
        <w:pStyle w:val="31"/>
        <w:spacing w:before="156"/>
        <w:rPr>
          <w:color w:val="000000" w:themeColor="text1"/>
        </w:rPr>
      </w:pPr>
      <w:bookmarkStart w:id="44" w:name="_Toc7623"/>
      <w:bookmarkStart w:id="45" w:name="_Toc501988064"/>
      <w:bookmarkStart w:id="46" w:name="_Toc109722242"/>
      <w:bookmarkStart w:id="47" w:name="_Toc148535017"/>
      <w:r>
        <w:rPr>
          <w:rFonts w:hint="eastAsia"/>
          <w:color w:val="000000" w:themeColor="text1"/>
        </w:rPr>
        <w:t>网络配置</w:t>
      </w:r>
      <w:bookmarkEnd w:id="44"/>
      <w:bookmarkEnd w:id="45"/>
      <w:bookmarkEnd w:id="46"/>
      <w:bookmarkEnd w:id="47"/>
    </w:p>
    <w:p w:rsidR="00BA188C" w:rsidRDefault="00FF33B3" w:rsidP="00FF33B3">
      <w:pPr>
        <w:spacing w:before="0" w:after="0" w:line="240" w:lineRule="auto"/>
        <w:rPr>
          <w:b/>
          <w:bCs/>
        </w:rPr>
      </w:pPr>
      <w:r>
        <w:rPr>
          <w:rFonts w:hint="eastAsia"/>
          <w:b/>
          <w:bCs/>
        </w:rPr>
        <w:t>1）网络端口</w:t>
      </w:r>
    </w:p>
    <w:p w:rsidR="00BA188C" w:rsidRDefault="00FF33B3" w:rsidP="00FF33B3">
      <w:pPr>
        <w:spacing w:before="0" w:after="0" w:line="240" w:lineRule="auto"/>
      </w:pPr>
      <w:r>
        <w:rPr>
          <w:rFonts w:hint="eastAsia"/>
          <w:b/>
        </w:rPr>
        <w:t>数据端口</w:t>
      </w:r>
      <w:r>
        <w:rPr>
          <w:rFonts w:hint="eastAsia"/>
        </w:rPr>
        <w:t>：设置数据端口，改变并保存后重启设备即生效（默认：3000，0~65535可选）</w:t>
      </w:r>
    </w:p>
    <w:p w:rsidR="00BA188C" w:rsidRDefault="00FF33B3" w:rsidP="00FF33B3">
      <w:pPr>
        <w:spacing w:before="0" w:after="0" w:line="240" w:lineRule="auto"/>
      </w:pPr>
      <w:r>
        <w:rPr>
          <w:rFonts w:hint="eastAsia"/>
          <w:b/>
        </w:rPr>
        <w:t>Web端口</w:t>
      </w:r>
      <w:r>
        <w:rPr>
          <w:rFonts w:hint="eastAsia"/>
        </w:rPr>
        <w:t>：设置Web端口，改变并保存后重启设备即生效（默认：80，0~65535可选）</w:t>
      </w:r>
    </w:p>
    <w:p w:rsidR="00BA188C" w:rsidRDefault="00FF33B3" w:rsidP="00FF33B3">
      <w:pPr>
        <w:spacing w:before="0" w:after="0" w:line="240" w:lineRule="auto"/>
      </w:pPr>
      <w:r>
        <w:rPr>
          <w:rFonts w:hint="eastAsia"/>
          <w:b/>
        </w:rPr>
        <w:t>Onvif端口</w:t>
      </w:r>
      <w:r>
        <w:rPr>
          <w:rFonts w:hint="eastAsia"/>
        </w:rPr>
        <w:t>：设置Onvif端口，改变并保存后重启设备即生效（默认：2000，0~65535可选）</w:t>
      </w:r>
    </w:p>
    <w:p w:rsidR="00BA188C" w:rsidRDefault="00FF33B3" w:rsidP="00FF33B3">
      <w:pPr>
        <w:spacing w:before="0" w:after="0" w:line="240" w:lineRule="auto"/>
      </w:pPr>
      <w:r>
        <w:rPr>
          <w:rFonts w:hint="eastAsia"/>
          <w:b/>
        </w:rPr>
        <w:t>Soap端口</w:t>
      </w:r>
      <w:r>
        <w:rPr>
          <w:rFonts w:hint="eastAsia"/>
        </w:rPr>
        <w:t>：设置Soap端口（默认：1936，0~65535可选）</w:t>
      </w:r>
    </w:p>
    <w:p w:rsidR="00BA188C" w:rsidRDefault="00FF33B3" w:rsidP="00FF33B3">
      <w:pPr>
        <w:spacing w:before="0" w:after="0" w:line="240" w:lineRule="auto"/>
      </w:pPr>
      <w:r>
        <w:rPr>
          <w:rFonts w:hint="eastAsia"/>
          <w:b/>
        </w:rPr>
        <w:t>Rtmp端口</w:t>
      </w:r>
      <w:r>
        <w:rPr>
          <w:rFonts w:hint="eastAsia"/>
        </w:rPr>
        <w:t>：设置Rtmp端口（默认：1935，0~65535可选）</w:t>
      </w:r>
    </w:p>
    <w:p w:rsidR="00BA188C" w:rsidRDefault="00FF33B3" w:rsidP="00FF33B3">
      <w:pPr>
        <w:spacing w:before="0" w:after="0" w:line="240" w:lineRule="auto"/>
      </w:pPr>
      <w:r>
        <w:rPr>
          <w:rFonts w:hint="eastAsia"/>
          <w:b/>
        </w:rPr>
        <w:t>Rtsp端口</w:t>
      </w:r>
      <w:r>
        <w:rPr>
          <w:rFonts w:hint="eastAsia"/>
        </w:rPr>
        <w:t>：设置Rtsp端口，改变并保存后重启设备即生效（默认：554，0~65535可选）</w:t>
      </w:r>
    </w:p>
    <w:p w:rsidR="00BA188C" w:rsidRDefault="00FF33B3" w:rsidP="00FF33B3">
      <w:pPr>
        <w:spacing w:before="0" w:after="0" w:line="240" w:lineRule="auto"/>
      </w:pPr>
      <w:r>
        <w:rPr>
          <w:rFonts w:hint="eastAsia"/>
          <w:b/>
        </w:rPr>
        <w:t>Visca端口</w:t>
      </w:r>
      <w:r>
        <w:rPr>
          <w:rFonts w:hint="eastAsia"/>
        </w:rPr>
        <w:t>：设置Visca端口，改变并保存后重启设备即生效（默认：1259，0~65535可选）</w:t>
      </w:r>
    </w:p>
    <w:p w:rsidR="00BA188C" w:rsidRDefault="00FF33B3" w:rsidP="00FF33B3">
      <w:pPr>
        <w:spacing w:before="0" w:after="0" w:line="240" w:lineRule="auto"/>
      </w:pPr>
      <w:r>
        <w:rPr>
          <w:rFonts w:hint="eastAsia"/>
          <w:b/>
        </w:rPr>
        <w:t>Https端口</w:t>
      </w:r>
      <w:r>
        <w:rPr>
          <w:rFonts w:hint="eastAsia"/>
        </w:rPr>
        <w:t>：设置Https端口，改变并保存后重启设备即生效（默认：443，0~65535可选）</w:t>
      </w:r>
    </w:p>
    <w:p w:rsidR="00BA188C" w:rsidRDefault="00FF33B3" w:rsidP="00FF33B3">
      <w:pPr>
        <w:spacing w:before="0" w:after="0" w:line="240" w:lineRule="auto"/>
      </w:pPr>
      <w:r>
        <w:rPr>
          <w:rFonts w:hint="eastAsia"/>
          <w:b/>
          <w:bCs/>
        </w:rPr>
        <w:t>WebSocket端口：</w:t>
      </w:r>
      <w:r>
        <w:rPr>
          <w:rFonts w:hint="eastAsia"/>
        </w:rPr>
        <w:t>设置WebSocket端口，改变并保存后重启设备即生效（默认：8088，0~65535可选）</w:t>
      </w:r>
    </w:p>
    <w:p w:rsidR="00BA188C" w:rsidRDefault="00FF33B3" w:rsidP="00FF33B3">
      <w:pPr>
        <w:spacing w:before="0" w:after="0" w:line="240" w:lineRule="auto"/>
        <w:rPr>
          <w:b/>
        </w:rPr>
      </w:pPr>
      <w:r>
        <w:rPr>
          <w:rFonts w:hint="eastAsia"/>
        </w:rPr>
        <w:t>点击“保存”按钮，显示“参数保存成功，重启设备生效”提示信息，重启设备即可生效</w:t>
      </w:r>
    </w:p>
    <w:p w:rsidR="00BA188C" w:rsidRDefault="00FF33B3" w:rsidP="00FF33B3">
      <w:pPr>
        <w:spacing w:before="0" w:after="0" w:line="240" w:lineRule="auto"/>
        <w:rPr>
          <w:b/>
          <w:bCs/>
        </w:rPr>
      </w:pPr>
      <w:r>
        <w:rPr>
          <w:rFonts w:hint="eastAsia"/>
          <w:b/>
          <w:bCs/>
        </w:rPr>
        <w:t>RTSP获取方式：</w:t>
      </w:r>
      <w:r>
        <w:rPr>
          <w:b/>
          <w:bCs/>
        </w:rPr>
        <w:t>rtsp://</w:t>
      </w:r>
      <w:r>
        <w:rPr>
          <w:rFonts w:hint="eastAsia"/>
          <w:b/>
          <w:bCs/>
        </w:rPr>
        <w:t>设备IP地址</w:t>
      </w:r>
      <w:r>
        <w:rPr>
          <w:b/>
          <w:bCs/>
        </w:rPr>
        <w:t>:554/live/av0</w:t>
      </w:r>
      <w:r>
        <w:rPr>
          <w:rFonts w:hint="eastAsia"/>
          <w:b/>
          <w:bCs/>
        </w:rPr>
        <w:t>（</w:t>
      </w:r>
      <w:r>
        <w:rPr>
          <w:b/>
          <w:bCs/>
        </w:rPr>
        <w:t>av0特写</w:t>
      </w:r>
      <w:r>
        <w:rPr>
          <w:rFonts w:hint="eastAsia"/>
          <w:b/>
          <w:bCs/>
        </w:rPr>
        <w:t>主码流；</w:t>
      </w:r>
      <w:r>
        <w:rPr>
          <w:b/>
          <w:bCs/>
        </w:rPr>
        <w:t>av</w:t>
      </w:r>
      <w:r>
        <w:rPr>
          <w:rFonts w:hint="eastAsia"/>
          <w:b/>
          <w:bCs/>
        </w:rPr>
        <w:t>2</w:t>
      </w:r>
      <w:r>
        <w:rPr>
          <w:b/>
          <w:bCs/>
        </w:rPr>
        <w:t>全景</w:t>
      </w:r>
      <w:r>
        <w:rPr>
          <w:rFonts w:hint="eastAsia"/>
          <w:b/>
          <w:bCs/>
        </w:rPr>
        <w:t>主码流；</w:t>
      </w:r>
      <w:r>
        <w:rPr>
          <w:b/>
          <w:bCs/>
        </w:rPr>
        <w:t>av</w:t>
      </w:r>
      <w:r>
        <w:rPr>
          <w:rFonts w:hint="eastAsia"/>
          <w:b/>
          <w:bCs/>
        </w:rPr>
        <w:t>4导播码流）</w:t>
      </w:r>
    </w:p>
    <w:p w:rsidR="00BA188C" w:rsidRDefault="00FF33B3" w:rsidP="00FF33B3">
      <w:pPr>
        <w:spacing w:before="0" w:after="0" w:line="240" w:lineRule="auto"/>
        <w:rPr>
          <w:b/>
          <w:bCs/>
        </w:rPr>
      </w:pPr>
      <w:r>
        <w:rPr>
          <w:rFonts w:hint="eastAsia"/>
          <w:b/>
          <w:bCs/>
        </w:rPr>
        <w:t>RTMP获取方式：</w:t>
      </w:r>
      <w:r>
        <w:rPr>
          <w:b/>
          <w:bCs/>
        </w:rPr>
        <w:t>rt</w:t>
      </w:r>
      <w:r>
        <w:rPr>
          <w:rFonts w:hint="eastAsia"/>
          <w:b/>
          <w:bCs/>
        </w:rPr>
        <w:t>m</w:t>
      </w:r>
      <w:r>
        <w:rPr>
          <w:b/>
          <w:bCs/>
        </w:rPr>
        <w:t>p://</w:t>
      </w:r>
      <w:r>
        <w:rPr>
          <w:rFonts w:hint="eastAsia"/>
          <w:b/>
          <w:bCs/>
        </w:rPr>
        <w:t>设备IP地址</w:t>
      </w:r>
      <w:r>
        <w:rPr>
          <w:b/>
          <w:bCs/>
        </w:rPr>
        <w:t>:</w:t>
      </w:r>
      <w:r>
        <w:rPr>
          <w:rFonts w:hint="eastAsia"/>
          <w:b/>
          <w:bCs/>
        </w:rPr>
        <w:t>1935</w:t>
      </w:r>
      <w:r>
        <w:rPr>
          <w:b/>
          <w:bCs/>
        </w:rPr>
        <w:t>/live/av0</w:t>
      </w:r>
      <w:r>
        <w:rPr>
          <w:rFonts w:hint="eastAsia"/>
          <w:b/>
          <w:bCs/>
        </w:rPr>
        <w:t>（</w:t>
      </w:r>
      <w:r>
        <w:rPr>
          <w:b/>
          <w:bCs/>
        </w:rPr>
        <w:t>av0特写</w:t>
      </w:r>
      <w:r>
        <w:rPr>
          <w:rFonts w:hint="eastAsia"/>
          <w:b/>
          <w:bCs/>
        </w:rPr>
        <w:t>主码流；</w:t>
      </w:r>
      <w:r>
        <w:rPr>
          <w:b/>
          <w:bCs/>
        </w:rPr>
        <w:t>av</w:t>
      </w:r>
      <w:r>
        <w:rPr>
          <w:rFonts w:hint="eastAsia"/>
          <w:b/>
          <w:bCs/>
        </w:rPr>
        <w:t>2</w:t>
      </w:r>
      <w:r>
        <w:rPr>
          <w:b/>
          <w:bCs/>
        </w:rPr>
        <w:t>全景</w:t>
      </w:r>
      <w:r>
        <w:rPr>
          <w:rFonts w:hint="eastAsia"/>
          <w:b/>
          <w:bCs/>
        </w:rPr>
        <w:t>主码流；</w:t>
      </w:r>
      <w:r>
        <w:rPr>
          <w:b/>
          <w:bCs/>
        </w:rPr>
        <w:t>av</w:t>
      </w:r>
      <w:r>
        <w:rPr>
          <w:rFonts w:hint="eastAsia"/>
          <w:b/>
          <w:bCs/>
        </w:rPr>
        <w:t>4导播码流）</w:t>
      </w:r>
    </w:p>
    <w:p w:rsidR="00FF33B3" w:rsidRDefault="00FF33B3" w:rsidP="00FF33B3">
      <w:pPr>
        <w:spacing w:before="0" w:after="0" w:line="240" w:lineRule="auto"/>
        <w:rPr>
          <w:b/>
          <w:bCs/>
        </w:rPr>
      </w:pPr>
    </w:p>
    <w:p w:rsidR="00BA188C" w:rsidRDefault="00FF33B3" w:rsidP="00FF33B3">
      <w:pPr>
        <w:spacing w:before="0" w:after="0" w:line="240" w:lineRule="auto"/>
        <w:rPr>
          <w:b/>
          <w:color w:val="000000" w:themeColor="text1"/>
        </w:rPr>
      </w:pPr>
      <w:r>
        <w:rPr>
          <w:rFonts w:hint="eastAsia"/>
          <w:b/>
          <w:color w:val="000000" w:themeColor="text1"/>
        </w:rPr>
        <w:t>2）以太网参数</w:t>
      </w:r>
    </w:p>
    <w:p w:rsidR="00BA188C" w:rsidRDefault="00FF33B3" w:rsidP="00FF33B3">
      <w:pPr>
        <w:spacing w:before="0" w:after="0" w:line="240" w:lineRule="auto"/>
      </w:pPr>
      <w:r>
        <w:rPr>
          <w:rFonts w:hint="eastAsia"/>
          <w:b/>
        </w:rPr>
        <w:t>DHCP</w:t>
      </w:r>
      <w:r>
        <w:rPr>
          <w:rFonts w:hint="eastAsia"/>
        </w:rPr>
        <w:t>：设置是否开启自动获取IP。改变并保存后重启设备即生效（默认关闭）</w:t>
      </w:r>
    </w:p>
    <w:p w:rsidR="00BA188C" w:rsidRDefault="00FF33B3" w:rsidP="00FF33B3">
      <w:pPr>
        <w:spacing w:before="0" w:after="0" w:line="240" w:lineRule="auto"/>
      </w:pPr>
      <w:r>
        <w:rPr>
          <w:rFonts w:hint="eastAsia"/>
          <w:b/>
        </w:rPr>
        <w:t>IP地址</w:t>
      </w:r>
      <w:r>
        <w:rPr>
          <w:rFonts w:hint="eastAsia"/>
        </w:rPr>
        <w:t>：设置IP地址，改变并保存后重启设备即生效（设备默认IP：192.168.5.163）</w:t>
      </w:r>
    </w:p>
    <w:p w:rsidR="00BA188C" w:rsidRDefault="00BA188C">
      <w:pPr>
        <w:pStyle w:val="E-Caution"/>
      </w:pPr>
    </w:p>
    <w:p w:rsidR="00BA188C" w:rsidRDefault="00FF33B3" w:rsidP="00FF33B3">
      <w:pPr>
        <w:pStyle w:val="E-CautionList"/>
        <w:numPr>
          <w:ilvl w:val="0"/>
          <w:numId w:val="31"/>
        </w:numPr>
      </w:pPr>
      <w:r>
        <w:rPr>
          <w:rFonts w:hint="eastAsia"/>
        </w:rPr>
        <w:t>此处IP地址即为登录web页面的地址。</w:t>
      </w:r>
    </w:p>
    <w:p w:rsidR="00BA188C" w:rsidRDefault="00FF33B3" w:rsidP="00FF33B3">
      <w:pPr>
        <w:spacing w:before="0" w:after="0" w:line="240" w:lineRule="auto"/>
      </w:pPr>
      <w:r>
        <w:rPr>
          <w:rFonts w:hint="eastAsia"/>
          <w:b/>
        </w:rPr>
        <w:t>子网掩码</w:t>
      </w:r>
      <w:r>
        <w:rPr>
          <w:rFonts w:hint="eastAsia"/>
        </w:rPr>
        <w:t>：设置子网掩码（默认255.255.255.0）</w:t>
      </w:r>
    </w:p>
    <w:p w:rsidR="00BA188C" w:rsidRDefault="00FF33B3" w:rsidP="00FF33B3">
      <w:pPr>
        <w:spacing w:before="0" w:after="0" w:line="240" w:lineRule="auto"/>
      </w:pPr>
      <w:r>
        <w:rPr>
          <w:rFonts w:hint="eastAsia"/>
          <w:b/>
        </w:rPr>
        <w:t>默认网关</w:t>
      </w:r>
      <w:r>
        <w:rPr>
          <w:rFonts w:hint="eastAsia"/>
        </w:rPr>
        <w:t>：设置默认网关（默认0.0.0.0）</w:t>
      </w:r>
    </w:p>
    <w:p w:rsidR="00BA188C" w:rsidRDefault="00FF33B3" w:rsidP="00FF33B3">
      <w:pPr>
        <w:spacing w:before="0" w:after="0" w:line="240" w:lineRule="auto"/>
      </w:pPr>
      <w:r>
        <w:rPr>
          <w:rFonts w:hint="eastAsia"/>
          <w:b/>
        </w:rPr>
        <w:t>物理地址</w:t>
      </w:r>
      <w:r>
        <w:rPr>
          <w:rFonts w:hint="eastAsia"/>
        </w:rPr>
        <w:t>：设置物理地址（该参数只读，不能修改）</w:t>
      </w:r>
    </w:p>
    <w:p w:rsidR="00BA188C" w:rsidRDefault="00FF33B3" w:rsidP="00FF33B3">
      <w:pPr>
        <w:spacing w:before="0" w:after="0" w:line="240" w:lineRule="auto"/>
      </w:pPr>
      <w:r>
        <w:rPr>
          <w:rFonts w:hint="eastAsia"/>
        </w:rPr>
        <w:t>点击“保存”按钮，显示“参数保存成功”提示信息，设置即可生效（注：修改IP时，防止IP冲突）</w:t>
      </w:r>
    </w:p>
    <w:p w:rsidR="00FF33B3" w:rsidRDefault="00FF33B3" w:rsidP="00FF33B3">
      <w:pPr>
        <w:spacing w:before="0" w:after="0" w:line="240" w:lineRule="auto"/>
      </w:pPr>
    </w:p>
    <w:p w:rsidR="00BA188C" w:rsidRDefault="00FF33B3" w:rsidP="00FF33B3">
      <w:pPr>
        <w:spacing w:before="0" w:after="0" w:line="240" w:lineRule="auto"/>
        <w:rPr>
          <w:b/>
          <w:color w:val="000000" w:themeColor="text1"/>
        </w:rPr>
      </w:pPr>
      <w:r>
        <w:rPr>
          <w:rFonts w:hint="eastAsia"/>
          <w:b/>
          <w:color w:val="000000" w:themeColor="text1"/>
        </w:rPr>
        <w:t>3）DNS参数</w:t>
      </w:r>
    </w:p>
    <w:p w:rsidR="00BA188C" w:rsidRDefault="00FF33B3" w:rsidP="00FF33B3">
      <w:pPr>
        <w:spacing w:before="0" w:after="0" w:line="240" w:lineRule="auto"/>
      </w:pPr>
      <w:r>
        <w:rPr>
          <w:rFonts w:hint="eastAsia"/>
          <w:b/>
        </w:rPr>
        <w:t>首选DNS服务器</w:t>
      </w:r>
      <w:r>
        <w:rPr>
          <w:rFonts w:hint="eastAsia"/>
        </w:rPr>
        <w:t>：设置首选DNS服务器（默认0.0.0.0）</w:t>
      </w:r>
    </w:p>
    <w:p w:rsidR="00BA188C" w:rsidRDefault="00FF33B3" w:rsidP="00FF33B3">
      <w:pPr>
        <w:spacing w:before="0" w:after="0" w:line="240" w:lineRule="auto"/>
      </w:pPr>
      <w:r>
        <w:rPr>
          <w:rFonts w:hint="eastAsia"/>
          <w:b/>
        </w:rPr>
        <w:t>备选DNS服务器</w:t>
      </w:r>
      <w:r>
        <w:rPr>
          <w:rFonts w:hint="eastAsia"/>
        </w:rPr>
        <w:t>：设置备选DNS服务器（默认0.0.0.0）</w:t>
      </w:r>
    </w:p>
    <w:p w:rsidR="00BA188C" w:rsidRDefault="00FF33B3" w:rsidP="00FF33B3">
      <w:pPr>
        <w:spacing w:before="0" w:after="0" w:line="240" w:lineRule="auto"/>
      </w:pPr>
      <w:r>
        <w:rPr>
          <w:rFonts w:hint="eastAsia"/>
        </w:rPr>
        <w:t>点击“保存”按钮，显示“参数保存成功”提示信息，设置即可生效</w:t>
      </w:r>
    </w:p>
    <w:p w:rsidR="00FF33B3" w:rsidRDefault="00FF33B3" w:rsidP="00FF33B3">
      <w:pPr>
        <w:spacing w:before="0" w:after="0" w:line="240" w:lineRule="auto"/>
      </w:pPr>
    </w:p>
    <w:p w:rsidR="00BA188C" w:rsidRDefault="00FF33B3" w:rsidP="00FF33B3">
      <w:pPr>
        <w:spacing w:before="0" w:after="0" w:line="240" w:lineRule="auto"/>
        <w:rPr>
          <w:b/>
          <w:color w:val="000000" w:themeColor="text1"/>
        </w:rPr>
      </w:pPr>
      <w:r>
        <w:rPr>
          <w:rFonts w:hint="eastAsia"/>
          <w:b/>
          <w:color w:val="000000" w:themeColor="text1"/>
        </w:rPr>
        <w:t>4）GB28181</w:t>
      </w:r>
    </w:p>
    <w:p w:rsidR="00BA188C" w:rsidRDefault="00FF33B3" w:rsidP="00FF33B3">
      <w:pPr>
        <w:spacing w:before="0" w:after="0" w:line="240" w:lineRule="auto"/>
        <w:rPr>
          <w:b/>
        </w:rPr>
      </w:pPr>
      <w:r>
        <w:rPr>
          <w:rFonts w:hint="eastAsia"/>
          <w:b/>
        </w:rPr>
        <w:t>开关：</w:t>
      </w:r>
      <w:r>
        <w:rPr>
          <w:rFonts w:hint="eastAsia"/>
        </w:rPr>
        <w:t>设置是否开启GB28181，可勾选</w:t>
      </w:r>
    </w:p>
    <w:p w:rsidR="00BA188C" w:rsidRDefault="00FF33B3" w:rsidP="00FF33B3">
      <w:pPr>
        <w:spacing w:before="0" w:after="0" w:line="240" w:lineRule="auto"/>
        <w:rPr>
          <w:b/>
        </w:rPr>
      </w:pPr>
      <w:r>
        <w:rPr>
          <w:rFonts w:hint="eastAsia"/>
          <w:b/>
        </w:rPr>
        <w:t>时间同步：</w:t>
      </w:r>
      <w:r>
        <w:rPr>
          <w:rFonts w:hint="eastAsia"/>
        </w:rPr>
        <w:t>设置是否同步时间，可勾选</w:t>
      </w:r>
    </w:p>
    <w:p w:rsidR="00BA188C" w:rsidRDefault="00FF33B3" w:rsidP="00FF33B3">
      <w:pPr>
        <w:spacing w:before="0" w:after="0" w:line="240" w:lineRule="auto"/>
        <w:rPr>
          <w:b/>
        </w:rPr>
      </w:pPr>
      <w:r>
        <w:rPr>
          <w:rFonts w:hint="eastAsia"/>
          <w:b/>
        </w:rPr>
        <w:t>码流类型:</w:t>
      </w:r>
      <w:r>
        <w:rPr>
          <w:rFonts w:hint="eastAsia"/>
        </w:rPr>
        <w:t>码流类型设置（默认：主码流）</w:t>
      </w:r>
    </w:p>
    <w:p w:rsidR="00BA188C" w:rsidRDefault="00FF33B3" w:rsidP="00FF33B3">
      <w:pPr>
        <w:spacing w:before="0" w:after="0" w:line="240" w:lineRule="auto"/>
        <w:rPr>
          <w:b/>
        </w:rPr>
      </w:pPr>
      <w:r>
        <w:rPr>
          <w:rFonts w:hint="eastAsia"/>
          <w:b/>
        </w:rPr>
        <w:t>注册有效时间（秒）：</w:t>
      </w:r>
      <w:r>
        <w:rPr>
          <w:rFonts w:hint="eastAsia"/>
          <w:bCs/>
        </w:rPr>
        <w:t>默认：</w:t>
      </w:r>
      <w:r>
        <w:rPr>
          <w:rFonts w:hint="eastAsia"/>
        </w:rPr>
        <w:t>3600 范围5~65535</w:t>
      </w:r>
    </w:p>
    <w:p w:rsidR="00BA188C" w:rsidRDefault="00FF33B3" w:rsidP="00FF33B3">
      <w:pPr>
        <w:spacing w:before="0" w:after="0" w:line="240" w:lineRule="auto"/>
        <w:rPr>
          <w:b/>
        </w:rPr>
      </w:pPr>
      <w:r>
        <w:rPr>
          <w:rFonts w:hint="eastAsia"/>
          <w:b/>
        </w:rPr>
        <w:t>心跳时间（秒）：</w:t>
      </w:r>
      <w:r>
        <w:rPr>
          <w:rFonts w:hint="eastAsia"/>
          <w:bCs/>
        </w:rPr>
        <w:t>默认：</w:t>
      </w:r>
      <w:r>
        <w:rPr>
          <w:rFonts w:hint="eastAsia"/>
        </w:rPr>
        <w:t>60，范围1~65535</w:t>
      </w:r>
    </w:p>
    <w:p w:rsidR="00BA188C" w:rsidRDefault="00FF33B3" w:rsidP="00FF33B3">
      <w:pPr>
        <w:spacing w:before="0" w:after="0" w:line="240" w:lineRule="auto"/>
        <w:rPr>
          <w:b/>
        </w:rPr>
      </w:pPr>
      <w:r>
        <w:rPr>
          <w:rFonts w:hint="eastAsia"/>
          <w:b/>
        </w:rPr>
        <w:t>注册ID:</w:t>
      </w:r>
      <w:r>
        <w:rPr>
          <w:rFonts w:hint="eastAsia"/>
        </w:rPr>
        <w:t>34020000001320000001</w:t>
      </w:r>
    </w:p>
    <w:p w:rsidR="00BA188C" w:rsidRDefault="00FF33B3" w:rsidP="00FF33B3">
      <w:pPr>
        <w:spacing w:before="0" w:after="0" w:line="240" w:lineRule="auto"/>
        <w:rPr>
          <w:b/>
        </w:rPr>
      </w:pPr>
      <w:r>
        <w:rPr>
          <w:rFonts w:hint="eastAsia"/>
          <w:b/>
        </w:rPr>
        <w:t>注册用户名：</w:t>
      </w:r>
      <w:r>
        <w:rPr>
          <w:rFonts w:hint="eastAsia"/>
        </w:rPr>
        <w:t>IPC</w:t>
      </w:r>
    </w:p>
    <w:p w:rsidR="00BA188C" w:rsidRDefault="00FF33B3" w:rsidP="00FF33B3">
      <w:pPr>
        <w:spacing w:before="0" w:after="0" w:line="240" w:lineRule="auto"/>
        <w:rPr>
          <w:b/>
        </w:rPr>
      </w:pPr>
      <w:r>
        <w:rPr>
          <w:rFonts w:hint="eastAsia"/>
          <w:b/>
        </w:rPr>
        <w:t>注册密码：</w:t>
      </w:r>
      <w:r>
        <w:rPr>
          <w:rFonts w:hint="eastAsia"/>
        </w:rPr>
        <w:t>12345678</w:t>
      </w:r>
    </w:p>
    <w:p w:rsidR="00BA188C" w:rsidRDefault="00FF33B3" w:rsidP="00FF33B3">
      <w:pPr>
        <w:spacing w:before="0" w:after="0" w:line="240" w:lineRule="auto"/>
        <w:rPr>
          <w:b/>
        </w:rPr>
      </w:pPr>
      <w:r>
        <w:rPr>
          <w:rFonts w:hint="eastAsia"/>
          <w:b/>
        </w:rPr>
        <w:t>服务器域：</w:t>
      </w:r>
      <w:r>
        <w:rPr>
          <w:rFonts w:hint="eastAsia"/>
        </w:rPr>
        <w:t>用户可以自行添加</w:t>
      </w:r>
    </w:p>
    <w:p w:rsidR="00BA188C" w:rsidRDefault="00FF33B3" w:rsidP="00FF33B3">
      <w:pPr>
        <w:spacing w:before="0" w:after="0" w:line="240" w:lineRule="auto"/>
        <w:rPr>
          <w:b/>
        </w:rPr>
      </w:pPr>
      <w:r>
        <w:rPr>
          <w:rFonts w:hint="eastAsia"/>
          <w:b/>
        </w:rPr>
        <w:t>行政区域：</w:t>
      </w:r>
      <w:r>
        <w:rPr>
          <w:rFonts w:hint="eastAsia"/>
        </w:rPr>
        <w:t>用户可以自行添加</w:t>
      </w:r>
    </w:p>
    <w:p w:rsidR="00BA188C" w:rsidRDefault="00FF33B3" w:rsidP="00FF33B3">
      <w:pPr>
        <w:spacing w:before="0" w:after="0" w:line="240" w:lineRule="auto"/>
        <w:rPr>
          <w:b/>
        </w:rPr>
      </w:pPr>
      <w:r>
        <w:rPr>
          <w:rFonts w:hint="eastAsia"/>
          <w:b/>
        </w:rPr>
        <w:t>报警区域：</w:t>
      </w:r>
      <w:r>
        <w:rPr>
          <w:rFonts w:hint="eastAsia"/>
        </w:rPr>
        <w:t>用户可以自行添加</w:t>
      </w:r>
    </w:p>
    <w:p w:rsidR="00BA188C" w:rsidRDefault="00FF33B3" w:rsidP="00FF33B3">
      <w:pPr>
        <w:spacing w:before="0" w:after="0" w:line="240" w:lineRule="auto"/>
        <w:rPr>
          <w:b/>
        </w:rPr>
      </w:pPr>
      <w:r>
        <w:rPr>
          <w:rFonts w:hint="eastAsia"/>
          <w:b/>
        </w:rPr>
        <w:t>设备安装地址：</w:t>
      </w:r>
      <w:r>
        <w:rPr>
          <w:rFonts w:hint="eastAsia"/>
        </w:rPr>
        <w:t>用户可以自行添加</w:t>
      </w:r>
    </w:p>
    <w:p w:rsidR="00BA188C" w:rsidRDefault="00FF33B3" w:rsidP="00FF33B3">
      <w:pPr>
        <w:spacing w:before="0" w:after="0" w:line="240" w:lineRule="auto"/>
        <w:rPr>
          <w:b/>
        </w:rPr>
      </w:pPr>
      <w:r>
        <w:rPr>
          <w:rFonts w:hint="eastAsia"/>
          <w:b/>
        </w:rPr>
        <w:t>本地SIP端口：</w:t>
      </w:r>
      <w:r>
        <w:rPr>
          <w:rFonts w:hint="eastAsia"/>
          <w:bCs/>
        </w:rPr>
        <w:t>默认：</w:t>
      </w:r>
      <w:r>
        <w:rPr>
          <w:rFonts w:hint="eastAsia"/>
        </w:rPr>
        <w:t>5060，范围0~65535</w:t>
      </w:r>
    </w:p>
    <w:p w:rsidR="00BA188C" w:rsidRDefault="00FF33B3" w:rsidP="00FF33B3">
      <w:pPr>
        <w:spacing w:before="0" w:after="0" w:line="240" w:lineRule="auto"/>
        <w:rPr>
          <w:b/>
        </w:rPr>
      </w:pPr>
      <w:r>
        <w:rPr>
          <w:rFonts w:hint="eastAsia"/>
          <w:b/>
        </w:rPr>
        <w:t>GB28181服务器地址：</w:t>
      </w:r>
      <w:r>
        <w:rPr>
          <w:rFonts w:hint="eastAsia"/>
        </w:rPr>
        <w:t>电脑IP地址</w:t>
      </w:r>
    </w:p>
    <w:p w:rsidR="00BA188C" w:rsidRDefault="00FF33B3" w:rsidP="00FF33B3">
      <w:pPr>
        <w:spacing w:before="0" w:after="0" w:line="240" w:lineRule="auto"/>
        <w:rPr>
          <w:b/>
        </w:rPr>
      </w:pPr>
      <w:r>
        <w:rPr>
          <w:rFonts w:hint="eastAsia"/>
          <w:b/>
        </w:rPr>
        <w:t>服务器SIP端口：</w:t>
      </w:r>
      <w:r>
        <w:rPr>
          <w:rFonts w:hint="eastAsia"/>
          <w:bCs/>
        </w:rPr>
        <w:t>默认：</w:t>
      </w:r>
      <w:r>
        <w:rPr>
          <w:rFonts w:hint="eastAsia"/>
        </w:rPr>
        <w:t>5060，范围0~65535</w:t>
      </w:r>
    </w:p>
    <w:p w:rsidR="00BA188C" w:rsidRDefault="00FF33B3" w:rsidP="00FF33B3">
      <w:pPr>
        <w:spacing w:before="0" w:after="0" w:line="240" w:lineRule="auto"/>
        <w:rPr>
          <w:b/>
        </w:rPr>
      </w:pPr>
      <w:r>
        <w:rPr>
          <w:rFonts w:hint="eastAsia"/>
          <w:b/>
        </w:rPr>
        <w:t>服务器ID：</w:t>
      </w:r>
      <w:r>
        <w:rPr>
          <w:rFonts w:hint="eastAsia"/>
        </w:rPr>
        <w:t>34020000002000000001</w:t>
      </w:r>
    </w:p>
    <w:p w:rsidR="00BA188C" w:rsidRDefault="00FF33B3" w:rsidP="00FF33B3">
      <w:pPr>
        <w:spacing w:before="0" w:after="0" w:line="240" w:lineRule="auto"/>
      </w:pPr>
      <w:r>
        <w:rPr>
          <w:rFonts w:hint="eastAsia"/>
        </w:rPr>
        <w:t>点击“保存”按钮，显示“参数保存成功”提示信息，设置即可生效</w:t>
      </w:r>
    </w:p>
    <w:p w:rsidR="00FF33B3" w:rsidRDefault="00FF33B3" w:rsidP="00FF33B3">
      <w:pPr>
        <w:spacing w:before="0" w:after="0" w:line="240" w:lineRule="auto"/>
      </w:pPr>
    </w:p>
    <w:p w:rsidR="00BA188C" w:rsidRDefault="00FF33B3" w:rsidP="00FF33B3">
      <w:pPr>
        <w:spacing w:before="0" w:after="0" w:line="240" w:lineRule="auto"/>
        <w:rPr>
          <w:b/>
          <w:color w:val="000000" w:themeColor="text1"/>
        </w:rPr>
      </w:pPr>
      <w:r>
        <w:rPr>
          <w:rFonts w:hint="eastAsia"/>
          <w:b/>
          <w:color w:val="000000" w:themeColor="text1"/>
        </w:rPr>
        <w:t>5）SRT</w:t>
      </w:r>
    </w:p>
    <w:p w:rsidR="00BA188C" w:rsidRDefault="00FF33B3" w:rsidP="00FF33B3">
      <w:pPr>
        <w:spacing w:before="0" w:after="0" w:line="240" w:lineRule="auto"/>
        <w:rPr>
          <w:b/>
        </w:rPr>
      </w:pPr>
      <w:r>
        <w:rPr>
          <w:rFonts w:hint="eastAsia"/>
          <w:b/>
        </w:rPr>
        <w:t>SRT端口：</w:t>
      </w:r>
      <w:r>
        <w:rPr>
          <w:rFonts w:hint="eastAsia"/>
        </w:rPr>
        <w:t>设置SRT端口，改变并保存后重启设备即生效（默认9000，0~65535可选）</w:t>
      </w:r>
    </w:p>
    <w:p w:rsidR="00BA188C" w:rsidRDefault="00FF33B3" w:rsidP="00FF33B3">
      <w:pPr>
        <w:spacing w:before="0" w:after="0" w:line="240" w:lineRule="auto"/>
        <w:rPr>
          <w:b/>
        </w:rPr>
      </w:pPr>
      <w:r>
        <w:rPr>
          <w:rFonts w:hint="eastAsia"/>
          <w:b/>
        </w:rPr>
        <w:t>SRT密码：</w:t>
      </w:r>
      <w:r>
        <w:rPr>
          <w:rFonts w:hint="eastAsia"/>
        </w:rPr>
        <w:t>设置SRT密码，改变并保存后重启设备即生效（默认为空，密码在10~80个字符之间）</w:t>
      </w:r>
    </w:p>
    <w:p w:rsidR="00BA188C" w:rsidRDefault="00FF33B3" w:rsidP="00FF33B3">
      <w:pPr>
        <w:spacing w:before="0" w:after="0" w:line="240" w:lineRule="auto"/>
      </w:pPr>
      <w:r>
        <w:rPr>
          <w:rFonts w:hint="eastAsia"/>
          <w:b/>
        </w:rPr>
        <w:t>SRT密码长度：</w:t>
      </w:r>
      <w:r>
        <w:rPr>
          <w:rFonts w:hint="eastAsia"/>
        </w:rPr>
        <w:t>设置SRT密码长度，改变并保存后重启设备即生效（默认0，16、24、32可选）</w:t>
      </w:r>
    </w:p>
    <w:p w:rsidR="00FF33B3" w:rsidRDefault="00FF33B3" w:rsidP="00FF33B3">
      <w:pPr>
        <w:spacing w:before="0" w:after="0" w:line="240" w:lineRule="auto"/>
      </w:pPr>
    </w:p>
    <w:p w:rsidR="00BA188C" w:rsidRDefault="00FF33B3" w:rsidP="00FF33B3">
      <w:pPr>
        <w:numPr>
          <w:ilvl w:val="0"/>
          <w:numId w:val="25"/>
        </w:numPr>
        <w:spacing w:before="0" w:after="0" w:line="240" w:lineRule="auto"/>
        <w:rPr>
          <w:b/>
          <w:color w:val="000000" w:themeColor="text1"/>
        </w:rPr>
      </w:pPr>
      <w:r>
        <w:rPr>
          <w:rFonts w:hint="eastAsia"/>
          <w:b/>
          <w:color w:val="000000" w:themeColor="text1"/>
        </w:rPr>
        <w:t>RTSP</w:t>
      </w:r>
    </w:p>
    <w:p w:rsidR="00BA188C" w:rsidRDefault="00FF33B3" w:rsidP="00FF33B3">
      <w:pPr>
        <w:spacing w:before="0" w:after="0" w:line="240" w:lineRule="auto"/>
        <w:rPr>
          <w:b/>
          <w:color w:val="000000" w:themeColor="text1"/>
        </w:rPr>
      </w:pPr>
      <w:r>
        <w:rPr>
          <w:rFonts w:hint="eastAsia"/>
          <w:b/>
          <w:color w:val="000000" w:themeColor="text1"/>
        </w:rPr>
        <w:t>RTSP鉴权：</w:t>
      </w:r>
      <w:r>
        <w:rPr>
          <w:rFonts w:hint="eastAsia"/>
        </w:rPr>
        <w:t>设置是否开启RTSP鉴权。改变并保存后重启设备即生效（默认关闭）</w:t>
      </w:r>
    </w:p>
    <w:p w:rsidR="00BA188C" w:rsidRDefault="00BA188C"/>
    <w:p w:rsidR="00BA188C" w:rsidRDefault="00FF33B3">
      <w:pPr>
        <w:pStyle w:val="31"/>
        <w:spacing w:before="156"/>
        <w:rPr>
          <w:color w:val="000000" w:themeColor="text1"/>
          <w:szCs w:val="30"/>
        </w:rPr>
      </w:pPr>
      <w:bookmarkStart w:id="48" w:name="_Toc109722243"/>
      <w:bookmarkStart w:id="49" w:name="_Toc22279"/>
      <w:bookmarkStart w:id="50" w:name="_Toc501988065"/>
      <w:bookmarkStart w:id="51" w:name="_Toc148535018"/>
      <w:r>
        <w:rPr>
          <w:rFonts w:hint="eastAsia"/>
          <w:color w:val="000000" w:themeColor="text1"/>
          <w:szCs w:val="30"/>
        </w:rPr>
        <w:t>系统配置</w:t>
      </w:r>
      <w:bookmarkEnd w:id="48"/>
      <w:bookmarkEnd w:id="49"/>
      <w:bookmarkEnd w:id="50"/>
      <w:bookmarkEnd w:id="51"/>
    </w:p>
    <w:p w:rsidR="00BA188C" w:rsidRDefault="00FF33B3" w:rsidP="00FF33B3">
      <w:pPr>
        <w:spacing w:before="0" w:after="0" w:line="240" w:lineRule="auto"/>
        <w:rPr>
          <w:b/>
          <w:color w:val="000000" w:themeColor="text1"/>
        </w:rPr>
      </w:pPr>
      <w:r>
        <w:rPr>
          <w:rFonts w:hint="eastAsia"/>
          <w:b/>
          <w:color w:val="000000" w:themeColor="text1"/>
        </w:rPr>
        <w:t>1）设备属性</w:t>
      </w:r>
    </w:p>
    <w:p w:rsidR="00BA188C" w:rsidRDefault="00FF33B3" w:rsidP="00FF33B3">
      <w:pPr>
        <w:spacing w:before="0" w:after="0" w:line="240" w:lineRule="auto"/>
      </w:pPr>
      <w:r>
        <w:rPr>
          <w:rFonts w:hint="eastAsia"/>
          <w:b/>
        </w:rPr>
        <w:t>设备名称：</w:t>
      </w:r>
      <w:r>
        <w:rPr>
          <w:rFonts w:hint="eastAsia"/>
        </w:rPr>
        <w:t>设置设备名称（默认：CAMERA</w:t>
      </w:r>
      <w:r>
        <w:t>-</w:t>
      </w:r>
      <w:r>
        <w:rPr>
          <w:rFonts w:hint="eastAsia"/>
        </w:rPr>
        <w:t>1，用户可自行修改）</w:t>
      </w:r>
    </w:p>
    <w:p w:rsidR="00BA188C" w:rsidRDefault="00FF33B3" w:rsidP="00FF33B3">
      <w:pPr>
        <w:spacing w:before="0" w:after="0" w:line="240" w:lineRule="auto"/>
      </w:pPr>
      <w:r>
        <w:rPr>
          <w:rFonts w:hint="eastAsia"/>
          <w:b/>
        </w:rPr>
        <w:t>设备ID：</w:t>
      </w:r>
      <w:r>
        <w:rPr>
          <w:rFonts w:hint="eastAsia"/>
        </w:rPr>
        <w:t>设置设备ID号（默认：1，只读）</w:t>
      </w:r>
    </w:p>
    <w:p w:rsidR="00BA188C" w:rsidRDefault="00FF33B3" w:rsidP="00FF33B3">
      <w:pPr>
        <w:spacing w:before="0" w:after="0" w:line="240" w:lineRule="auto"/>
      </w:pPr>
      <w:r>
        <w:rPr>
          <w:rFonts w:hint="eastAsia"/>
          <w:b/>
        </w:rPr>
        <w:t>系统语言</w:t>
      </w:r>
      <w:r>
        <w:rPr>
          <w:rFonts w:hint="eastAsia"/>
        </w:rPr>
        <w:t>：设置页面语言类型（默认简体中文，英文可选）修改并保存后需要重新登录</w:t>
      </w:r>
    </w:p>
    <w:p w:rsidR="00BA188C" w:rsidRDefault="00FF33B3" w:rsidP="00FF33B3">
      <w:pPr>
        <w:spacing w:before="0" w:after="0" w:line="240" w:lineRule="auto"/>
      </w:pPr>
      <w:r>
        <w:rPr>
          <w:rFonts w:hint="eastAsia"/>
        </w:rPr>
        <w:t>点击“保存”按钮，显示“参数保存成功”提示信息，设置即可生效</w:t>
      </w:r>
    </w:p>
    <w:p w:rsidR="00FF33B3" w:rsidRDefault="00FF33B3" w:rsidP="00FF33B3">
      <w:pPr>
        <w:spacing w:before="0" w:after="0" w:line="240" w:lineRule="auto"/>
      </w:pPr>
    </w:p>
    <w:p w:rsidR="00BA188C" w:rsidRDefault="00FF33B3" w:rsidP="00FF33B3">
      <w:pPr>
        <w:spacing w:before="0" w:after="0" w:line="240" w:lineRule="auto"/>
        <w:rPr>
          <w:b/>
          <w:color w:val="000000" w:themeColor="text1"/>
        </w:rPr>
      </w:pPr>
      <w:r>
        <w:rPr>
          <w:rFonts w:hint="eastAsia"/>
          <w:b/>
          <w:color w:val="000000" w:themeColor="text1"/>
        </w:rPr>
        <w:t>2）系统时间</w:t>
      </w:r>
    </w:p>
    <w:p w:rsidR="00BA188C" w:rsidRDefault="00FF33B3" w:rsidP="00FF33B3">
      <w:pPr>
        <w:spacing w:before="0" w:after="0" w:line="240" w:lineRule="auto"/>
      </w:pPr>
      <w:r>
        <w:rPr>
          <w:rFonts w:hint="eastAsia"/>
          <w:b/>
        </w:rPr>
        <w:t>日期格式：</w:t>
      </w:r>
      <w:r>
        <w:rPr>
          <w:rFonts w:hint="eastAsia"/>
        </w:rPr>
        <w:t>设置日期格式（默认:YYYY-MM-DD即年-月-日，MM-DD-YYYY即月-日-年、DD-MM-YYYY日-月-年可选）</w:t>
      </w:r>
    </w:p>
    <w:p w:rsidR="00BA188C" w:rsidRDefault="00FF33B3" w:rsidP="00FF33B3">
      <w:pPr>
        <w:spacing w:before="0" w:after="0" w:line="240" w:lineRule="auto"/>
      </w:pPr>
      <w:r>
        <w:rPr>
          <w:rFonts w:hint="eastAsia"/>
          <w:b/>
        </w:rPr>
        <w:t>日期分割符</w:t>
      </w:r>
      <w:r>
        <w:rPr>
          <w:rFonts w:hint="eastAsia"/>
        </w:rPr>
        <w:t>：设置日期分割符（默认：‘/’，‘.’、‘-’可选）</w:t>
      </w:r>
    </w:p>
    <w:p w:rsidR="00BA188C" w:rsidRDefault="00FF33B3" w:rsidP="00FF33B3">
      <w:pPr>
        <w:spacing w:before="0" w:after="0" w:line="240" w:lineRule="auto"/>
      </w:pPr>
      <w:r>
        <w:rPr>
          <w:rFonts w:hint="eastAsia"/>
          <w:b/>
        </w:rPr>
        <w:t>时区</w:t>
      </w:r>
      <w:r>
        <w:rPr>
          <w:rFonts w:hint="eastAsia"/>
        </w:rPr>
        <w:t>：设置时区（默认：东八区，其它时区可选）</w:t>
      </w:r>
    </w:p>
    <w:p w:rsidR="00BA188C" w:rsidRDefault="00FF33B3" w:rsidP="00FF33B3">
      <w:pPr>
        <w:spacing w:before="0" w:after="0" w:line="240" w:lineRule="auto"/>
      </w:pPr>
      <w:r>
        <w:rPr>
          <w:rFonts w:hint="eastAsia"/>
          <w:b/>
        </w:rPr>
        <w:t>时间类型</w:t>
      </w:r>
      <w:r>
        <w:rPr>
          <w:rFonts w:hint="eastAsia"/>
        </w:rPr>
        <w:t>：设置时间类型（默认：24小时，12小时可选）</w:t>
      </w:r>
    </w:p>
    <w:p w:rsidR="00BA188C" w:rsidRDefault="00FF33B3" w:rsidP="00FF33B3">
      <w:pPr>
        <w:spacing w:before="0" w:after="0" w:line="240" w:lineRule="auto"/>
      </w:pPr>
      <w:r>
        <w:rPr>
          <w:rFonts w:hint="eastAsia"/>
          <w:b/>
          <w:bCs/>
        </w:rPr>
        <w:t>NTP使能：</w:t>
      </w:r>
      <w:r>
        <w:rPr>
          <w:rFonts w:hint="eastAsia"/>
        </w:rPr>
        <w:t>可勾选，勾选后可进行NTP时间设置（默认：关闭）</w:t>
      </w:r>
    </w:p>
    <w:p w:rsidR="00BA188C" w:rsidRDefault="00FF33B3" w:rsidP="00FF33B3">
      <w:pPr>
        <w:spacing w:before="0" w:after="0" w:line="240" w:lineRule="auto"/>
      </w:pPr>
      <w:r>
        <w:rPr>
          <w:rFonts w:hint="eastAsia"/>
          <w:b/>
        </w:rPr>
        <w:t>更新间隔</w:t>
      </w:r>
      <w:r>
        <w:rPr>
          <w:rFonts w:hint="eastAsia"/>
        </w:rPr>
        <w:t>：设置NTP服务器自动更新的时间间隔（NTP使能勾选后有效；默认：1天，2-10天可选）</w:t>
      </w:r>
    </w:p>
    <w:p w:rsidR="00BA188C" w:rsidRDefault="00FF33B3" w:rsidP="00FF33B3">
      <w:pPr>
        <w:spacing w:before="0" w:after="0" w:line="240" w:lineRule="auto"/>
      </w:pPr>
      <w:r>
        <w:rPr>
          <w:rFonts w:hint="eastAsia"/>
          <w:b/>
        </w:rPr>
        <w:t>NTP服务器地址或域名：</w:t>
      </w:r>
      <w:r>
        <w:rPr>
          <w:rFonts w:hint="eastAsia"/>
        </w:rPr>
        <w:t>设置NTP服务器地址或域名（NTP使能勾选后有效；默认：time.nist.gov，用户可自行修改）</w:t>
      </w:r>
    </w:p>
    <w:p w:rsidR="00BA188C" w:rsidRDefault="00FF33B3" w:rsidP="00FF33B3">
      <w:pPr>
        <w:spacing w:before="0" w:after="0" w:line="240" w:lineRule="auto"/>
      </w:pPr>
      <w:r>
        <w:rPr>
          <w:rFonts w:hint="eastAsia"/>
          <w:b/>
        </w:rPr>
        <w:t>NTP服务器端口</w:t>
      </w:r>
      <w:r>
        <w:rPr>
          <w:rFonts w:hint="eastAsia"/>
        </w:rPr>
        <w:t>：设置NTP服务器端口（NTP使能勾选后有效；默认：123，用户可自行修改）</w:t>
      </w:r>
    </w:p>
    <w:p w:rsidR="00BA188C" w:rsidRDefault="00FF33B3" w:rsidP="00FF33B3">
      <w:pPr>
        <w:spacing w:before="0" w:after="0" w:line="240" w:lineRule="auto"/>
      </w:pPr>
      <w:r>
        <w:rPr>
          <w:rFonts w:hint="eastAsia"/>
        </w:rPr>
        <w:t>点击“保存”按钮，显示“参数保存成功”提示信息，设置即可生效。</w:t>
      </w:r>
    </w:p>
    <w:p w:rsidR="00BA188C" w:rsidRDefault="00FF33B3" w:rsidP="00FF33B3">
      <w:pPr>
        <w:spacing w:before="0" w:after="0" w:line="240" w:lineRule="auto"/>
      </w:pPr>
      <w:r>
        <w:rPr>
          <w:rFonts w:hint="eastAsia"/>
          <w:b/>
        </w:rPr>
        <w:t>时间设置</w:t>
      </w:r>
      <w:r>
        <w:rPr>
          <w:rFonts w:hint="eastAsia"/>
        </w:rPr>
        <w:t>：设置时间方式（可选与电脑时间同步、与NTP服务器同步、手动设置）</w:t>
      </w:r>
    </w:p>
    <w:p w:rsidR="00BA188C" w:rsidRDefault="00FF33B3" w:rsidP="00FF33B3">
      <w:pPr>
        <w:spacing w:before="0" w:after="0" w:line="240" w:lineRule="auto"/>
      </w:pPr>
      <w:r>
        <w:rPr>
          <w:rFonts w:hint="eastAsia"/>
          <w:b/>
        </w:rPr>
        <w:t>电脑时间</w:t>
      </w:r>
      <w:r>
        <w:rPr>
          <w:rFonts w:hint="eastAsia"/>
        </w:rPr>
        <w:t>：显示电脑时间（仅</w:t>
      </w:r>
      <w:r>
        <w:rPr>
          <w:rFonts w:hint="eastAsia"/>
          <w:b/>
        </w:rPr>
        <w:t>时间设置</w:t>
      </w:r>
      <w:r>
        <w:rPr>
          <w:rFonts w:hint="eastAsia"/>
        </w:rPr>
        <w:t>方式为与电脑时间同步有效）点“同步”按钮即可</w:t>
      </w:r>
    </w:p>
    <w:p w:rsidR="00BA188C" w:rsidRDefault="00FF33B3" w:rsidP="00FF33B3">
      <w:pPr>
        <w:spacing w:before="0" w:after="0" w:line="240" w:lineRule="auto"/>
      </w:pPr>
      <w:r>
        <w:rPr>
          <w:rFonts w:hint="eastAsia"/>
          <w:b/>
        </w:rPr>
        <w:t>手动设置时间：</w:t>
      </w:r>
      <w:r>
        <w:rPr>
          <w:rFonts w:hint="eastAsia"/>
        </w:rPr>
        <w:t>点右侧日历图标可手动设置时间（仅</w:t>
      </w:r>
      <w:r>
        <w:rPr>
          <w:rFonts w:hint="eastAsia"/>
          <w:b/>
        </w:rPr>
        <w:t>时间设置</w:t>
      </w:r>
      <w:r>
        <w:rPr>
          <w:rFonts w:hint="eastAsia"/>
        </w:rPr>
        <w:t>方式为手动设置有效）</w:t>
      </w:r>
    </w:p>
    <w:p w:rsidR="00FF33B3" w:rsidRDefault="00FF33B3" w:rsidP="00FF33B3">
      <w:pPr>
        <w:spacing w:before="0" w:after="0" w:line="240" w:lineRule="auto"/>
      </w:pPr>
    </w:p>
    <w:p w:rsidR="00BA188C" w:rsidRDefault="00FF33B3" w:rsidP="00FF33B3">
      <w:pPr>
        <w:spacing w:before="0" w:after="0" w:line="240" w:lineRule="auto"/>
        <w:rPr>
          <w:b/>
          <w:color w:val="000000" w:themeColor="text1"/>
          <w:szCs w:val="28"/>
        </w:rPr>
      </w:pPr>
      <w:r>
        <w:rPr>
          <w:rFonts w:hint="eastAsia"/>
          <w:b/>
          <w:color w:val="000000" w:themeColor="text1"/>
        </w:rPr>
        <w:t>3）</w:t>
      </w:r>
      <w:r>
        <w:rPr>
          <w:rFonts w:hint="eastAsia"/>
          <w:b/>
          <w:color w:val="000000" w:themeColor="text1"/>
          <w:szCs w:val="28"/>
        </w:rPr>
        <w:t>用户管理</w:t>
      </w:r>
    </w:p>
    <w:p w:rsidR="00BA188C" w:rsidRDefault="00FF33B3" w:rsidP="00FF33B3">
      <w:pPr>
        <w:spacing w:before="0" w:after="0" w:line="240" w:lineRule="auto"/>
      </w:pPr>
      <w:r>
        <w:rPr>
          <w:rFonts w:hint="eastAsia"/>
          <w:b/>
        </w:rPr>
        <w:t>选择用户</w:t>
      </w:r>
      <w:r>
        <w:rPr>
          <w:rFonts w:hint="eastAsia"/>
        </w:rPr>
        <w:t>：设置登录用户类型（默认：管理员，普通用户1、普通用户2可选）。</w:t>
      </w:r>
    </w:p>
    <w:p w:rsidR="00BA188C" w:rsidRDefault="00FF33B3" w:rsidP="00FF33B3">
      <w:pPr>
        <w:spacing w:before="0" w:after="0" w:line="240" w:lineRule="auto"/>
      </w:pPr>
      <w:r>
        <w:rPr>
          <w:rFonts w:hint="eastAsia"/>
          <w:b/>
        </w:rPr>
        <w:t>用户名</w:t>
      </w:r>
      <w:r>
        <w:rPr>
          <w:rFonts w:hint="eastAsia"/>
        </w:rPr>
        <w:t>：设置用户名（</w:t>
      </w:r>
      <w:r>
        <w:rPr>
          <w:rFonts w:hint="eastAsia"/>
          <w:b/>
        </w:rPr>
        <w:t>选择用户</w:t>
      </w:r>
      <w:r>
        <w:rPr>
          <w:rFonts w:hint="eastAsia"/>
        </w:rPr>
        <w:t>管理员默认：admin；</w:t>
      </w:r>
      <w:r>
        <w:rPr>
          <w:rFonts w:hint="eastAsia"/>
          <w:b/>
        </w:rPr>
        <w:t>选择用户</w:t>
      </w:r>
      <w:r>
        <w:rPr>
          <w:rFonts w:hint="eastAsia"/>
        </w:rPr>
        <w:t>普通用户1默认：user1；</w:t>
      </w:r>
      <w:r>
        <w:rPr>
          <w:rFonts w:hint="eastAsia"/>
          <w:b/>
        </w:rPr>
        <w:t>选择用户</w:t>
      </w:r>
      <w:r>
        <w:rPr>
          <w:rFonts w:hint="eastAsia"/>
        </w:rPr>
        <w:t>普通用户2 默认：user2；用户可自行修改）</w:t>
      </w:r>
    </w:p>
    <w:p w:rsidR="00BA188C" w:rsidRDefault="00FF33B3" w:rsidP="00FF33B3">
      <w:pPr>
        <w:spacing w:before="0" w:after="0" w:line="240" w:lineRule="auto"/>
      </w:pPr>
      <w:r>
        <w:rPr>
          <w:rFonts w:hint="eastAsia"/>
          <w:b/>
        </w:rPr>
        <w:t>密码</w:t>
      </w:r>
      <w:r>
        <w:rPr>
          <w:rFonts w:hint="eastAsia"/>
        </w:rPr>
        <w:t>：设置密码（</w:t>
      </w:r>
      <w:r>
        <w:rPr>
          <w:rFonts w:hint="eastAsia"/>
          <w:b/>
        </w:rPr>
        <w:t>选择用户</w:t>
      </w:r>
      <w:r>
        <w:rPr>
          <w:rFonts w:hint="eastAsia"/>
        </w:rPr>
        <w:t>管理员默认：admin；</w:t>
      </w:r>
      <w:r>
        <w:rPr>
          <w:rFonts w:hint="eastAsia"/>
          <w:b/>
        </w:rPr>
        <w:t>选择用户</w:t>
      </w:r>
      <w:r>
        <w:rPr>
          <w:rFonts w:hint="eastAsia"/>
        </w:rPr>
        <w:t>普通用户1默认：user1；</w:t>
      </w:r>
      <w:r>
        <w:rPr>
          <w:rFonts w:hint="eastAsia"/>
          <w:b/>
        </w:rPr>
        <w:t>选择用户</w:t>
      </w:r>
      <w:r>
        <w:rPr>
          <w:rFonts w:hint="eastAsia"/>
        </w:rPr>
        <w:t>普通用户2 默认：user2；用户可自行修改）</w:t>
      </w:r>
    </w:p>
    <w:p w:rsidR="00BA188C" w:rsidRDefault="00FF33B3" w:rsidP="00FF33B3">
      <w:pPr>
        <w:spacing w:before="0" w:after="0" w:line="240" w:lineRule="auto"/>
      </w:pPr>
      <w:r>
        <w:rPr>
          <w:rFonts w:hint="eastAsia"/>
          <w:b/>
        </w:rPr>
        <w:t>密码确认</w:t>
      </w:r>
      <w:r>
        <w:rPr>
          <w:rFonts w:hint="eastAsia"/>
        </w:rPr>
        <w:t>：确认输入密码是否一致</w:t>
      </w:r>
    </w:p>
    <w:p w:rsidR="00BA188C" w:rsidRDefault="00FF33B3" w:rsidP="00FF33B3">
      <w:pPr>
        <w:spacing w:before="0" w:after="0" w:line="240" w:lineRule="auto"/>
      </w:pPr>
      <w:r>
        <w:rPr>
          <w:rFonts w:hint="eastAsia"/>
        </w:rPr>
        <w:t>点击“保存”按钮，显示“参数保存成功”提示信息，设置即可生效</w:t>
      </w:r>
    </w:p>
    <w:p w:rsidR="00BA188C" w:rsidRDefault="00FF33B3" w:rsidP="00FF33B3">
      <w:pPr>
        <w:spacing w:before="0" w:after="0" w:line="240" w:lineRule="auto"/>
        <w:rPr>
          <w:b/>
          <w:bCs/>
        </w:rPr>
      </w:pPr>
      <w:r>
        <w:rPr>
          <w:rFonts w:hint="eastAsia"/>
          <w:b/>
          <w:bCs/>
        </w:rPr>
        <w:t>用户名、密码请注意大小写</w:t>
      </w:r>
    </w:p>
    <w:p w:rsidR="00BA188C" w:rsidRDefault="00BA188C">
      <w:pPr>
        <w:pStyle w:val="E-Caution"/>
      </w:pPr>
    </w:p>
    <w:p w:rsidR="00BA188C" w:rsidRDefault="00FF33B3" w:rsidP="00FF33B3">
      <w:pPr>
        <w:pStyle w:val="E-CautionList"/>
        <w:numPr>
          <w:ilvl w:val="0"/>
          <w:numId w:val="32"/>
        </w:numPr>
      </w:pPr>
      <w:r>
        <w:rPr>
          <w:rFonts w:hint="eastAsia"/>
        </w:rPr>
        <w:t>如果以普通用户的用户名和密码登录网页，则无配置权限，只可进行预览、回放、注销操作。</w:t>
      </w:r>
    </w:p>
    <w:p w:rsidR="00BA188C" w:rsidRDefault="00FF33B3" w:rsidP="00FF33B3">
      <w:pPr>
        <w:spacing w:before="0" w:after="0" w:line="240" w:lineRule="auto"/>
        <w:rPr>
          <w:b/>
          <w:color w:val="000000" w:themeColor="text1"/>
          <w:szCs w:val="28"/>
        </w:rPr>
      </w:pPr>
      <w:r>
        <w:rPr>
          <w:rFonts w:hint="eastAsia"/>
          <w:b/>
          <w:color w:val="000000" w:themeColor="text1"/>
          <w:szCs w:val="28"/>
        </w:rPr>
        <w:t>4）版本升级</w:t>
      </w:r>
    </w:p>
    <w:p w:rsidR="00BA188C" w:rsidRDefault="00FF33B3" w:rsidP="00FF33B3">
      <w:pPr>
        <w:spacing w:before="0" w:after="0" w:line="240" w:lineRule="auto"/>
      </w:pPr>
      <w:r>
        <w:rPr>
          <w:rFonts w:hint="eastAsia"/>
        </w:rPr>
        <w:t>页面显示版本信息，用户只可读不可修改，与菜单中版本信息一致，不同设备型号版本信息不同</w:t>
      </w:r>
    </w:p>
    <w:p w:rsidR="00BA188C" w:rsidRDefault="00FF33B3" w:rsidP="00FF33B3">
      <w:pPr>
        <w:spacing w:before="0" w:after="0" w:line="240" w:lineRule="auto"/>
      </w:pPr>
      <w:r>
        <w:rPr>
          <w:rFonts w:hint="eastAsia"/>
          <w:b/>
        </w:rPr>
        <w:t>升级文件</w:t>
      </w:r>
      <w:r>
        <w:rPr>
          <w:rFonts w:hint="eastAsia"/>
        </w:rPr>
        <w:t>：点击“选择文件”在弹出的窗口中，选择升级文件；点击“升级”按钮，弹出升级对话框；升级成功后，设备自动重启（注：升级过程中确保设备的电源和网络正常连接，否则升级失败）</w:t>
      </w:r>
    </w:p>
    <w:p w:rsidR="00BA188C" w:rsidRDefault="00FF33B3">
      <w:pPr>
        <w:jc w:val="center"/>
        <w:rPr>
          <w:color w:val="000000" w:themeColor="text1"/>
        </w:rPr>
      </w:pPr>
      <w:r>
        <w:rPr>
          <w:noProof/>
        </w:rPr>
        <w:drawing>
          <wp:inline distT="0" distB="0" distL="114300" distR="114300">
            <wp:extent cx="5344795" cy="3859530"/>
            <wp:effectExtent l="0" t="0" r="4445"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6"/>
                    <a:stretch>
                      <a:fillRect/>
                    </a:stretch>
                  </pic:blipFill>
                  <pic:spPr>
                    <a:xfrm>
                      <a:off x="0" y="0"/>
                      <a:ext cx="5344795" cy="3859530"/>
                    </a:xfrm>
                    <a:prstGeom prst="rect">
                      <a:avLst/>
                    </a:prstGeom>
                    <a:noFill/>
                    <a:ln>
                      <a:noFill/>
                    </a:ln>
                  </pic:spPr>
                </pic:pic>
              </a:graphicData>
            </a:graphic>
          </wp:inline>
        </w:drawing>
      </w:r>
    </w:p>
    <w:p w:rsidR="00BA188C" w:rsidRDefault="00FF33B3">
      <w:pPr>
        <w:pStyle w:val="FigureDescription"/>
      </w:pPr>
      <w:r>
        <w:rPr>
          <w:rFonts w:hint="eastAsia"/>
        </w:rPr>
        <w:t>版本升级界面</w:t>
      </w:r>
    </w:p>
    <w:p w:rsidR="00BA188C" w:rsidRDefault="00BA188C">
      <w:pPr>
        <w:pStyle w:val="E-Caution"/>
      </w:pPr>
    </w:p>
    <w:p w:rsidR="00BA188C" w:rsidRDefault="00FF33B3" w:rsidP="00FF33B3">
      <w:pPr>
        <w:pStyle w:val="E-CautionList"/>
        <w:numPr>
          <w:ilvl w:val="0"/>
          <w:numId w:val="33"/>
        </w:numPr>
        <w:rPr>
          <w:b/>
          <w:color w:val="000000" w:themeColor="text1"/>
          <w:szCs w:val="28"/>
        </w:rPr>
      </w:pPr>
      <w:r>
        <w:rPr>
          <w:rFonts w:hint="eastAsia"/>
        </w:rPr>
        <w:t>版本升级完成后，需通过网页配置恢复出厂默认值。</w:t>
      </w:r>
    </w:p>
    <w:p w:rsidR="00BA188C" w:rsidRDefault="00FF33B3" w:rsidP="00FF33B3">
      <w:pPr>
        <w:spacing w:before="0" w:after="0" w:line="240" w:lineRule="auto"/>
        <w:rPr>
          <w:b/>
          <w:color w:val="000000" w:themeColor="text1"/>
          <w:szCs w:val="28"/>
        </w:rPr>
      </w:pPr>
      <w:r>
        <w:rPr>
          <w:rFonts w:hint="eastAsia"/>
          <w:b/>
          <w:color w:val="000000" w:themeColor="text1"/>
          <w:szCs w:val="28"/>
        </w:rPr>
        <w:t>5）恢复出厂</w:t>
      </w:r>
    </w:p>
    <w:p w:rsidR="00BA188C" w:rsidRDefault="00FF33B3" w:rsidP="00FF33B3">
      <w:pPr>
        <w:spacing w:before="0" w:after="0" w:line="240" w:lineRule="auto"/>
      </w:pPr>
      <w:r>
        <w:rPr>
          <w:rFonts w:hint="eastAsia"/>
          <w:b/>
        </w:rPr>
        <w:t>恢复出厂默认</w:t>
      </w:r>
      <w:r>
        <w:rPr>
          <w:rFonts w:hint="eastAsia"/>
        </w:rPr>
        <w:t>：点击“恢复出厂默认”按钮，弹出确认对话框，选择“是”或“否”，选择“是”后设备将自动重启即生效</w:t>
      </w:r>
    </w:p>
    <w:p w:rsidR="00FF33B3" w:rsidRDefault="00FF33B3" w:rsidP="00FF33B3">
      <w:pPr>
        <w:spacing w:before="0" w:after="0" w:line="240" w:lineRule="auto"/>
      </w:pPr>
    </w:p>
    <w:p w:rsidR="00BA188C" w:rsidRDefault="00FF33B3" w:rsidP="00FF33B3">
      <w:pPr>
        <w:spacing w:before="0" w:after="0" w:line="240" w:lineRule="auto"/>
        <w:rPr>
          <w:b/>
          <w:color w:val="000000" w:themeColor="text1"/>
          <w:szCs w:val="28"/>
        </w:rPr>
      </w:pPr>
      <w:r>
        <w:rPr>
          <w:rFonts w:hint="eastAsia"/>
          <w:b/>
          <w:color w:val="000000" w:themeColor="text1"/>
          <w:szCs w:val="28"/>
        </w:rPr>
        <w:t>6）重启设备</w:t>
      </w:r>
    </w:p>
    <w:p w:rsidR="00BA188C" w:rsidRDefault="00FF33B3" w:rsidP="00FF33B3">
      <w:pPr>
        <w:spacing w:before="0" w:after="0" w:line="240" w:lineRule="auto"/>
      </w:pPr>
      <w:r>
        <w:rPr>
          <w:rFonts w:hint="eastAsia"/>
          <w:b/>
        </w:rPr>
        <w:t>重启设备：</w:t>
      </w:r>
      <w:r>
        <w:rPr>
          <w:rFonts w:hint="eastAsia"/>
        </w:rPr>
        <w:t>点击“重启设备”按钮，弹出确认对话框，选择“是”或“否”，选择“是”后设备自动重启</w:t>
      </w:r>
    </w:p>
    <w:p w:rsidR="00FF33B3" w:rsidRDefault="00FF33B3" w:rsidP="00FF33B3">
      <w:pPr>
        <w:spacing w:before="0" w:after="0" w:line="240" w:lineRule="auto"/>
      </w:pPr>
    </w:p>
    <w:p w:rsidR="00BA188C" w:rsidRDefault="00FF33B3" w:rsidP="00FF33B3">
      <w:pPr>
        <w:spacing w:before="0" w:after="0" w:line="240" w:lineRule="auto"/>
        <w:rPr>
          <w:b/>
          <w:color w:val="000000" w:themeColor="text1"/>
          <w:szCs w:val="28"/>
        </w:rPr>
      </w:pPr>
      <w:bookmarkStart w:id="52" w:name="_Toc109722244"/>
      <w:bookmarkStart w:id="53" w:name="_Toc4108"/>
      <w:r>
        <w:rPr>
          <w:rFonts w:hint="eastAsia"/>
          <w:b/>
          <w:color w:val="000000" w:themeColor="text1"/>
          <w:szCs w:val="28"/>
        </w:rPr>
        <w:t>7）参数导入导出</w:t>
      </w:r>
    </w:p>
    <w:p w:rsidR="00BA188C" w:rsidRDefault="00FF33B3" w:rsidP="00FF33B3">
      <w:pPr>
        <w:numPr>
          <w:ilvl w:val="0"/>
          <w:numId w:val="27"/>
        </w:numPr>
        <w:spacing w:before="0" w:after="0" w:line="240" w:lineRule="auto"/>
      </w:pPr>
      <w:r>
        <w:rPr>
          <w:rFonts w:hint="eastAsia"/>
          <w:b/>
          <w:bCs/>
        </w:rPr>
        <w:t>导入：</w:t>
      </w:r>
      <w:r>
        <w:rPr>
          <w:rFonts w:hint="eastAsia"/>
        </w:rPr>
        <w:t>点击“选择文件”在弹出的窗口中，选择导入文件ConfCam ；点击“导入”按钮，弹出导入对话框；导入成功后，重启设备（注：导入过程中确保设备的电源和网络正常连接，否则导入失败）</w:t>
      </w:r>
    </w:p>
    <w:p w:rsidR="00BA188C" w:rsidRDefault="00FF33B3" w:rsidP="00FF33B3">
      <w:pPr>
        <w:numPr>
          <w:ilvl w:val="0"/>
          <w:numId w:val="27"/>
        </w:numPr>
        <w:spacing w:before="0" w:after="0" w:line="240" w:lineRule="auto"/>
      </w:pPr>
      <w:r>
        <w:rPr>
          <w:rFonts w:hint="eastAsia"/>
          <w:b/>
          <w:bCs/>
        </w:rPr>
        <w:t>导出：</w:t>
      </w:r>
      <w:r>
        <w:rPr>
          <w:rFonts w:hint="eastAsia"/>
        </w:rPr>
        <w:t>单击右键选择“将链接另存为”，弹出对话框将ConfCam 文件导出</w:t>
      </w:r>
    </w:p>
    <w:p w:rsidR="00BA188C" w:rsidRDefault="00FF33B3">
      <w:pPr>
        <w:pStyle w:val="21"/>
        <w:rPr>
          <w:color w:val="000000" w:themeColor="text1"/>
        </w:rPr>
      </w:pPr>
      <w:bookmarkStart w:id="54" w:name="_Toc148535019"/>
      <w:r>
        <w:rPr>
          <w:rFonts w:hint="eastAsia"/>
          <w:color w:val="000000" w:themeColor="text1"/>
        </w:rPr>
        <w:t>注销</w:t>
      </w:r>
      <w:bookmarkEnd w:id="52"/>
      <w:bookmarkEnd w:id="53"/>
      <w:bookmarkEnd w:id="54"/>
    </w:p>
    <w:p w:rsidR="00BA188C" w:rsidRDefault="00FF33B3">
      <w:r>
        <w:rPr>
          <w:rFonts w:hint="eastAsia"/>
        </w:rPr>
        <w:t>点“注销”弹出“确认”对话框；选择“是”或“否”，选择是退出当前用户登录如下图所示，重新回到用户登录界面。</w:t>
      </w:r>
    </w:p>
    <w:p w:rsidR="00BA188C" w:rsidRDefault="00FF33B3">
      <w:pPr>
        <w:pStyle w:val="21"/>
        <w:rPr>
          <w:color w:val="000000" w:themeColor="text1"/>
        </w:rPr>
      </w:pPr>
      <w:bookmarkStart w:id="55" w:name="_Toc109722245"/>
      <w:bookmarkStart w:id="56" w:name="_Toc17439"/>
      <w:bookmarkStart w:id="57" w:name="_Toc148535020"/>
      <w:r>
        <w:rPr>
          <w:rFonts w:hint="eastAsia"/>
          <w:color w:val="000000" w:themeColor="text1"/>
        </w:rPr>
        <w:t>配置跟踪参数</w:t>
      </w:r>
      <w:bookmarkEnd w:id="55"/>
      <w:bookmarkEnd w:id="56"/>
      <w:bookmarkEnd w:id="57"/>
    </w:p>
    <w:p w:rsidR="00BA188C" w:rsidRDefault="00FF33B3">
      <w:pPr>
        <w:rPr>
          <w:b/>
          <w:bCs/>
        </w:rPr>
      </w:pPr>
      <w:r>
        <w:rPr>
          <w:rFonts w:hint="eastAsia"/>
          <w:b/>
          <w:bCs/>
        </w:rPr>
        <w:t>设置流程</w:t>
      </w:r>
    </w:p>
    <w:p w:rsidR="00BA188C" w:rsidRDefault="00FF33B3">
      <w:pPr>
        <w:ind w:leftChars="236" w:left="566" w:firstLineChars="400" w:firstLine="961"/>
        <w:rPr>
          <w:b/>
        </w:rPr>
      </w:pPr>
      <w:r>
        <w:rPr>
          <w:rFonts w:hint="eastAsia"/>
          <w:b/>
        </w:rPr>
        <w:t xml:space="preserve">老师跟踪设置流程              </w:t>
      </w:r>
      <w:r>
        <w:rPr>
          <w:b/>
        </w:rPr>
        <w:t xml:space="preserve">  </w:t>
      </w:r>
      <w:r>
        <w:rPr>
          <w:rFonts w:hint="eastAsia"/>
          <w:b/>
        </w:rPr>
        <w:t xml:space="preserve"> 学生跟踪设置流程</w:t>
      </w:r>
    </w:p>
    <w:p w:rsidR="00BA188C" w:rsidRDefault="004C3854">
      <w:pPr>
        <w:ind w:firstLineChars="342" w:firstLine="959"/>
        <w:rPr>
          <w:b/>
          <w:color w:val="000000" w:themeColor="text1"/>
          <w:sz w:val="28"/>
          <w:szCs w:val="28"/>
        </w:rPr>
      </w:pPr>
      <w:r>
        <w:rPr>
          <w:b/>
          <w:color w:val="000000" w:themeColor="text1"/>
          <w:sz w:val="28"/>
          <w:szCs w:val="28"/>
        </w:rPr>
      </w:r>
      <w:r>
        <w:rPr>
          <w:b/>
          <w:color w:val="000000" w:themeColor="text1"/>
          <w:sz w:val="28"/>
          <w:szCs w:val="28"/>
        </w:rPr>
        <w:pict>
          <v:group id="组合 19" o:spid="_x0000_s1381" style="width:105.1pt;height:239.3pt;mso-position-horizontal-relative:char;mso-position-vertical-relative:line" coordorigin="4635,2063" coordsize="2102,4786">
            <v:rect id="矩形 7" o:spid="_x0000_s1372" style="position:absolute;left:4635;top:2955;width:2102;height:776"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textbox>
                <w:txbxContent>
                  <w:p w:rsidR="002A5DD3" w:rsidRDefault="002A5DD3">
                    <w:pPr>
                      <w:widowControl w:val="0"/>
                      <w:spacing w:before="0" w:after="0" w:line="240" w:lineRule="auto"/>
                      <w:ind w:left="0"/>
                      <w:jc w:val="center"/>
                      <w:textAlignment w:val="top"/>
                    </w:pPr>
                    <w:r>
                      <w:rPr>
                        <w:rFonts w:hint="eastAsia"/>
                      </w:rPr>
                      <w:t>设置特写、全景预置位</w:t>
                    </w:r>
                  </w:p>
                </w:txbxContent>
              </v:textbox>
            </v:rect>
            <v:roundrect id="圆角矩形 8" o:spid="_x0000_s1373" style="position:absolute;left:4708;top:6361;width:1922;height:488" arcsize="10923f" o:gfxdata="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M0KW8AAAA&#10;2gAAAA8AAAAAAAAAAQAgAAAAIgAAAGRycy9kb3ducmV2LnhtbFBLAQIUABQAAAAIAIdO4kAzLwWe&#10;OwAAADkAAAAQAAAAAAAAAAEAIAAAAAsBAABkcnMvc2hhcGV4bWwueG1sUEsFBgAAAAAGAAYAWwEA&#10;ALUDAAAAAA==&#10;">
              <v:textbox>
                <w:txbxContent>
                  <w:p w:rsidR="002A5DD3" w:rsidRDefault="002A5DD3">
                    <w:pPr>
                      <w:spacing w:before="0" w:after="0"/>
                      <w:ind w:left="0"/>
                      <w:jc w:val="center"/>
                    </w:pPr>
                    <w:r>
                      <w:rPr>
                        <w:rFonts w:hint="eastAsia"/>
                      </w:rPr>
                      <w:t>启动跟踪</w:t>
                    </w:r>
                  </w:p>
                </w:txbxContent>
              </v:textbox>
            </v:roundrect>
            <v:rect id="矩形 10" o:spid="_x0000_s1374" style="position:absolute;left:4635;top:4091;width:2102;height:752"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textbox>
                <w:txbxContent>
                  <w:p w:rsidR="002A5DD3" w:rsidRDefault="002A5DD3">
                    <w:pPr>
                      <w:widowControl w:val="0"/>
                      <w:spacing w:before="0" w:after="0" w:line="240" w:lineRule="auto"/>
                      <w:ind w:left="0"/>
                      <w:jc w:val="center"/>
                      <w:textAlignment w:val="top"/>
                    </w:pPr>
                    <w:r>
                      <w:rPr>
                        <w:rFonts w:hint="eastAsia"/>
                      </w:rPr>
                      <w:t>设置讲台、屏蔽区域</w:t>
                    </w:r>
                  </w:p>
                </w:txbxContent>
              </v:textbox>
            </v:rect>
            <v:rect id="矩形 11" o:spid="_x0000_s1375" style="position:absolute;left:4635;top:5203;width:2102;height:782"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textbox>
                <w:txbxContent>
                  <w:p w:rsidR="002A5DD3" w:rsidRDefault="002A5DD3">
                    <w:pPr>
                      <w:widowControl w:val="0"/>
                      <w:spacing w:before="0" w:after="0" w:line="240" w:lineRule="auto"/>
                      <w:ind w:left="0"/>
                      <w:jc w:val="center"/>
                      <w:textAlignment w:val="baseline"/>
                    </w:pPr>
                    <w:r>
                      <w:rPr>
                        <w:rFonts w:hint="eastAsia"/>
                      </w:rPr>
                      <w:t>设置</w:t>
                    </w:r>
                  </w:p>
                  <w:p w:rsidR="002A5DD3" w:rsidRDefault="002A5DD3">
                    <w:pPr>
                      <w:widowControl w:val="0"/>
                      <w:spacing w:before="0" w:after="0" w:line="240" w:lineRule="auto"/>
                      <w:ind w:left="0"/>
                      <w:jc w:val="center"/>
                      <w:textAlignment w:val="baseline"/>
                    </w:pPr>
                    <w:r>
                      <w:rPr>
                        <w:rFonts w:hint="eastAsia"/>
                      </w:rPr>
                      <w:t>跟踪参数</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2" o:spid="_x0000_s1376" type="#_x0000_t67" style="position:absolute;left:5587;top:5985;width:143;height:360" o:gfxdata="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HyS25AAAA2wAA&#10;AA8AAAAAAAAAAQAgAAAAIgAAAGRycy9kb3ducmV2LnhtbFBLAQIUABQAAAAIAIdO4kAzLwWeOwAA&#10;ADkAAAAQAAAAAAAAAAEAIAAAAAgBAABkcnMvc2hhcGV4bWwueG1sUEsFBgAAAAAGAAYAWwEAALID&#10;AAAAAA==&#10;" adj="16201">
              <v:textbox style="layout-flow:vertical-ideographic"/>
            </v:shape>
            <v:roundrect id="圆角矩形 13" o:spid="_x0000_s1377" style="position:absolute;left:4635;top:2063;width:1995;height:542" arcsize="10923f" o:gfxdata="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FIb9ugAAANsA&#10;AAAPAAAAAAAAAAEAIAAAACIAAABkcnMvZG93bnJldi54bWxQSwECFAAUAAAACACHTuJAMy8FnjsA&#10;AAA5AAAAEAAAAAAAAAABACAAAAAJAQAAZHJzL3NoYXBleG1sLnhtbFBLBQYAAAAABgAGAFsBAACz&#10;AwAAAAA=&#10;">
              <v:textbox>
                <w:txbxContent>
                  <w:p w:rsidR="002A5DD3" w:rsidRDefault="002A5DD3">
                    <w:pPr>
                      <w:spacing w:before="0" w:after="0"/>
                      <w:ind w:left="0"/>
                      <w:jc w:val="center"/>
                    </w:pPr>
                    <w:r>
                      <w:rPr>
                        <w:rFonts w:hint="eastAsia"/>
                      </w:rPr>
                      <w:t>停止跟踪</w:t>
                    </w:r>
                  </w:p>
                </w:txbxContent>
              </v:textbox>
            </v:roundrect>
            <v:shape id="下箭头 14" o:spid="_x0000_s1378" type="#_x0000_t67" style="position:absolute;left:5587;top:2595;width:143;height:360" o:gfxdata="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Kwyi8AAAA&#10;2wAAAA8AAAAAAAAAAQAgAAAAIgAAAGRycy9kb3ducmV2LnhtbFBLAQIUABQAAAAIAIdO4kAzLwWe&#10;OwAAADkAAAAQAAAAAAAAAAEAIAAAAAsBAABkcnMvc2hhcGV4bWwueG1sUEsFBgAAAAAGAAYAWwEA&#10;ALUDAAAAAA==&#10;" adj="16201">
              <v:textbox style="layout-flow:vertical-ideographic"/>
            </v:shape>
            <v:shape id="下箭头 15" o:spid="_x0000_s1379" type="#_x0000_t67" style="position:absolute;left:5587;top:3731;width:143;height:360" o:gfxdata="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tAFk7gAAADbAAAA&#10;DwAAAAAAAAABACAAAAAiAAAAZHJzL2Rvd25yZXYueG1sUEsBAhQAFAAAAAgAh07iQDMvBZ47AAAA&#10;OQAAABAAAAAAAAAAAQAgAAAABwEAAGRycy9zaGFwZXhtbC54bWxQSwUGAAAAAAYABgBbAQAAsQMA&#10;AAAA&#10;" adj="16201">
              <v:textbox style="layout-flow:vertical-ideographic"/>
            </v:shape>
            <v:shape id="下箭头 18" o:spid="_x0000_s1380" type="#_x0000_t67" style="position:absolute;left:5587;top:4843;width:143;height:360" o:gfxdata="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nKAIvQAA&#10;ANsAAAAPAAAAAAAAAAEAIAAAACIAAABkcnMvZG93bnJldi54bWxQSwECFAAUAAAACACHTuJAMy8F&#10;njsAAAA5AAAAEAAAAAAAAAABACAAAAAMAQAAZHJzL3NoYXBleG1sLnhtbFBLBQYAAAAABgAGAFsB&#10;AAC2AwAAAAA=&#10;" adj="16201">
              <v:textbox style="layout-flow:vertical-ideographic"/>
            </v:shape>
            <w10:anchorlock/>
          </v:group>
        </w:pict>
      </w:r>
      <w:r w:rsidR="00FF33B3">
        <w:rPr>
          <w:rFonts w:hint="eastAsia"/>
          <w:b/>
          <w:color w:val="000000" w:themeColor="text1"/>
          <w:sz w:val="28"/>
          <w:szCs w:val="28"/>
        </w:rPr>
        <w:t xml:space="preserve">             </w:t>
      </w:r>
      <w:r>
        <w:rPr>
          <w:b/>
          <w:color w:val="000000" w:themeColor="text1"/>
          <w:sz w:val="28"/>
          <w:szCs w:val="28"/>
        </w:rPr>
      </w:r>
      <w:r>
        <w:rPr>
          <w:b/>
          <w:color w:val="000000" w:themeColor="text1"/>
          <w:sz w:val="28"/>
          <w:szCs w:val="28"/>
        </w:rPr>
        <w:pict>
          <v:group id="组合 29" o:spid="_x0000_s1371" style="width:105.1pt;height:239.3pt;mso-position-horizontal-relative:char;mso-position-vertical-relative:line" coordorigin="4635,2063" coordsize="2102,4786">
            <v:rect id="矩形 20" o:spid="_x0000_s1362" style="position:absolute;left:4635;top:2955;width:2102;height:776" o:gfxdata="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u/AvQAA&#10;ANsAAAAPAAAAAAAAAAEAIAAAACIAAABkcnMvZG93bnJldi54bWxQSwECFAAUAAAACACHTuJAMy8F&#10;njsAAAA5AAAAEAAAAAAAAAABACAAAAAMAQAAZHJzL3NoYXBleG1sLnhtbFBLBQYAAAAABgAGAFsB&#10;AAC2AwAAAAA=&#10;">
              <v:textbox>
                <w:txbxContent>
                  <w:p w:rsidR="002A5DD3" w:rsidRDefault="002A5DD3">
                    <w:pPr>
                      <w:widowControl w:val="0"/>
                      <w:spacing w:before="0" w:after="0" w:line="240" w:lineRule="auto"/>
                      <w:ind w:left="0"/>
                      <w:jc w:val="center"/>
                      <w:textAlignment w:val="top"/>
                    </w:pPr>
                    <w:r>
                      <w:rPr>
                        <w:rFonts w:hint="eastAsia"/>
                      </w:rPr>
                      <w:t>设置</w:t>
                    </w:r>
                  </w:p>
                  <w:p w:rsidR="002A5DD3" w:rsidRDefault="002A5DD3">
                    <w:pPr>
                      <w:widowControl w:val="0"/>
                      <w:spacing w:before="0" w:after="0" w:line="240" w:lineRule="auto"/>
                      <w:ind w:left="0"/>
                      <w:jc w:val="center"/>
                      <w:textAlignment w:val="top"/>
                    </w:pPr>
                    <w:r>
                      <w:rPr>
                        <w:rFonts w:hint="eastAsia"/>
                      </w:rPr>
                      <w:t>全景预置位</w:t>
                    </w:r>
                  </w:p>
                </w:txbxContent>
              </v:textbox>
            </v:rect>
            <v:roundrect id="圆角矩形 21" o:spid="_x0000_s1363" style="position:absolute;left:4708;top:6361;width:1922;height:488" arcsize="10923f" o:gfxdata="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06du8AAAA&#10;2wAAAA8AAAAAAAAAAQAgAAAAIgAAAGRycy9kb3ducmV2LnhtbFBLAQIUABQAAAAIAIdO4kAzLwWe&#10;OwAAADkAAAAQAAAAAAAAAAEAIAAAAAsBAABkcnMvc2hhcGV4bWwueG1sUEsFBgAAAAAGAAYAWwEA&#10;ALUDAAAAAA==&#10;">
              <v:textbox>
                <w:txbxContent>
                  <w:p w:rsidR="002A5DD3" w:rsidRDefault="002A5DD3">
                    <w:pPr>
                      <w:spacing w:before="0" w:after="0"/>
                      <w:ind w:left="0"/>
                      <w:jc w:val="center"/>
                    </w:pPr>
                    <w:r>
                      <w:rPr>
                        <w:rFonts w:hint="eastAsia"/>
                      </w:rPr>
                      <w:t>启动跟踪</w:t>
                    </w:r>
                  </w:p>
                </w:txbxContent>
              </v:textbox>
            </v:roundrect>
            <v:rect id="矩形 22" o:spid="_x0000_s1364" style="position:absolute;left:4635;top:4091;width:2102;height:752" o:gfxdata="UEsDBAoAAAAAAIdO4kAAAAAAAAAAAAAAAAAEAAAAZHJzL1BLAwQUAAAACACHTuJAW4d3tL0AAADb&#10;AAAADwAAAGRycy9kb3ducmV2LnhtbEWPwW7CMBBE75X4B2uReit2UhW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h3e0vQAA&#10;ANsAAAAPAAAAAAAAAAEAIAAAACIAAABkcnMvZG93bnJldi54bWxQSwECFAAUAAAACACHTuJAMy8F&#10;njsAAAA5AAAAEAAAAAAAAAABACAAAAAMAQAAZHJzL3NoYXBleG1sLnhtbFBLBQYAAAAABgAGAFsB&#10;AAC2AwAAAAA=&#10;">
              <v:textbox>
                <w:txbxContent>
                  <w:p w:rsidR="002A5DD3" w:rsidRDefault="002A5DD3">
                    <w:pPr>
                      <w:widowControl w:val="0"/>
                      <w:spacing w:before="0" w:after="0" w:line="240" w:lineRule="auto"/>
                      <w:ind w:left="0"/>
                      <w:jc w:val="center"/>
                      <w:textAlignment w:val="top"/>
                    </w:pPr>
                    <w:r>
                      <w:rPr>
                        <w:rFonts w:hint="eastAsia"/>
                      </w:rPr>
                      <w:t>设置</w:t>
                    </w:r>
                  </w:p>
                  <w:p w:rsidR="002A5DD3" w:rsidRDefault="002A5DD3">
                    <w:pPr>
                      <w:widowControl w:val="0"/>
                      <w:spacing w:before="0" w:after="0" w:line="240" w:lineRule="auto"/>
                      <w:ind w:left="0"/>
                      <w:jc w:val="center"/>
                      <w:textAlignment w:val="top"/>
                    </w:pPr>
                    <w:r>
                      <w:rPr>
                        <w:rFonts w:hint="eastAsia"/>
                      </w:rPr>
                      <w:t>屏蔽区域</w:t>
                    </w:r>
                  </w:p>
                </w:txbxContent>
              </v:textbox>
            </v:rect>
            <v:rect id="矩形 23" o:spid="_x0000_s1365" style="position:absolute;left:4635;top:5203;width:2102;height:782" o:gfxdata="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V6cO8AAAA&#10;2wAAAA8AAAAAAAAAAQAgAAAAIgAAAGRycy9kb3ducmV2LnhtbFBLAQIUABQAAAAIAIdO4kAzLwWe&#10;OwAAADkAAAAQAAAAAAAAAAEAIAAAAAsBAABkcnMvc2hhcGV4bWwueG1sUEsFBgAAAAAGAAYAWwEA&#10;ALUDAAAAAA==&#10;">
              <v:textbox>
                <w:txbxContent>
                  <w:p w:rsidR="002A5DD3" w:rsidRDefault="002A5DD3">
                    <w:pPr>
                      <w:widowControl w:val="0"/>
                      <w:spacing w:before="0" w:after="0" w:line="240" w:lineRule="auto"/>
                      <w:ind w:left="0"/>
                      <w:jc w:val="center"/>
                      <w:textAlignment w:val="top"/>
                    </w:pPr>
                    <w:r>
                      <w:rPr>
                        <w:rFonts w:hint="eastAsia"/>
                      </w:rPr>
                      <w:t>设置</w:t>
                    </w:r>
                  </w:p>
                  <w:p w:rsidR="002A5DD3" w:rsidRDefault="002A5DD3">
                    <w:pPr>
                      <w:widowControl w:val="0"/>
                      <w:spacing w:before="0" w:after="0" w:line="240" w:lineRule="auto"/>
                      <w:ind w:left="0"/>
                      <w:jc w:val="center"/>
                      <w:textAlignment w:val="top"/>
                    </w:pPr>
                    <w:r>
                      <w:rPr>
                        <w:rFonts w:hint="eastAsia"/>
                      </w:rPr>
                      <w:t>跟踪参数</w:t>
                    </w:r>
                  </w:p>
                </w:txbxContent>
              </v:textbox>
            </v:rect>
            <v:shape id="下箭头 24" o:spid="_x0000_s1366" type="#_x0000_t67" style="position:absolute;left:5587;top:5985;width:143;height:360" o:gfxdata="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OZ3nvQAA&#10;ANsAAAAPAAAAAAAAAAEAIAAAACIAAABkcnMvZG93bnJldi54bWxQSwECFAAUAAAACACHTuJAMy8F&#10;njsAAAA5AAAAEAAAAAAAAAABACAAAAAMAQAAZHJzL3NoYXBleG1sLnhtbFBLBQYAAAAABgAGAFsB&#10;AAC2AwAAAAA=&#10;" adj="16201">
              <v:textbox style="layout-flow:vertical-ideographic"/>
            </v:shape>
            <v:roundrect id="圆角矩形 25" o:spid="_x0000_s1367" style="position:absolute;left:4635;top:2063;width:1995;height:542" arcsize="10923f" o:gfxdata="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eePeugAAANsA&#10;AAAPAAAAAAAAAAEAIAAAACIAAABkcnMvZG93bnJldi54bWxQSwECFAAUAAAACACHTuJAMy8FnjsA&#10;AAA5AAAAEAAAAAAAAAABACAAAAAJAQAAZHJzL3NoYXBleG1sLnhtbFBLBQYAAAAABgAGAFsBAACz&#10;AwAAAAA=&#10;">
              <v:textbox>
                <w:txbxContent>
                  <w:p w:rsidR="002A5DD3" w:rsidRDefault="002A5DD3">
                    <w:pPr>
                      <w:spacing w:before="0" w:after="0"/>
                      <w:ind w:left="0"/>
                      <w:jc w:val="center"/>
                    </w:pPr>
                    <w:r>
                      <w:rPr>
                        <w:rFonts w:hint="eastAsia"/>
                      </w:rPr>
                      <w:t>停止跟踪</w:t>
                    </w:r>
                  </w:p>
                </w:txbxContent>
              </v:textbox>
            </v:roundrect>
            <v:shape id="下箭头 26" o:spid="_x0000_s1368" type="#_x0000_t67" style="position:absolute;left:5587;top:2595;width:143;height:360" o:gfxdata="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CZNOugAAANsA&#10;AAAPAAAAAAAAAAEAIAAAACIAAABkcnMvZG93bnJldi54bWxQSwECFAAUAAAACACHTuJAMy8FnjsA&#10;AAA5AAAAEAAAAAAAAAABACAAAAAJAQAAZHJzL3NoYXBleG1sLnhtbFBLBQYAAAAABgAGAFsBAACz&#10;AwAAAAA=&#10;" adj="16201">
              <v:textbox style="layout-flow:vertical-ideographic"/>
            </v:shape>
            <v:shape id="下箭头 27" o:spid="_x0000_s1369" type="#_x0000_t67" style="position:absolute;left:5587;top:3731;width:143;height:360" o:gfxdata="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RTbVvQAA&#10;ANsAAAAPAAAAAAAAAAEAIAAAACIAAABkcnMvZG93bnJldi54bWxQSwECFAAUAAAACACHTuJAMy8F&#10;njsAAAA5AAAAEAAAAAAAAAABACAAAAAMAQAAZHJzL3NoYXBleG1sLnhtbFBLBQYAAAAABgAGAFsB&#10;AAC2AwAAAAA=&#10;" adj="16201">
              <v:textbox style="layout-flow:vertical-ideographic"/>
            </v:shape>
            <v:shape id="下箭头 28" o:spid="_x0000_s1370" type="#_x0000_t67" style="position:absolute;left:5587;top:4843;width:143;height:360" o:gfxdata="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l6iivQAA&#10;ANsAAAAPAAAAAAAAAAEAIAAAACIAAABkcnMvZG93bnJldi54bWxQSwECFAAUAAAACACHTuJAMy8F&#10;njsAAAA5AAAAEAAAAAAAAAABACAAAAAMAQAAZHJzL3NoYXBleG1sLnhtbFBLBQYAAAAABgAGAFsB&#10;AAC2AwAAAAA=&#10;" adj="16201">
              <v:textbox style="layout-flow:vertical-ideographic"/>
            </v:shape>
            <w10:anchorlock/>
          </v:group>
        </w:pict>
      </w:r>
    </w:p>
    <w:p w:rsidR="00BA188C" w:rsidRDefault="00BA188C">
      <w:pPr>
        <w:ind w:firstLineChars="342" w:firstLine="959"/>
        <w:rPr>
          <w:b/>
          <w:color w:val="000000" w:themeColor="text1"/>
          <w:sz w:val="28"/>
          <w:szCs w:val="28"/>
        </w:rPr>
      </w:pPr>
    </w:p>
    <w:p w:rsidR="00BA188C" w:rsidRDefault="00FF33B3">
      <w:pPr>
        <w:pStyle w:val="31"/>
      </w:pPr>
      <w:bookmarkStart w:id="58" w:name="_Toc109722246"/>
      <w:bookmarkStart w:id="59" w:name="_Toc148535021"/>
      <w:bookmarkEnd w:id="36"/>
      <w:r>
        <w:rPr>
          <w:rFonts w:hint="eastAsia"/>
        </w:rPr>
        <w:t>老师跟踪配置</w:t>
      </w:r>
      <w:bookmarkEnd w:id="58"/>
      <w:bookmarkEnd w:id="59"/>
    </w:p>
    <w:p w:rsidR="00BA188C" w:rsidRDefault="00FF33B3">
      <w:r>
        <w:rPr>
          <w:rFonts w:hint="eastAsia"/>
        </w:rPr>
        <w:t>以下将按照设置流程图分别进行设置说明。老师跟踪配置主界面见图</w:t>
      </w:r>
      <w:r>
        <w:t>5-4</w:t>
      </w:r>
    </w:p>
    <w:p w:rsidR="00BA188C" w:rsidRDefault="00BA188C">
      <w:pPr>
        <w:rPr>
          <w:color w:val="000000" w:themeColor="text1"/>
        </w:rPr>
      </w:pPr>
    </w:p>
    <w:p w:rsidR="00BA188C" w:rsidRDefault="00FF33B3">
      <w:pPr>
        <w:jc w:val="center"/>
      </w:pPr>
      <w:r>
        <w:rPr>
          <w:noProof/>
        </w:rPr>
        <w:drawing>
          <wp:inline distT="0" distB="0" distL="114300" distR="114300">
            <wp:extent cx="2364105" cy="5093335"/>
            <wp:effectExtent l="0" t="0" r="13335" b="1206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7"/>
                    <a:stretch>
                      <a:fillRect/>
                    </a:stretch>
                  </pic:blipFill>
                  <pic:spPr>
                    <a:xfrm>
                      <a:off x="0" y="0"/>
                      <a:ext cx="2364105" cy="5093335"/>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rPr>
          <w:b/>
          <w:bCs/>
        </w:rPr>
      </w:pPr>
      <w:r>
        <w:rPr>
          <w:rFonts w:hint="eastAsia"/>
          <w:b/>
          <w:bCs/>
        </w:rPr>
        <w:t>1</w:t>
      </w:r>
      <w:r>
        <w:rPr>
          <w:b/>
          <w:bCs/>
        </w:rPr>
        <w:t>.</w:t>
      </w:r>
      <w:r>
        <w:rPr>
          <w:rFonts w:hint="eastAsia"/>
          <w:b/>
          <w:bCs/>
        </w:rPr>
        <w:t>点击停止跟踪</w:t>
      </w:r>
    </w:p>
    <w:p w:rsidR="00BA188C" w:rsidRDefault="00FF33B3">
      <w:pPr>
        <w:rPr>
          <w:b/>
          <w:bCs/>
        </w:rPr>
      </w:pPr>
      <w:r>
        <w:rPr>
          <w:rFonts w:hint="eastAsia"/>
          <w:b/>
          <w:bCs/>
        </w:rPr>
        <w:t>2</w:t>
      </w:r>
      <w:r>
        <w:rPr>
          <w:b/>
          <w:bCs/>
        </w:rPr>
        <w:t>.</w:t>
      </w:r>
      <w:r>
        <w:rPr>
          <w:rFonts w:hint="eastAsia"/>
          <w:b/>
          <w:bCs/>
        </w:rPr>
        <w:t>特写预置位设置</w:t>
      </w:r>
    </w:p>
    <w:p w:rsidR="00BA188C" w:rsidRDefault="00FF33B3">
      <w:r>
        <w:rPr>
          <w:rFonts w:hint="eastAsia"/>
        </w:rPr>
        <w:t>设置预置位的操作界面如图5</w:t>
      </w:r>
      <w:r>
        <w:t>-5</w:t>
      </w:r>
      <w:r>
        <w:rPr>
          <w:rFonts w:hint="eastAsia"/>
        </w:rPr>
        <w:t>，通过控制云台的位置及zoom值，将摄像机的视角和位置调整到预置位并保存。特写预置位设置说明如下。</w:t>
      </w:r>
    </w:p>
    <w:p w:rsidR="00BA188C" w:rsidRDefault="00BA188C">
      <w:pPr>
        <w:pStyle w:val="2f3"/>
        <w:ind w:left="357"/>
        <w:rPr>
          <w:rFonts w:ascii="华文细黑" w:eastAsia="华文细黑" w:hAnsi="华文细黑"/>
        </w:rPr>
      </w:pPr>
    </w:p>
    <w:p w:rsidR="00BA188C" w:rsidRDefault="00FF33B3">
      <w:pPr>
        <w:jc w:val="center"/>
      </w:pPr>
      <w:r>
        <w:rPr>
          <w:noProof/>
        </w:rPr>
        <w:drawing>
          <wp:inline distT="0" distB="0" distL="0" distR="0">
            <wp:extent cx="3989705" cy="2722245"/>
            <wp:effectExtent l="0" t="0" r="3175" b="5715"/>
            <wp:docPr id="461" name="图片 25" descr="特写.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25" descr="特写.bmp"/>
                    <pic:cNvPicPr>
                      <a:picLocks noChangeAspect="1"/>
                    </pic:cNvPicPr>
                  </pic:nvPicPr>
                  <pic:blipFill>
                    <a:blip r:embed="rId28" cstate="print"/>
                    <a:srcRect r="18536" b="-105"/>
                    <a:stretch>
                      <a:fillRect/>
                    </a:stretch>
                  </pic:blipFill>
                  <pic:spPr>
                    <a:xfrm>
                      <a:off x="0" y="0"/>
                      <a:ext cx="3989705" cy="2722245"/>
                    </a:xfrm>
                    <a:prstGeom prst="rect">
                      <a:avLst/>
                    </a:prstGeom>
                  </pic:spPr>
                </pic:pic>
              </a:graphicData>
            </a:graphic>
          </wp:inline>
        </w:drawing>
      </w:r>
    </w:p>
    <w:p w:rsidR="00BA188C" w:rsidRDefault="00FF33B3">
      <w:pPr>
        <w:pStyle w:val="FigureDescription"/>
      </w:pPr>
      <w:r>
        <w:rPr>
          <w:rFonts w:hint="eastAsia"/>
        </w:rPr>
        <w:t>操作界面</w:t>
      </w:r>
    </w:p>
    <w:p w:rsidR="00BA188C" w:rsidRDefault="00FF33B3">
      <w:r>
        <w:rPr>
          <w:rFonts w:hint="eastAsia"/>
          <w:b/>
        </w:rPr>
        <w:t>特写预置位：</w:t>
      </w:r>
      <w:r>
        <w:rPr>
          <w:rFonts w:hint="eastAsia"/>
        </w:rPr>
        <w:t>控制老师跟踪摄像机，使讲台（如有老师，建议老师站在讲台中间）在跟踪摄像机画面中具有希望的视觉效果，然后点击保存特写预置位。正常跟踪时，老师在图像画面中的大小是以特写预置位为参考。跟踪目标消失之后也可以选择特写镜头回到特写预置位。</w:t>
      </w:r>
    </w:p>
    <w:p w:rsidR="00BA188C" w:rsidRDefault="00FF33B3">
      <w:pPr>
        <w:rPr>
          <w:b/>
        </w:rPr>
      </w:pPr>
      <w:r>
        <w:rPr>
          <w:rFonts w:hint="eastAsia"/>
          <w:b/>
        </w:rPr>
        <w:t>3</w:t>
      </w:r>
      <w:r>
        <w:rPr>
          <w:b/>
        </w:rPr>
        <w:t>.</w:t>
      </w:r>
      <w:r>
        <w:rPr>
          <w:rFonts w:hint="eastAsia"/>
          <w:b/>
        </w:rPr>
        <w:t>全景预置位设置</w:t>
      </w:r>
    </w:p>
    <w:p w:rsidR="00BA188C" w:rsidRDefault="00FF33B3">
      <w:r>
        <w:rPr>
          <w:rFonts w:hint="eastAsia"/>
        </w:rPr>
        <w:t>设置预置位的操作界面如图5</w:t>
      </w:r>
      <w:r>
        <w:t>-6</w:t>
      </w:r>
      <w:r>
        <w:rPr>
          <w:rFonts w:hint="eastAsia"/>
        </w:rPr>
        <w:t>，通过控制云台的位置及zoom值，将摄像机的视角和位置调整到预置位并保存。全景预置位设置说明如下。</w:t>
      </w:r>
    </w:p>
    <w:p w:rsidR="00BA188C" w:rsidRDefault="00FF33B3">
      <w:pPr>
        <w:jc w:val="center"/>
      </w:pPr>
      <w:r>
        <w:rPr>
          <w:rFonts w:hint="eastAsia"/>
          <w:noProof/>
        </w:rPr>
        <w:drawing>
          <wp:inline distT="0" distB="0" distL="0" distR="0">
            <wp:extent cx="3968750" cy="2844165"/>
            <wp:effectExtent l="0" t="0" r="8890" b="5715"/>
            <wp:docPr id="462" name="图片 29" descr="开启跟踪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29" descr="开启跟踪1.bmp"/>
                    <pic:cNvPicPr>
                      <a:picLocks noChangeAspect="1"/>
                    </pic:cNvPicPr>
                  </pic:nvPicPr>
                  <pic:blipFill>
                    <a:blip r:embed="rId29" cstate="print"/>
                    <a:srcRect r="20061" b="-31"/>
                    <a:stretch>
                      <a:fillRect/>
                    </a:stretch>
                  </pic:blipFill>
                  <pic:spPr>
                    <a:xfrm>
                      <a:off x="0" y="0"/>
                      <a:ext cx="3968750" cy="2844165"/>
                    </a:xfrm>
                    <a:prstGeom prst="rect">
                      <a:avLst/>
                    </a:prstGeom>
                  </pic:spPr>
                </pic:pic>
              </a:graphicData>
            </a:graphic>
          </wp:inline>
        </w:drawing>
      </w:r>
    </w:p>
    <w:p w:rsidR="00BA188C" w:rsidRDefault="00FF33B3">
      <w:pPr>
        <w:pStyle w:val="FigureDescription"/>
      </w:pPr>
      <w:r>
        <w:rPr>
          <w:rFonts w:hint="eastAsia"/>
        </w:rPr>
        <w:t>操作界面</w:t>
      </w:r>
    </w:p>
    <w:p w:rsidR="00BA188C" w:rsidRDefault="00FF33B3">
      <w:r>
        <w:rPr>
          <w:rFonts w:hint="eastAsia"/>
          <w:b/>
        </w:rPr>
        <w:t>全景预置位：</w:t>
      </w:r>
      <w:r>
        <w:rPr>
          <w:rFonts w:hint="eastAsia"/>
        </w:rPr>
        <w:t>控制老师跟踪摄像机，使摄像机能查看大部分教室内景象（也可在任意位置）。在目标跟踪丢失后，可选择摄像机回到全景位置。</w:t>
      </w:r>
    </w:p>
    <w:p w:rsidR="00BA188C" w:rsidRDefault="00FF33B3">
      <w:r>
        <w:rPr>
          <w:rFonts w:hint="eastAsia"/>
          <w:b/>
        </w:rPr>
        <w:t>4</w:t>
      </w:r>
      <w:r>
        <w:rPr>
          <w:b/>
        </w:rPr>
        <w:t>.</w:t>
      </w:r>
      <w:r>
        <w:rPr>
          <w:rFonts w:hint="eastAsia"/>
          <w:b/>
        </w:rPr>
        <w:t>区域设置</w:t>
      </w:r>
      <w:r>
        <w:rPr>
          <w:rFonts w:hint="eastAsia"/>
        </w:rPr>
        <w:t>：（可以设置讲台区域与屏蔽区域）</w:t>
      </w:r>
    </w:p>
    <w:p w:rsidR="00BA188C" w:rsidRDefault="00FF33B3">
      <w:pPr>
        <w:ind w:firstLine="419"/>
      </w:pPr>
      <w:r>
        <w:rPr>
          <w:rFonts w:hint="eastAsia"/>
          <w:b/>
        </w:rPr>
        <w:t>4.1：讲台区域：</w:t>
      </w:r>
      <w:r>
        <w:rPr>
          <w:rFonts w:hint="eastAsia"/>
        </w:rPr>
        <w:t>讲台区域是特写镜头启动跟踪的区域，一般选择教室讲台上的黑板位置，要保证老师在讲台上上半身在设置区域内，且第一排学生坐着的时候不超过讲台区域下边界。见图5</w:t>
      </w:r>
      <w:r>
        <w:t>-7</w:t>
      </w:r>
    </w:p>
    <w:p w:rsidR="00BA188C" w:rsidRDefault="00FF33B3">
      <w:pPr>
        <w:pStyle w:val="2f3"/>
        <w:ind w:left="360" w:firstLineChars="0" w:firstLine="0"/>
        <w:jc w:val="center"/>
        <w:rPr>
          <w:rFonts w:ascii="华文细黑" w:eastAsia="华文细黑" w:hAnsi="华文细黑"/>
        </w:rPr>
      </w:pPr>
      <w:r>
        <w:rPr>
          <w:rFonts w:ascii="华文细黑" w:eastAsia="华文细黑" w:hAnsi="华文细黑" w:hint="eastAsia"/>
          <w:noProof/>
        </w:rPr>
        <w:drawing>
          <wp:inline distT="0" distB="0" distL="0" distR="0">
            <wp:extent cx="3959860" cy="2844165"/>
            <wp:effectExtent l="0" t="0" r="2540" b="5715"/>
            <wp:docPr id="463" name="图片 6" descr="跟踪区域.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6" descr="跟踪区域.bmp"/>
                    <pic:cNvPicPr>
                      <a:picLocks noChangeAspect="1"/>
                    </pic:cNvPicPr>
                  </pic:nvPicPr>
                  <pic:blipFill>
                    <a:blip r:embed="rId30" cstate="print"/>
                    <a:srcRect r="19283" b="-1456"/>
                    <a:stretch>
                      <a:fillRect/>
                    </a:stretch>
                  </pic:blipFill>
                  <pic:spPr>
                    <a:xfrm>
                      <a:off x="0" y="0"/>
                      <a:ext cx="3959860" cy="2844165"/>
                    </a:xfrm>
                    <a:prstGeom prst="rect">
                      <a:avLst/>
                    </a:prstGeom>
                  </pic:spPr>
                </pic:pic>
              </a:graphicData>
            </a:graphic>
          </wp:inline>
        </w:drawing>
      </w:r>
    </w:p>
    <w:p w:rsidR="00BA188C" w:rsidRDefault="00FF33B3">
      <w:pPr>
        <w:pStyle w:val="FigureDescription"/>
      </w:pPr>
      <w:r>
        <w:rPr>
          <w:rFonts w:hint="eastAsia"/>
        </w:rPr>
        <w:t>操作界面</w:t>
      </w:r>
    </w:p>
    <w:p w:rsidR="00BA188C" w:rsidRDefault="00FF33B3">
      <w:pPr>
        <w:ind w:firstLine="419"/>
      </w:pPr>
      <w:r>
        <w:rPr>
          <w:rFonts w:hint="eastAsia"/>
          <w:b/>
        </w:rPr>
        <w:t>4.2：屏蔽区域：</w:t>
      </w:r>
      <w:r>
        <w:rPr>
          <w:rFonts w:hint="eastAsia"/>
        </w:rPr>
        <w:t>屏蔽区域一般设置在有可能影响老师跟踪效果的相关区域，如：电视机、投影仪、门窗等场景可能动态变化的区域。见图5</w:t>
      </w:r>
      <w:r>
        <w:t>-8</w:t>
      </w:r>
      <w:r>
        <w:rPr>
          <w:rFonts w:hint="eastAsia"/>
        </w:rPr>
        <w:t>：</w:t>
      </w:r>
    </w:p>
    <w:p w:rsidR="00BA188C" w:rsidRDefault="00FF33B3">
      <w:pPr>
        <w:pStyle w:val="2f3"/>
        <w:ind w:left="360" w:firstLineChars="0" w:firstLine="0"/>
        <w:jc w:val="center"/>
        <w:rPr>
          <w:rFonts w:ascii="华文细黑" w:eastAsia="华文细黑" w:hAnsi="华文细黑"/>
          <w:b/>
        </w:rPr>
      </w:pPr>
      <w:r>
        <w:rPr>
          <w:rFonts w:ascii="华文细黑" w:eastAsia="华文细黑" w:hAnsi="华文细黑" w:hint="eastAsia"/>
          <w:b/>
          <w:noProof/>
        </w:rPr>
        <w:drawing>
          <wp:inline distT="0" distB="0" distL="0" distR="0">
            <wp:extent cx="3989070" cy="2844165"/>
            <wp:effectExtent l="0" t="0" r="3810" b="5715"/>
            <wp:docPr id="464" name="图片 7" descr="画屏蔽区域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7" descr="画屏蔽区域1.bmp"/>
                    <pic:cNvPicPr>
                      <a:picLocks noChangeAspect="1"/>
                    </pic:cNvPicPr>
                  </pic:nvPicPr>
                  <pic:blipFill>
                    <a:blip r:embed="rId31" cstate="print"/>
                    <a:srcRect r="18675" b="-503"/>
                    <a:stretch>
                      <a:fillRect/>
                    </a:stretch>
                  </pic:blipFill>
                  <pic:spPr>
                    <a:xfrm>
                      <a:off x="0" y="0"/>
                      <a:ext cx="3989070" cy="2844165"/>
                    </a:xfrm>
                    <a:prstGeom prst="rect">
                      <a:avLst/>
                    </a:prstGeom>
                  </pic:spPr>
                </pic:pic>
              </a:graphicData>
            </a:graphic>
          </wp:inline>
        </w:drawing>
      </w:r>
    </w:p>
    <w:p w:rsidR="00BA188C" w:rsidRDefault="00FF33B3">
      <w:pPr>
        <w:pStyle w:val="2f3"/>
        <w:ind w:left="360" w:firstLineChars="0" w:firstLine="0"/>
        <w:jc w:val="center"/>
        <w:rPr>
          <w:rFonts w:ascii="华文细黑" w:eastAsia="华文细黑" w:hAnsi="华文细黑"/>
        </w:rPr>
      </w:pPr>
      <w:r>
        <w:rPr>
          <w:rFonts w:ascii="华文细黑" w:eastAsia="华文细黑" w:hAnsi="华文细黑" w:hint="eastAsia"/>
        </w:rPr>
        <w:t>图5.6-5操作界面</w:t>
      </w:r>
    </w:p>
    <w:p w:rsidR="00BA188C" w:rsidRDefault="00FF33B3">
      <w:pPr>
        <w:rPr>
          <w:b/>
          <w:bCs/>
        </w:rPr>
      </w:pPr>
      <w:r>
        <w:rPr>
          <w:rFonts w:hint="eastAsia"/>
          <w:b/>
          <w:bCs/>
        </w:rPr>
        <w:t>5</w:t>
      </w:r>
      <w:r>
        <w:rPr>
          <w:b/>
          <w:bCs/>
        </w:rPr>
        <w:t>.</w:t>
      </w:r>
      <w:r>
        <w:rPr>
          <w:rFonts w:hint="eastAsia"/>
          <w:b/>
          <w:bCs/>
        </w:rPr>
        <w:t>高级参数</w:t>
      </w:r>
    </w:p>
    <w:p w:rsidR="00BA188C" w:rsidRDefault="00FF33B3">
      <w:r>
        <w:rPr>
          <w:rFonts w:hint="eastAsia"/>
          <w:b/>
          <w:bCs/>
        </w:rPr>
        <w:t>目标丢失动作：</w:t>
      </w:r>
      <w:r>
        <w:rPr>
          <w:rFonts w:hint="eastAsia"/>
        </w:rPr>
        <w:t>其作用是当目标丢失时，镜头将回到所设置的指定预置位，该预置位可选择全景预置位、特写预置位两种方式之一。</w:t>
      </w:r>
    </w:p>
    <w:p w:rsidR="00BA188C" w:rsidRDefault="00FF33B3">
      <w:pPr>
        <w:pStyle w:val="2f3"/>
        <w:ind w:left="360" w:firstLineChars="0" w:firstLine="0"/>
        <w:jc w:val="center"/>
      </w:pPr>
      <w:r>
        <w:rPr>
          <w:noProof/>
        </w:rPr>
        <w:drawing>
          <wp:inline distT="0" distB="0" distL="114300" distR="114300">
            <wp:extent cx="4057650" cy="3810000"/>
            <wp:effectExtent l="0" t="0" r="1143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2"/>
                    <a:stretch>
                      <a:fillRect/>
                    </a:stretch>
                  </pic:blipFill>
                  <pic:spPr>
                    <a:xfrm>
                      <a:off x="0" y="0"/>
                      <a:ext cx="4057650" cy="3810000"/>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r>
        <w:rPr>
          <w:rFonts w:hint="eastAsia"/>
          <w:b/>
        </w:rPr>
        <w:t>跟踪模式（三种）：</w:t>
      </w:r>
      <w:r>
        <w:rPr>
          <w:rFonts w:hint="eastAsia"/>
        </w:rPr>
        <w:t>可设置实时跟踪模式、电影模式、区域跟踪模式：</w:t>
      </w:r>
    </w:p>
    <w:p w:rsidR="00BA188C" w:rsidRDefault="00FF33B3">
      <w:pPr>
        <w:jc w:val="center"/>
        <w:rPr>
          <w:color w:val="000000" w:themeColor="text1"/>
        </w:rPr>
      </w:pPr>
      <w:r>
        <w:rPr>
          <w:noProof/>
        </w:rPr>
        <w:drawing>
          <wp:inline distT="0" distB="0" distL="114300" distR="114300">
            <wp:extent cx="4124325" cy="3829050"/>
            <wp:effectExtent l="0" t="0" r="5715" b="1143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3"/>
                    <a:stretch>
                      <a:fillRect/>
                    </a:stretch>
                  </pic:blipFill>
                  <pic:spPr>
                    <a:xfrm>
                      <a:off x="0" y="0"/>
                      <a:ext cx="4124325" cy="3829050"/>
                    </a:xfrm>
                    <a:prstGeom prst="rect">
                      <a:avLst/>
                    </a:prstGeom>
                    <a:noFill/>
                    <a:ln>
                      <a:noFill/>
                    </a:ln>
                  </pic:spPr>
                </pic:pic>
              </a:graphicData>
            </a:graphic>
          </wp:inline>
        </w:drawing>
      </w:r>
    </w:p>
    <w:p w:rsidR="00BA188C" w:rsidRDefault="00FF33B3">
      <w:pPr>
        <w:pStyle w:val="2f3"/>
        <w:ind w:left="360" w:firstLineChars="0" w:firstLine="0"/>
        <w:jc w:val="center"/>
      </w:pPr>
      <w:r>
        <w:rPr>
          <w:rFonts w:hint="eastAsia"/>
        </w:rPr>
        <w:tab/>
      </w:r>
      <w:r>
        <w:rPr>
          <w:rFonts w:hint="eastAsia"/>
        </w:rPr>
        <w:t>图</w:t>
      </w:r>
      <w:r>
        <w:rPr>
          <w:rFonts w:hint="eastAsia"/>
        </w:rPr>
        <w:t>5.6-7</w:t>
      </w:r>
      <w:r>
        <w:rPr>
          <w:rFonts w:hint="eastAsia"/>
        </w:rPr>
        <w:t>操作界面</w:t>
      </w:r>
    </w:p>
    <w:p w:rsidR="00BA188C" w:rsidRDefault="00BA188C">
      <w:pPr>
        <w:rPr>
          <w:b/>
        </w:rPr>
      </w:pPr>
    </w:p>
    <w:p w:rsidR="00BA188C" w:rsidRDefault="00FF33B3">
      <w:r>
        <w:rPr>
          <w:rFonts w:hint="eastAsia"/>
          <w:b/>
          <w:bCs/>
        </w:rPr>
        <w:t>跟踪灵敏度：</w:t>
      </w:r>
      <w:r>
        <w:rPr>
          <w:rFonts w:hint="eastAsia"/>
        </w:rPr>
        <w:t xml:space="preserve">在老师跟踪状态下，设置被跟踪目标由静止状态转变为运动状态时需要移动多大的幅度会触发跟踪摄像机进行跟踪。设置灵敏度越高，跟踪目标小范围移动就会触发摄像机跟踪动作。 </w:t>
      </w:r>
    </w:p>
    <w:p w:rsidR="00BA188C" w:rsidRDefault="00FF33B3">
      <w:r>
        <w:rPr>
          <w:rFonts w:hint="eastAsia"/>
          <w:b/>
          <w:bCs/>
        </w:rPr>
        <w:t>跟踪速度：</w:t>
      </w:r>
      <w:r>
        <w:rPr>
          <w:rFonts w:hint="eastAsia"/>
        </w:rPr>
        <w:t>指跟踪摄像机水平跟踪速度。</w:t>
      </w:r>
    </w:p>
    <w:p w:rsidR="00BA188C" w:rsidRDefault="00FF33B3">
      <w:r>
        <w:rPr>
          <w:rFonts w:hint="eastAsia"/>
          <w:b/>
          <w:bCs/>
        </w:rPr>
        <w:t>目标丢失时间：</w:t>
      </w:r>
      <w:r>
        <w:rPr>
          <w:rFonts w:hint="eastAsia"/>
        </w:rPr>
        <w:t xml:space="preserve">指目标丢失后，等待多长时间（默认值为2秒）跟踪摄像机才执行目标丢失动作(默认:返回全景预置位)。 </w:t>
      </w:r>
    </w:p>
    <w:p w:rsidR="00BA188C" w:rsidRDefault="00FF33B3">
      <w:pPr>
        <w:rPr>
          <w:rFonts w:cs="宋体"/>
        </w:rPr>
      </w:pPr>
      <w:r>
        <w:rPr>
          <w:rFonts w:cs="宋体" w:hint="eastAsia"/>
          <w:b/>
          <w:bCs/>
          <w:sz w:val="21"/>
        </w:rPr>
        <w:t>通信协议：</w:t>
      </w:r>
      <w:r>
        <w:rPr>
          <w:rFonts w:cs="宋体" w:hint="eastAsia"/>
          <w:sz w:val="21"/>
        </w:rPr>
        <w:t>可设置UDP、TCP、串口协议。</w:t>
      </w:r>
    </w:p>
    <w:p w:rsidR="00BA188C" w:rsidRDefault="00FF33B3">
      <w:pPr>
        <w:rPr>
          <w:rFonts w:cs="宋体"/>
        </w:rPr>
      </w:pPr>
      <w:r>
        <w:rPr>
          <w:rFonts w:cs="宋体" w:hint="eastAsia"/>
          <w:b/>
          <w:bCs/>
          <w:sz w:val="21"/>
        </w:rPr>
        <w:t>动作码发送类型：</w:t>
      </w:r>
      <w:r>
        <w:rPr>
          <w:rFonts w:cs="宋体" w:hint="eastAsia"/>
          <w:sz w:val="21"/>
        </w:rPr>
        <w:t>可设置仅发送3次、一直发送、仅发送一次。</w:t>
      </w:r>
    </w:p>
    <w:p w:rsidR="00BA188C" w:rsidRDefault="00FF33B3">
      <w:r>
        <w:rPr>
          <w:rFonts w:hint="eastAsia"/>
        </w:rPr>
        <w:t xml:space="preserve">动作码的设置见“6. </w:t>
      </w:r>
      <w:r>
        <w:rPr>
          <w:rFonts w:hint="eastAsia"/>
          <w:color w:val="000000" w:themeColor="text1"/>
        </w:rPr>
        <w:t>录播主机对接说明</w:t>
      </w:r>
      <w:r>
        <w:rPr>
          <w:rFonts w:hint="eastAsia"/>
        </w:rPr>
        <w:t>”章节。</w:t>
      </w:r>
    </w:p>
    <w:p w:rsidR="00BA188C" w:rsidRDefault="00FF33B3">
      <w:r>
        <w:rPr>
          <w:rFonts w:hint="eastAsia"/>
        </w:rPr>
        <w:t xml:space="preserve">内部导播的设置见“6. </w:t>
      </w:r>
      <w:r>
        <w:rPr>
          <w:rFonts w:hint="eastAsia"/>
          <w:color w:val="000000" w:themeColor="text1"/>
        </w:rPr>
        <w:t>录播主机对接说明</w:t>
      </w:r>
      <w:r>
        <w:rPr>
          <w:rFonts w:hint="eastAsia"/>
        </w:rPr>
        <w:t>”章节。</w:t>
      </w:r>
    </w:p>
    <w:p w:rsidR="00BA188C" w:rsidRDefault="00FF33B3">
      <w:r>
        <w:rPr>
          <w:rFonts w:hint="eastAsia"/>
        </w:rPr>
        <w:t xml:space="preserve">服务器的设置见“6. </w:t>
      </w:r>
      <w:r>
        <w:rPr>
          <w:rFonts w:hint="eastAsia"/>
          <w:color w:val="000000" w:themeColor="text1"/>
        </w:rPr>
        <w:t>录播主机对接说明</w:t>
      </w:r>
      <w:r>
        <w:rPr>
          <w:rFonts w:hint="eastAsia"/>
        </w:rPr>
        <w:t>”章节.</w:t>
      </w:r>
    </w:p>
    <w:p w:rsidR="00BA188C" w:rsidRDefault="00FF33B3">
      <w:r>
        <w:rPr>
          <w:rFonts w:hint="eastAsia"/>
        </w:rPr>
        <w:t>相关设置完成之后需要点击</w:t>
      </w:r>
      <w:r>
        <w:rPr>
          <w:rFonts w:hint="eastAsia"/>
          <w:b/>
        </w:rPr>
        <w:t>保存</w:t>
      </w:r>
      <w:r>
        <w:rPr>
          <w:rFonts w:hint="eastAsia"/>
        </w:rPr>
        <w:t>。依据具体场景以及客户需求，可多次进入高级参数部分修改配置值，以达到最佳效果。</w:t>
      </w:r>
    </w:p>
    <w:p w:rsidR="00BA188C" w:rsidRDefault="00BA188C"/>
    <w:p w:rsidR="00BA188C" w:rsidRDefault="00FF33B3">
      <w:pPr>
        <w:pStyle w:val="31"/>
      </w:pPr>
      <w:bookmarkStart w:id="60" w:name="_Toc4623"/>
      <w:bookmarkStart w:id="61" w:name="_Toc148535022"/>
      <w:r>
        <w:rPr>
          <w:rFonts w:hint="eastAsia"/>
        </w:rPr>
        <w:t>学生跟踪配置</w:t>
      </w:r>
      <w:bookmarkEnd w:id="60"/>
      <w:bookmarkEnd w:id="61"/>
    </w:p>
    <w:p w:rsidR="00BA188C" w:rsidRDefault="00FF33B3">
      <w:r>
        <w:rPr>
          <w:rFonts w:hint="eastAsia"/>
        </w:rPr>
        <w:t>以下将按照设置流程图分别进行设置说明。学生跟踪配置主界面见图5</w:t>
      </w:r>
      <w:r>
        <w:t>-9</w:t>
      </w:r>
    </w:p>
    <w:p w:rsidR="00BA188C" w:rsidRDefault="00FF33B3">
      <w:pPr>
        <w:jc w:val="center"/>
      </w:pPr>
      <w:r>
        <w:rPr>
          <w:noProof/>
        </w:rPr>
        <w:drawing>
          <wp:inline distT="0" distB="0" distL="114300" distR="114300">
            <wp:extent cx="1715770" cy="3622675"/>
            <wp:effectExtent l="0" t="0" r="6350" b="444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34"/>
                    <a:stretch>
                      <a:fillRect/>
                    </a:stretch>
                  </pic:blipFill>
                  <pic:spPr>
                    <a:xfrm>
                      <a:off x="0" y="0"/>
                      <a:ext cx="1715770" cy="3622675"/>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r>
        <w:rPr>
          <w:rFonts w:hint="eastAsia"/>
          <w:b/>
          <w:bCs/>
        </w:rPr>
        <w:t>备注：</w:t>
      </w:r>
      <w:r>
        <w:rPr>
          <w:rFonts w:hint="eastAsia"/>
        </w:rPr>
        <w:t>学生跟踪只是需要配置屏蔽区域即可，在将机器对着学生，点击开始跟踪即可，无需其他操作。</w:t>
      </w:r>
    </w:p>
    <w:p w:rsidR="00BA188C" w:rsidRDefault="00FF33B3">
      <w:pPr>
        <w:rPr>
          <w:b/>
          <w:bCs/>
        </w:rPr>
      </w:pPr>
      <w:r>
        <w:rPr>
          <w:rFonts w:hint="eastAsia"/>
          <w:b/>
          <w:bCs/>
        </w:rPr>
        <w:t>1.点击停止跟踪</w:t>
      </w:r>
    </w:p>
    <w:p w:rsidR="00BA188C" w:rsidRDefault="00FF33B3">
      <w:pPr>
        <w:rPr>
          <w:b/>
          <w:bCs/>
        </w:rPr>
      </w:pPr>
      <w:r>
        <w:rPr>
          <w:rFonts w:hint="eastAsia"/>
          <w:b/>
          <w:bCs/>
          <w:color w:val="000000" w:themeColor="text1"/>
        </w:rPr>
        <w:t>2.全景预置位设置</w:t>
      </w:r>
    </w:p>
    <w:p w:rsidR="00BA188C" w:rsidRDefault="00FF33B3">
      <w:r>
        <w:rPr>
          <w:rFonts w:hint="eastAsia"/>
        </w:rPr>
        <w:t>设置预置位的操作界面如图5</w:t>
      </w:r>
      <w:r>
        <w:t>-10</w:t>
      </w:r>
      <w:r>
        <w:rPr>
          <w:rFonts w:hint="eastAsia"/>
        </w:rPr>
        <w:t>，通过控制云台的位置及zoom值，将摄像机的视角和位置调整到预置位并保存。全景预置位设置说明如下。</w:t>
      </w:r>
    </w:p>
    <w:p w:rsidR="00BA188C" w:rsidRDefault="00FF33B3">
      <w:pPr>
        <w:jc w:val="center"/>
      </w:pPr>
      <w:r>
        <w:rPr>
          <w:noProof/>
        </w:rPr>
        <w:drawing>
          <wp:inline distT="0" distB="0" distL="0" distR="0">
            <wp:extent cx="4288790" cy="2830830"/>
            <wp:effectExtent l="0" t="0" r="8890" b="3810"/>
            <wp:docPr id="468" name="图片 6" descr="UV200S全景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6" descr="UV200S全景1.png"/>
                    <pic:cNvPicPr>
                      <a:picLocks noChangeAspect="1"/>
                    </pic:cNvPicPr>
                  </pic:nvPicPr>
                  <pic:blipFill>
                    <a:blip r:embed="rId35"/>
                    <a:srcRect r="18678"/>
                    <a:stretch>
                      <a:fillRect/>
                    </a:stretch>
                  </pic:blipFill>
                  <pic:spPr>
                    <a:xfrm>
                      <a:off x="0" y="0"/>
                      <a:ext cx="4289399" cy="2830982"/>
                    </a:xfrm>
                    <a:prstGeom prst="rect">
                      <a:avLst/>
                    </a:prstGeom>
                  </pic:spPr>
                </pic:pic>
              </a:graphicData>
            </a:graphic>
          </wp:inline>
        </w:drawing>
      </w:r>
    </w:p>
    <w:p w:rsidR="00BA188C" w:rsidRDefault="00FF33B3">
      <w:pPr>
        <w:pStyle w:val="FigureDescription"/>
      </w:pPr>
      <w:r>
        <w:rPr>
          <w:rFonts w:hint="eastAsia"/>
        </w:rPr>
        <w:t>操作界面</w:t>
      </w:r>
    </w:p>
    <w:p w:rsidR="00BA188C" w:rsidRDefault="00FF33B3">
      <w:r>
        <w:rPr>
          <w:rFonts w:hint="eastAsia"/>
          <w:b/>
        </w:rPr>
        <w:t>全景预置位：</w:t>
      </w:r>
      <w:r>
        <w:rPr>
          <w:rFonts w:hint="eastAsia"/>
        </w:rPr>
        <w:t>控制学生跟踪摄像机，使摄像机能查看大部分教室内景象（也可在任意位置）。在目标跟踪丢失后，可选择摄像机回到全景位置。</w:t>
      </w:r>
    </w:p>
    <w:p w:rsidR="00BA188C" w:rsidRDefault="00FF33B3">
      <w:r>
        <w:rPr>
          <w:rFonts w:hint="eastAsia"/>
          <w:b/>
        </w:rPr>
        <w:t>3.区域设置</w:t>
      </w:r>
      <w:r>
        <w:rPr>
          <w:rFonts w:hint="eastAsia"/>
        </w:rPr>
        <w:t>（设置屏蔽区域）</w:t>
      </w:r>
    </w:p>
    <w:p w:rsidR="00BA188C" w:rsidRDefault="00FF33B3">
      <w:r>
        <w:rPr>
          <w:rFonts w:hint="eastAsia"/>
          <w:b/>
        </w:rPr>
        <w:t>4.屏蔽区域：</w:t>
      </w:r>
      <w:r>
        <w:rPr>
          <w:rFonts w:hint="eastAsia"/>
        </w:rPr>
        <w:t>屏蔽区域一般设置在有可能影响学生跟踪效果的相关区域，如：电视机、投影仪、门窗等场景可能动态变化的区域。见图5</w:t>
      </w:r>
      <w:r>
        <w:t>-11</w:t>
      </w:r>
      <w:r>
        <w:rPr>
          <w:rFonts w:hint="eastAsia"/>
        </w:rPr>
        <w:t>：</w:t>
      </w:r>
    </w:p>
    <w:p w:rsidR="00BA188C" w:rsidRDefault="00FF33B3">
      <w:pPr>
        <w:pStyle w:val="2f3"/>
        <w:ind w:left="360" w:firstLineChars="0" w:firstLine="0"/>
        <w:jc w:val="center"/>
        <w:rPr>
          <w:b/>
        </w:rPr>
      </w:pPr>
      <w:r>
        <w:rPr>
          <w:b/>
          <w:noProof/>
        </w:rPr>
        <w:drawing>
          <wp:inline distT="0" distB="0" distL="0" distR="0">
            <wp:extent cx="4279265" cy="2830830"/>
            <wp:effectExtent l="0" t="0" r="3175" b="3810"/>
            <wp:docPr id="469" name="图片 0" descr="UV200S全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0" descr="UV200S全景.png"/>
                    <pic:cNvPicPr>
                      <a:picLocks noChangeAspect="1"/>
                    </pic:cNvPicPr>
                  </pic:nvPicPr>
                  <pic:blipFill>
                    <a:blip r:embed="rId36"/>
                    <a:srcRect r="18862"/>
                    <a:stretch>
                      <a:fillRect/>
                    </a:stretch>
                  </pic:blipFill>
                  <pic:spPr>
                    <a:xfrm>
                      <a:off x="0" y="0"/>
                      <a:ext cx="4279721" cy="2830982"/>
                    </a:xfrm>
                    <a:prstGeom prst="rect">
                      <a:avLst/>
                    </a:prstGeom>
                  </pic:spPr>
                </pic:pic>
              </a:graphicData>
            </a:graphic>
          </wp:inline>
        </w:drawing>
      </w:r>
    </w:p>
    <w:p w:rsidR="00BA188C" w:rsidRDefault="00FF33B3">
      <w:pPr>
        <w:pStyle w:val="FigureDescription"/>
      </w:pPr>
      <w:r>
        <w:rPr>
          <w:rFonts w:hint="eastAsia"/>
        </w:rPr>
        <w:t>操作界面</w:t>
      </w:r>
    </w:p>
    <w:p w:rsidR="00BA188C" w:rsidRDefault="00FF33B3">
      <w:pPr>
        <w:rPr>
          <w:b/>
          <w:bCs/>
        </w:rPr>
      </w:pPr>
      <w:r>
        <w:rPr>
          <w:rFonts w:hint="eastAsia"/>
          <w:b/>
          <w:bCs/>
        </w:rPr>
        <w:t>5.高级参数</w:t>
      </w:r>
    </w:p>
    <w:p w:rsidR="00BA188C" w:rsidRDefault="00FF33B3">
      <w:r>
        <w:rPr>
          <w:rFonts w:hint="eastAsia"/>
          <w:b/>
          <w:bCs/>
        </w:rPr>
        <w:t>目标丢失动作：</w:t>
      </w:r>
      <w:r>
        <w:rPr>
          <w:rFonts w:hint="eastAsia"/>
        </w:rPr>
        <w:t>其作用是当目标丢失时，镜头将回到所设置的指定预置位，该预置位可选择保持原位或者全景预置位两种方式之一。</w:t>
      </w:r>
    </w:p>
    <w:p w:rsidR="00BA188C" w:rsidRDefault="00FF33B3">
      <w:pPr>
        <w:pStyle w:val="2f3"/>
        <w:ind w:left="360" w:firstLineChars="0" w:firstLine="0"/>
        <w:jc w:val="center"/>
        <w:rPr>
          <w:rFonts w:ascii="华文细黑" w:eastAsia="华文细黑" w:hAnsi="华文细黑"/>
        </w:rPr>
      </w:pPr>
      <w:r>
        <w:rPr>
          <w:rFonts w:ascii="华文细黑" w:eastAsia="华文细黑" w:hAnsi="华文细黑"/>
          <w:noProof/>
        </w:rPr>
        <w:drawing>
          <wp:inline distT="0" distB="0" distL="114300" distR="114300">
            <wp:extent cx="3671570" cy="3140710"/>
            <wp:effectExtent l="0" t="0" r="1270" b="13970"/>
            <wp:docPr id="4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
                    <pic:cNvPicPr>
                      <a:picLocks noChangeAspect="1"/>
                    </pic:cNvPicPr>
                  </pic:nvPicPr>
                  <pic:blipFill>
                    <a:blip r:embed="rId37"/>
                    <a:stretch>
                      <a:fillRect/>
                    </a:stretch>
                  </pic:blipFill>
                  <pic:spPr>
                    <a:xfrm>
                      <a:off x="0" y="0"/>
                      <a:ext cx="3671570" cy="3140710"/>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rPr>
          <w:b/>
        </w:rPr>
      </w:pPr>
      <w:r>
        <w:rPr>
          <w:rFonts w:hint="eastAsia"/>
          <w:b/>
        </w:rPr>
        <w:t>多目标策略：</w:t>
      </w:r>
      <w:r>
        <w:rPr>
          <w:rFonts w:hint="eastAsia"/>
        </w:rPr>
        <w:t>当有多个目标被检测时，此时的跟踪状态可选择特写或者全景。</w:t>
      </w:r>
    </w:p>
    <w:p w:rsidR="00BA188C" w:rsidRDefault="00FF33B3">
      <w:pPr>
        <w:ind w:leftChars="150" w:left="360" w:firstLineChars="725" w:firstLine="1740"/>
        <w:rPr>
          <w:color w:val="000000" w:themeColor="text1"/>
        </w:rPr>
      </w:pPr>
      <w:r>
        <w:rPr>
          <w:noProof/>
        </w:rPr>
        <w:drawing>
          <wp:inline distT="0" distB="0" distL="114300" distR="114300">
            <wp:extent cx="3691255" cy="3137535"/>
            <wp:effectExtent l="0" t="0" r="12065" b="1905"/>
            <wp:docPr id="4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5"/>
                    <pic:cNvPicPr>
                      <a:picLocks noChangeAspect="1"/>
                    </pic:cNvPicPr>
                  </pic:nvPicPr>
                  <pic:blipFill>
                    <a:blip r:embed="rId38"/>
                    <a:stretch>
                      <a:fillRect/>
                    </a:stretch>
                  </pic:blipFill>
                  <pic:spPr>
                    <a:xfrm>
                      <a:off x="0" y="0"/>
                      <a:ext cx="3691255" cy="3137535"/>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r>
        <w:rPr>
          <w:rFonts w:hint="eastAsia"/>
          <w:b/>
        </w:rPr>
        <w:t>检测灵敏度</w:t>
      </w:r>
      <w:r>
        <w:rPr>
          <w:rFonts w:hint="eastAsia"/>
        </w:rPr>
        <w:t xml:space="preserve">：在学生跟踪状态下，设置被跟踪目标由坐下到站起来的运动状态时，运动幅度的大小会触发跟踪摄像机进行跟踪。设置灵敏度越高，跟踪目标运动幅度小就会触发摄像机跟踪动作。 </w:t>
      </w:r>
    </w:p>
    <w:p w:rsidR="00BA188C" w:rsidRDefault="00FF33B3">
      <w:r>
        <w:rPr>
          <w:rFonts w:hint="eastAsia"/>
          <w:b/>
        </w:rPr>
        <w:t>学生特写大小</w:t>
      </w:r>
      <w:r>
        <w:rPr>
          <w:rFonts w:hint="eastAsia"/>
        </w:rPr>
        <w:t>：设置学生摄像机跟踪时，特写的图像大小比例。</w:t>
      </w:r>
    </w:p>
    <w:p w:rsidR="00BA188C" w:rsidRDefault="00FF33B3">
      <w:r>
        <w:rPr>
          <w:rFonts w:hint="eastAsia"/>
          <w:b/>
        </w:rPr>
        <w:t>目标丢失超时</w:t>
      </w:r>
      <w:r>
        <w:rPr>
          <w:rFonts w:hint="eastAsia"/>
        </w:rPr>
        <w:t xml:space="preserve">：设置目标丢失后，需要等待多长时间（默认值为60秒）跟踪摄像机才执行目标丢失动作(默认:返回全景预置位)。 </w:t>
      </w:r>
    </w:p>
    <w:p w:rsidR="00BA188C" w:rsidRDefault="00FF33B3">
      <w:pPr>
        <w:rPr>
          <w:rFonts w:cs="宋体"/>
          <w:szCs w:val="24"/>
        </w:rPr>
      </w:pPr>
      <w:r>
        <w:rPr>
          <w:rFonts w:cs="宋体" w:hint="eastAsia"/>
          <w:b/>
          <w:bCs/>
          <w:szCs w:val="24"/>
        </w:rPr>
        <w:t>通信协议：</w:t>
      </w:r>
      <w:r>
        <w:rPr>
          <w:rFonts w:cs="宋体" w:hint="eastAsia"/>
          <w:szCs w:val="24"/>
        </w:rPr>
        <w:t>可设置UDP、TCP、串口协议。</w:t>
      </w:r>
    </w:p>
    <w:p w:rsidR="00BA188C" w:rsidRDefault="00FF33B3">
      <w:pPr>
        <w:rPr>
          <w:szCs w:val="24"/>
        </w:rPr>
      </w:pPr>
      <w:r>
        <w:rPr>
          <w:rFonts w:cs="宋体" w:hint="eastAsia"/>
          <w:b/>
          <w:bCs/>
          <w:szCs w:val="24"/>
        </w:rPr>
        <w:t>动作码发送类型：</w:t>
      </w:r>
      <w:r>
        <w:rPr>
          <w:rFonts w:cs="宋体" w:hint="eastAsia"/>
          <w:szCs w:val="24"/>
        </w:rPr>
        <w:t>可设置仅发送3次、一直发送、仅发送一次。</w:t>
      </w:r>
    </w:p>
    <w:p w:rsidR="00BA188C" w:rsidRDefault="00FF33B3">
      <w:r>
        <w:rPr>
          <w:rFonts w:hint="eastAsia"/>
        </w:rPr>
        <w:t xml:space="preserve">动作码的设置见“6. </w:t>
      </w:r>
      <w:r>
        <w:rPr>
          <w:rFonts w:hint="eastAsia"/>
          <w:color w:val="000000" w:themeColor="text1"/>
        </w:rPr>
        <w:t>录播主机对接说明</w:t>
      </w:r>
      <w:r>
        <w:rPr>
          <w:rFonts w:hint="eastAsia"/>
        </w:rPr>
        <w:t>”章节。</w:t>
      </w:r>
    </w:p>
    <w:p w:rsidR="00BA188C" w:rsidRDefault="00FF33B3">
      <w:r>
        <w:rPr>
          <w:rFonts w:hint="eastAsia"/>
        </w:rPr>
        <w:t xml:space="preserve">服务器的设置见“6. </w:t>
      </w:r>
      <w:r>
        <w:rPr>
          <w:rFonts w:hint="eastAsia"/>
          <w:color w:val="000000" w:themeColor="text1"/>
        </w:rPr>
        <w:t>录播主机对接说明</w:t>
      </w:r>
      <w:r>
        <w:rPr>
          <w:rFonts w:hint="eastAsia"/>
        </w:rPr>
        <w:t>”章节。</w:t>
      </w:r>
    </w:p>
    <w:p w:rsidR="00BA188C" w:rsidRDefault="00FF33B3">
      <w:r>
        <w:rPr>
          <w:rFonts w:hint="eastAsia"/>
        </w:rPr>
        <w:t>相关设置完成之后需要点击</w:t>
      </w:r>
      <w:r>
        <w:rPr>
          <w:rFonts w:hint="eastAsia"/>
          <w:b/>
        </w:rPr>
        <w:t>保存</w:t>
      </w:r>
      <w:r>
        <w:rPr>
          <w:rFonts w:hint="eastAsia"/>
        </w:rPr>
        <w:t>。依据具体场景以及客户需求，可多次进入高级参数部分修改配置值，以达到最佳效果。</w:t>
      </w:r>
    </w:p>
    <w:p w:rsidR="00BA188C" w:rsidRDefault="00FF33B3">
      <w:pPr>
        <w:pStyle w:val="1"/>
      </w:pPr>
      <w:bookmarkStart w:id="62" w:name="_Toc31079"/>
      <w:bookmarkStart w:id="63" w:name="_Toc148535023"/>
      <w:r>
        <w:rPr>
          <w:rFonts w:hint="eastAsia"/>
        </w:rPr>
        <w:t>录播主机对接说明</w:t>
      </w:r>
      <w:bookmarkEnd w:id="62"/>
      <w:bookmarkEnd w:id="63"/>
    </w:p>
    <w:p w:rsidR="00BA188C" w:rsidRDefault="00FF33B3">
      <w:pPr>
        <w:pStyle w:val="21"/>
      </w:pPr>
      <w:bookmarkStart w:id="64" w:name="_Toc24304"/>
      <w:bookmarkStart w:id="65" w:name="_Toc148535024"/>
      <w:r>
        <w:rPr>
          <w:rFonts w:hint="eastAsia"/>
          <w:lang w:eastAsia="zh-CN"/>
        </w:rPr>
        <w:t>老师跟踪摄像机设置</w:t>
      </w:r>
      <w:bookmarkEnd w:id="64"/>
      <w:bookmarkEnd w:id="65"/>
    </w:p>
    <w:p w:rsidR="00BA188C" w:rsidRDefault="00FF33B3">
      <w:pPr>
        <w:pStyle w:val="31"/>
      </w:pPr>
      <w:bookmarkStart w:id="66" w:name="_Toc23127"/>
      <w:bookmarkStart w:id="67" w:name="_Toc148535025"/>
      <w:r>
        <w:rPr>
          <w:rFonts w:hint="eastAsia"/>
        </w:rPr>
        <w:t>自动跟踪控制</w:t>
      </w:r>
      <w:bookmarkEnd w:id="66"/>
      <w:bookmarkEnd w:id="67"/>
    </w:p>
    <w:p w:rsidR="00BA188C" w:rsidRDefault="00FF33B3">
      <w:r>
        <w:rPr>
          <w:rFonts w:hint="eastAsia"/>
        </w:rPr>
        <w:t>录播主机通过LAN网络接口发送命令，控制老师跟踪摄像机自动跟踪动作。在自动跟踪状态下，不可以通过浏览器界面的云台控制或遥控器控制摄像机云台转动和变倍；在停止自动跟踪状态下，可以通过浏览器界面的云台控制或遥控器控制云台转动和变倍。</w:t>
      </w:r>
    </w:p>
    <w:p w:rsidR="00BA188C" w:rsidRDefault="00FF33B3">
      <w:r>
        <w:rPr>
          <w:rFonts w:hint="eastAsia"/>
          <w:b/>
          <w:bCs/>
        </w:rPr>
        <w:t>1.网络接收地址：</w:t>
      </w:r>
      <w:r>
        <w:rPr>
          <w:rFonts w:hint="eastAsia"/>
        </w:rPr>
        <w:t>老师跟踪摄像机IP</w:t>
      </w:r>
    </w:p>
    <w:p w:rsidR="00BA188C" w:rsidRDefault="00FF33B3">
      <w:pPr>
        <w:rPr>
          <w:b/>
          <w:bCs/>
        </w:rPr>
      </w:pPr>
      <w:r>
        <w:rPr>
          <w:rFonts w:hint="eastAsia"/>
          <w:b/>
          <w:bCs/>
        </w:rPr>
        <w:t>2</w:t>
      </w:r>
      <w:r>
        <w:rPr>
          <w:b/>
          <w:bCs/>
        </w:rPr>
        <w:t>.</w:t>
      </w:r>
      <w:r>
        <w:rPr>
          <w:rFonts w:hint="eastAsia"/>
          <w:b/>
          <w:bCs/>
        </w:rPr>
        <w:t>命令</w:t>
      </w:r>
    </w:p>
    <w:tbl>
      <w:tblPr>
        <w:tblStyle w:val="aff7"/>
        <w:tblW w:w="9067" w:type="dxa"/>
        <w:tblInd w:w="680" w:type="dxa"/>
        <w:tblLayout w:type="fixed"/>
        <w:tblLook w:val="04A0" w:firstRow="1" w:lastRow="0" w:firstColumn="1" w:lastColumn="0" w:noHBand="0" w:noVBand="1"/>
      </w:tblPr>
      <w:tblGrid>
        <w:gridCol w:w="1842"/>
        <w:gridCol w:w="7225"/>
      </w:tblGrid>
      <w:tr w:rsidR="00BA188C">
        <w:tc>
          <w:tcPr>
            <w:tcW w:w="1842" w:type="dxa"/>
            <w:shd w:val="clear" w:color="auto" w:fill="D9D9D9" w:themeFill="background1" w:themeFillShade="D9"/>
          </w:tcPr>
          <w:p w:rsidR="00BA188C" w:rsidRDefault="00FF33B3">
            <w:pPr>
              <w:pStyle w:val="28"/>
              <w:rPr>
                <w:b/>
                <w:bCs/>
              </w:rPr>
            </w:pPr>
            <w:r>
              <w:rPr>
                <w:rFonts w:hint="eastAsia"/>
                <w:b/>
                <w:bCs/>
              </w:rPr>
              <w:t>类型</w:t>
            </w:r>
          </w:p>
        </w:tc>
        <w:tc>
          <w:tcPr>
            <w:tcW w:w="7225" w:type="dxa"/>
            <w:shd w:val="clear" w:color="auto" w:fill="D9D9D9" w:themeFill="background1" w:themeFillShade="D9"/>
          </w:tcPr>
          <w:p w:rsidR="00BA188C" w:rsidRDefault="00FF33B3">
            <w:pPr>
              <w:pStyle w:val="28"/>
              <w:rPr>
                <w:b/>
                <w:bCs/>
              </w:rPr>
            </w:pPr>
            <w:r>
              <w:rPr>
                <w:rFonts w:hint="eastAsia"/>
                <w:b/>
                <w:bCs/>
              </w:rPr>
              <w:t>命令</w:t>
            </w:r>
          </w:p>
        </w:tc>
      </w:tr>
      <w:tr w:rsidR="00BA188C">
        <w:tc>
          <w:tcPr>
            <w:tcW w:w="1842" w:type="dxa"/>
          </w:tcPr>
          <w:p w:rsidR="00BA188C" w:rsidRDefault="00FF33B3">
            <w:pPr>
              <w:pStyle w:val="28"/>
              <w:rPr>
                <w:b/>
                <w:bCs/>
              </w:rPr>
            </w:pPr>
            <w:r>
              <w:rPr>
                <w:rFonts w:hint="eastAsia"/>
                <w:b/>
                <w:bCs/>
              </w:rPr>
              <w:t>启动老师跟踪</w:t>
            </w:r>
          </w:p>
        </w:tc>
        <w:tc>
          <w:tcPr>
            <w:tcW w:w="7225" w:type="dxa"/>
          </w:tcPr>
          <w:p w:rsidR="00BA188C" w:rsidRDefault="00FF33B3">
            <w:pPr>
              <w:pStyle w:val="28"/>
            </w:pPr>
            <w:r>
              <w:rPr>
                <w:rFonts w:hint="eastAsia"/>
              </w:rPr>
              <w:t xml:space="preserve">AA 40 01 00 </w:t>
            </w:r>
          </w:p>
        </w:tc>
      </w:tr>
      <w:tr w:rsidR="00BA188C">
        <w:tc>
          <w:tcPr>
            <w:tcW w:w="1842" w:type="dxa"/>
          </w:tcPr>
          <w:p w:rsidR="00BA188C" w:rsidRDefault="00FF33B3">
            <w:pPr>
              <w:pStyle w:val="28"/>
              <w:rPr>
                <w:b/>
                <w:bCs/>
              </w:rPr>
            </w:pPr>
            <w:r>
              <w:rPr>
                <w:rFonts w:hint="eastAsia"/>
                <w:b/>
                <w:bCs/>
              </w:rPr>
              <w:t>停止老师跟踪</w:t>
            </w:r>
          </w:p>
        </w:tc>
        <w:tc>
          <w:tcPr>
            <w:tcW w:w="7225" w:type="dxa"/>
          </w:tcPr>
          <w:p w:rsidR="00BA188C" w:rsidRDefault="00FF33B3">
            <w:pPr>
              <w:pStyle w:val="28"/>
            </w:pPr>
            <w:r>
              <w:rPr>
                <w:rFonts w:hint="eastAsia"/>
              </w:rPr>
              <w:t xml:space="preserve">AA 40 01 01 </w:t>
            </w:r>
          </w:p>
        </w:tc>
      </w:tr>
    </w:tbl>
    <w:p w:rsidR="00BA188C" w:rsidRDefault="00FF33B3">
      <w:pPr>
        <w:pStyle w:val="31"/>
        <w:rPr>
          <w:color w:val="000000" w:themeColor="text1"/>
          <w:szCs w:val="30"/>
        </w:rPr>
      </w:pPr>
      <w:bookmarkStart w:id="68" w:name="_Toc10255"/>
      <w:bookmarkStart w:id="69" w:name="_Toc148535026"/>
      <w:r>
        <w:rPr>
          <w:rFonts w:hint="eastAsia"/>
        </w:rPr>
        <w:t>动作码对接</w:t>
      </w:r>
      <w:bookmarkEnd w:id="68"/>
      <w:bookmarkEnd w:id="69"/>
    </w:p>
    <w:p w:rsidR="00BA188C" w:rsidRDefault="00FF33B3">
      <w:r>
        <w:rPr>
          <w:rFonts w:hint="eastAsia"/>
        </w:rPr>
        <w:t>老师跟踪摄像机的跟踪状态会实时通过网络（UDP/TCP/串口传输方式）以动作码的形式反馈给录播主机。</w:t>
      </w:r>
    </w:p>
    <w:p w:rsidR="00BA188C" w:rsidRDefault="00FF33B3">
      <w:pPr>
        <w:rPr>
          <w:b/>
          <w:bCs/>
          <w:color w:val="000000" w:themeColor="text1"/>
        </w:rPr>
      </w:pPr>
      <w:r>
        <w:rPr>
          <w:rFonts w:hint="eastAsia"/>
          <w:b/>
          <w:bCs/>
          <w:color w:val="000000" w:themeColor="text1"/>
        </w:rPr>
        <w:t>1.录播主机地址配置</w:t>
      </w:r>
    </w:p>
    <w:p w:rsidR="00BA188C" w:rsidRDefault="00FF33B3">
      <w:r>
        <w:rPr>
          <w:rFonts w:hint="eastAsia"/>
        </w:rPr>
        <w:t>如果录播主机使用LAN网络接收动作码，则需要通过浏览器界面的配置主机地址。依次点击</w:t>
      </w:r>
      <w:r>
        <w:rPr>
          <w:rFonts w:hint="eastAsia"/>
          <w:b/>
        </w:rPr>
        <w:t>高级参数 -&gt;服务器，</w:t>
      </w:r>
      <w:r>
        <w:rPr>
          <w:rFonts w:hint="eastAsia"/>
        </w:rPr>
        <w:t>如下图：</w:t>
      </w:r>
    </w:p>
    <w:p w:rsidR="00BA188C" w:rsidRDefault="00BA188C">
      <w:pPr>
        <w:pStyle w:val="2f3"/>
        <w:ind w:left="360" w:firstLineChars="0" w:firstLine="0"/>
        <w:jc w:val="center"/>
      </w:pPr>
    </w:p>
    <w:p w:rsidR="00BA188C" w:rsidRDefault="00FF33B3">
      <w:pPr>
        <w:pStyle w:val="2f3"/>
        <w:ind w:left="360" w:firstLineChars="0" w:firstLine="0"/>
        <w:jc w:val="center"/>
      </w:pPr>
      <w:r>
        <w:rPr>
          <w:noProof/>
        </w:rPr>
        <w:drawing>
          <wp:inline distT="0" distB="0" distL="114300" distR="114300">
            <wp:extent cx="3772535" cy="3517900"/>
            <wp:effectExtent l="0" t="0" r="6985" b="2540"/>
            <wp:docPr id="4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6"/>
                    <pic:cNvPicPr>
                      <a:picLocks noChangeAspect="1"/>
                    </pic:cNvPicPr>
                  </pic:nvPicPr>
                  <pic:blipFill>
                    <a:blip r:embed="rId39"/>
                    <a:stretch>
                      <a:fillRect/>
                    </a:stretch>
                  </pic:blipFill>
                  <pic:spPr>
                    <a:xfrm>
                      <a:off x="0" y="0"/>
                      <a:ext cx="3772535" cy="3517900"/>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rPr>
          <w:b/>
          <w:bCs/>
        </w:rPr>
      </w:pPr>
      <w:r>
        <w:rPr>
          <w:rFonts w:asciiTheme="minorEastAsia" w:hAnsiTheme="minorEastAsia"/>
          <w:b/>
          <w:bCs/>
        </w:rPr>
        <w:t>2.</w:t>
      </w:r>
      <w:r>
        <w:rPr>
          <w:rFonts w:hint="eastAsia"/>
          <w:b/>
          <w:bCs/>
        </w:rPr>
        <w:t>动作码配置</w:t>
      </w:r>
    </w:p>
    <w:p w:rsidR="00BA188C" w:rsidRDefault="00FF33B3">
      <w:r>
        <w:rPr>
          <w:rFonts w:hint="eastAsia"/>
        </w:rPr>
        <w:t>通过浏览器界面高级参数里配置，可根据需要编辑动作码。依次点</w:t>
      </w:r>
      <w:r>
        <w:rPr>
          <w:rFonts w:hint="eastAsia"/>
          <w:b/>
          <w:bCs/>
        </w:rPr>
        <w:t>高级参数</w:t>
      </w:r>
      <w:r>
        <w:rPr>
          <w:rFonts w:hint="eastAsia"/>
        </w:rPr>
        <w:t>-&gt;</w:t>
      </w:r>
      <w:r>
        <w:rPr>
          <w:rFonts w:hint="eastAsia"/>
          <w:b/>
        </w:rPr>
        <w:t>动作码</w:t>
      </w:r>
      <w:r>
        <w:rPr>
          <w:rFonts w:hint="eastAsia"/>
        </w:rPr>
        <w:t>；</w:t>
      </w:r>
    </w:p>
    <w:p w:rsidR="00BA188C" w:rsidRDefault="00FF33B3">
      <w:r>
        <w:rPr>
          <w:rFonts w:hint="eastAsia"/>
        </w:rPr>
        <w:t>完成修改后点击</w:t>
      </w:r>
      <w:r>
        <w:rPr>
          <w:rFonts w:hint="eastAsia"/>
          <w:b/>
          <w:bCs/>
        </w:rPr>
        <w:t>保存</w:t>
      </w:r>
      <w:r>
        <w:rPr>
          <w:rFonts w:hint="eastAsia"/>
        </w:rPr>
        <w:t>。具体如下图：</w:t>
      </w:r>
      <w:bookmarkStart w:id="70" w:name="_Toc14548"/>
      <w:bookmarkStart w:id="71" w:name="_Toc30225"/>
    </w:p>
    <w:p w:rsidR="00BA188C" w:rsidRDefault="00FF33B3">
      <w:pPr>
        <w:jc w:val="center"/>
      </w:pPr>
      <w:r>
        <w:rPr>
          <w:noProof/>
        </w:rPr>
        <w:drawing>
          <wp:inline distT="0" distB="0" distL="114300" distR="114300">
            <wp:extent cx="3752850" cy="3472815"/>
            <wp:effectExtent l="0" t="0" r="11430" b="1905"/>
            <wp:docPr id="4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7"/>
                    <pic:cNvPicPr>
                      <a:picLocks noChangeAspect="1"/>
                    </pic:cNvPicPr>
                  </pic:nvPicPr>
                  <pic:blipFill>
                    <a:blip r:embed="rId40"/>
                    <a:stretch>
                      <a:fillRect/>
                    </a:stretch>
                  </pic:blipFill>
                  <pic:spPr>
                    <a:xfrm>
                      <a:off x="0" y="0"/>
                      <a:ext cx="3752850" cy="3472815"/>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pStyle w:val="31"/>
        <w:rPr>
          <w:szCs w:val="30"/>
        </w:rPr>
      </w:pPr>
      <w:bookmarkStart w:id="72" w:name="_Toc29513"/>
      <w:bookmarkStart w:id="73" w:name="_Toc148535027"/>
      <w:r>
        <w:rPr>
          <w:rFonts w:hint="eastAsia"/>
        </w:rPr>
        <w:t>内部导播对接</w:t>
      </w:r>
      <w:bookmarkEnd w:id="72"/>
      <w:bookmarkEnd w:id="73"/>
    </w:p>
    <w:p w:rsidR="00BA188C" w:rsidRDefault="00FF33B3">
      <w:r>
        <w:rPr>
          <w:rFonts w:hint="eastAsia"/>
        </w:rPr>
        <w:t>老师跟踪摄像机的导播状态会实时通过网络（UDP/TCP/串口传输方式）以内部导播码的形式反馈给录播主机。</w:t>
      </w:r>
    </w:p>
    <w:p w:rsidR="00BA188C" w:rsidRDefault="00FF33B3">
      <w:pPr>
        <w:rPr>
          <w:b/>
          <w:bCs/>
          <w:color w:val="000000" w:themeColor="text1"/>
        </w:rPr>
      </w:pPr>
      <w:r>
        <w:rPr>
          <w:rFonts w:hint="eastAsia"/>
          <w:b/>
          <w:bCs/>
          <w:color w:val="000000" w:themeColor="text1"/>
        </w:rPr>
        <w:t>1.录播主机地址配置</w:t>
      </w:r>
    </w:p>
    <w:p w:rsidR="00BA188C" w:rsidRDefault="00FF33B3">
      <w:pPr>
        <w:rPr>
          <w:color w:val="000000" w:themeColor="text1"/>
        </w:rPr>
      </w:pPr>
      <w:r>
        <w:rPr>
          <w:rFonts w:hint="eastAsia"/>
          <w:color w:val="000000" w:themeColor="text1"/>
        </w:rPr>
        <w:t>如果录播主机使用LAN网络接收动作码，则需要通过浏览器界面的配置主机地址。依次点击</w:t>
      </w:r>
      <w:r>
        <w:rPr>
          <w:rFonts w:hint="eastAsia"/>
          <w:b/>
          <w:color w:val="000000" w:themeColor="text1"/>
        </w:rPr>
        <w:t>高级参数 -&gt;服务器，</w:t>
      </w:r>
      <w:r>
        <w:rPr>
          <w:rFonts w:hint="eastAsia"/>
          <w:color w:val="000000" w:themeColor="text1"/>
        </w:rPr>
        <w:t>如下图：</w:t>
      </w:r>
    </w:p>
    <w:p w:rsidR="00BA188C" w:rsidRDefault="00FF33B3">
      <w:pPr>
        <w:pStyle w:val="2f3"/>
        <w:ind w:left="360" w:firstLineChars="0" w:firstLine="0"/>
        <w:jc w:val="center"/>
      </w:pPr>
      <w:r>
        <w:rPr>
          <w:noProof/>
        </w:rPr>
        <w:drawing>
          <wp:inline distT="0" distB="0" distL="114300" distR="114300">
            <wp:extent cx="3772535" cy="3517900"/>
            <wp:effectExtent l="0" t="0" r="6985" b="2540"/>
            <wp:docPr id="4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6"/>
                    <pic:cNvPicPr>
                      <a:picLocks noChangeAspect="1"/>
                    </pic:cNvPicPr>
                  </pic:nvPicPr>
                  <pic:blipFill>
                    <a:blip r:embed="rId39"/>
                    <a:stretch>
                      <a:fillRect/>
                    </a:stretch>
                  </pic:blipFill>
                  <pic:spPr>
                    <a:xfrm>
                      <a:off x="0" y="0"/>
                      <a:ext cx="3772535" cy="3517900"/>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rPr>
          <w:b/>
          <w:bCs/>
        </w:rPr>
      </w:pPr>
      <w:r>
        <w:rPr>
          <w:rFonts w:asciiTheme="minorEastAsia" w:hAnsiTheme="minorEastAsia"/>
          <w:b/>
          <w:bCs/>
        </w:rPr>
        <w:t>2.</w:t>
      </w:r>
      <w:r>
        <w:rPr>
          <w:rFonts w:hint="eastAsia"/>
          <w:b/>
          <w:bCs/>
        </w:rPr>
        <w:t>内部导播配置</w:t>
      </w:r>
    </w:p>
    <w:p w:rsidR="00BA188C" w:rsidRDefault="00FF33B3">
      <w:r>
        <w:rPr>
          <w:rFonts w:hint="eastAsia"/>
        </w:rPr>
        <w:t>通过浏览器界面高级参数里配置，可根据需要编辑内部导播码。依次点</w:t>
      </w:r>
      <w:r>
        <w:rPr>
          <w:rFonts w:hint="eastAsia"/>
          <w:b/>
          <w:bCs/>
        </w:rPr>
        <w:t>高级参数</w:t>
      </w:r>
      <w:r>
        <w:rPr>
          <w:rFonts w:hint="eastAsia"/>
        </w:rPr>
        <w:t>-&gt;</w:t>
      </w:r>
      <w:r>
        <w:rPr>
          <w:rFonts w:hint="eastAsia"/>
          <w:b/>
        </w:rPr>
        <w:t>内部导播</w:t>
      </w:r>
      <w:r>
        <w:rPr>
          <w:rFonts w:hint="eastAsia"/>
        </w:rPr>
        <w:t>；</w:t>
      </w:r>
    </w:p>
    <w:p w:rsidR="00BA188C" w:rsidRDefault="00FF33B3">
      <w:r>
        <w:rPr>
          <w:rFonts w:hint="eastAsia"/>
          <w:b/>
          <w:bCs/>
        </w:rPr>
        <w:t>学生IP地址：</w:t>
      </w:r>
      <w:r>
        <w:rPr>
          <w:rFonts w:hint="eastAsia"/>
        </w:rPr>
        <w:t>在此处填写学生跟踪摄像机的IP，当获取导播码流时，可实现老师跟踪摄像机特写与学生跟踪摄像机特写/全景切换。</w:t>
      </w:r>
    </w:p>
    <w:p w:rsidR="00BA188C" w:rsidRDefault="00FF33B3">
      <w:r>
        <w:rPr>
          <w:rFonts w:hint="eastAsia"/>
        </w:rPr>
        <w:t>完成修改后点击</w:t>
      </w:r>
      <w:r>
        <w:rPr>
          <w:rFonts w:hint="eastAsia"/>
          <w:b/>
          <w:bCs/>
        </w:rPr>
        <w:t>保存</w:t>
      </w:r>
      <w:r>
        <w:rPr>
          <w:rFonts w:hint="eastAsia"/>
        </w:rPr>
        <w:t>。具体如下图：</w:t>
      </w:r>
    </w:p>
    <w:p w:rsidR="00BA188C" w:rsidRDefault="00FF33B3">
      <w:pPr>
        <w:jc w:val="center"/>
      </w:pPr>
      <w:r>
        <w:rPr>
          <w:noProof/>
        </w:rPr>
        <w:drawing>
          <wp:inline distT="0" distB="0" distL="114300" distR="114300">
            <wp:extent cx="3457575" cy="3240405"/>
            <wp:effectExtent l="0" t="0" r="1905" b="5715"/>
            <wp:docPr id="47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10"/>
                    <pic:cNvPicPr>
                      <a:picLocks noChangeAspect="1"/>
                    </pic:cNvPicPr>
                  </pic:nvPicPr>
                  <pic:blipFill>
                    <a:blip r:embed="rId41"/>
                    <a:stretch>
                      <a:fillRect/>
                    </a:stretch>
                  </pic:blipFill>
                  <pic:spPr>
                    <a:xfrm>
                      <a:off x="0" y="0"/>
                      <a:ext cx="3462398" cy="3245073"/>
                    </a:xfrm>
                    <a:prstGeom prst="rect">
                      <a:avLst/>
                    </a:prstGeom>
                    <a:noFill/>
                    <a:ln>
                      <a:noFill/>
                    </a:ln>
                  </pic:spPr>
                </pic:pic>
              </a:graphicData>
            </a:graphic>
          </wp:inline>
        </w:drawing>
      </w:r>
    </w:p>
    <w:p w:rsidR="00BA188C" w:rsidRDefault="004C3854">
      <w:pPr>
        <w:pStyle w:val="FigureDescription"/>
      </w:pPr>
      <w:r>
        <w:rPr>
          <w:color w:val="000000" w:themeColor="text1"/>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06" type="#_x0000_t98" style="position:absolute;left:0;text-align:left;margin-left:21.65pt;margin-top:17.8pt;width:416.75pt;height:60.25pt;z-index:-251666432;mso-width-relative:page;mso-height-relative:page" o:gfxdata="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ZJ23NcAAAAJAQAADwAAAAAAAAAB&#10;ACAAAAAiAAAAZHJzL2Rvd25yZXYueG1sUEsBAhQAFAAAAAgAh07iQPJLZ5TYAQAAnAMAAA4AAAAA&#10;AAAAAQAgAAAAJgEAAGRycy9lMm9Eb2MueG1sUEsFBgAAAAAGAAYAWQEAAHAFAAAAAA==&#10;" fillcolor="#d9d9d9" stroked="f"/>
        </w:pict>
      </w:r>
      <w:r w:rsidR="00FF33B3">
        <w:rPr>
          <w:rFonts w:hint="eastAsia"/>
        </w:rPr>
        <w:t>操作界面</w:t>
      </w:r>
    </w:p>
    <w:p w:rsidR="00BA188C" w:rsidRDefault="00FF33B3">
      <w:r>
        <w:rPr>
          <w:rFonts w:hint="eastAsia"/>
        </w:rPr>
        <w:t>注：导播码勾选后，不会发动作码。</w:t>
      </w:r>
    </w:p>
    <w:p w:rsidR="00BA188C" w:rsidRDefault="00FF33B3">
      <w:r>
        <w:rPr>
          <w:rFonts w:hint="eastAsia"/>
        </w:rPr>
        <w:t xml:space="preserve">    如需发动作码，需将导播码勾选取消</w:t>
      </w:r>
    </w:p>
    <w:p w:rsidR="00BA188C" w:rsidRDefault="00BA188C"/>
    <w:p w:rsidR="00BA188C" w:rsidRDefault="00FF33B3">
      <w:pPr>
        <w:pStyle w:val="21"/>
      </w:pPr>
      <w:bookmarkStart w:id="74" w:name="_Toc22501"/>
      <w:bookmarkStart w:id="75" w:name="_Toc148535028"/>
      <w:r>
        <w:rPr>
          <w:rFonts w:hint="eastAsia"/>
          <w:lang w:eastAsia="zh-CN"/>
        </w:rPr>
        <w:t>学生跟踪摄像机设置</w:t>
      </w:r>
      <w:bookmarkEnd w:id="74"/>
      <w:bookmarkEnd w:id="75"/>
    </w:p>
    <w:p w:rsidR="00BA188C" w:rsidRDefault="00FF33B3">
      <w:pPr>
        <w:pStyle w:val="31"/>
        <w:rPr>
          <w:color w:val="000000" w:themeColor="text1"/>
        </w:rPr>
      </w:pPr>
      <w:bookmarkStart w:id="76" w:name="_Toc27876"/>
      <w:bookmarkStart w:id="77" w:name="_Toc148535029"/>
      <w:r>
        <w:rPr>
          <w:rFonts w:hint="eastAsia"/>
          <w:color w:val="000000" w:themeColor="text1"/>
        </w:rPr>
        <w:t>自动跟踪控制</w:t>
      </w:r>
      <w:bookmarkEnd w:id="76"/>
      <w:bookmarkEnd w:id="77"/>
    </w:p>
    <w:p w:rsidR="00BA188C" w:rsidRDefault="00FF33B3">
      <w:r>
        <w:rPr>
          <w:rFonts w:hint="eastAsia"/>
        </w:rPr>
        <w:t>录播主机通过LAN网络接口发送命令，控制学生跟踪摄像机自动跟踪动作。在自动跟踪状态下，不可以通过浏览器界面的云台控制或遥控器控制摄像机云台转动和变倍；在停止自动跟踪状态下，可以通过浏览器界面的云台控制或遥控器控制云台转动和变倍。</w:t>
      </w:r>
    </w:p>
    <w:p w:rsidR="00BA188C" w:rsidRDefault="00FF33B3">
      <w:r>
        <w:rPr>
          <w:rFonts w:hint="eastAsia"/>
          <w:b/>
          <w:bCs/>
        </w:rPr>
        <w:t>1.网络接收地址：</w:t>
      </w:r>
      <w:r>
        <w:rPr>
          <w:rFonts w:hint="eastAsia"/>
        </w:rPr>
        <w:t>学生跟踪摄像机IP</w:t>
      </w:r>
    </w:p>
    <w:p w:rsidR="00BA188C" w:rsidRDefault="00FF33B3">
      <w:pPr>
        <w:rPr>
          <w:b/>
          <w:bCs/>
        </w:rPr>
      </w:pPr>
      <w:r>
        <w:rPr>
          <w:rFonts w:hint="eastAsia"/>
          <w:b/>
          <w:bCs/>
        </w:rPr>
        <w:t>2.命令</w:t>
      </w:r>
    </w:p>
    <w:tbl>
      <w:tblPr>
        <w:tblStyle w:val="aff7"/>
        <w:tblW w:w="9067" w:type="dxa"/>
        <w:tblInd w:w="680" w:type="dxa"/>
        <w:tblLayout w:type="fixed"/>
        <w:tblLook w:val="04A0" w:firstRow="1" w:lastRow="0" w:firstColumn="1" w:lastColumn="0" w:noHBand="0" w:noVBand="1"/>
      </w:tblPr>
      <w:tblGrid>
        <w:gridCol w:w="1842"/>
        <w:gridCol w:w="7225"/>
      </w:tblGrid>
      <w:tr w:rsidR="00BA188C">
        <w:tc>
          <w:tcPr>
            <w:tcW w:w="1842" w:type="dxa"/>
            <w:shd w:val="clear" w:color="auto" w:fill="D9D9D9" w:themeFill="background1" w:themeFillShade="D9"/>
          </w:tcPr>
          <w:p w:rsidR="00BA188C" w:rsidRDefault="00FF33B3">
            <w:pPr>
              <w:pStyle w:val="28"/>
              <w:rPr>
                <w:b/>
                <w:bCs/>
              </w:rPr>
            </w:pPr>
            <w:r>
              <w:rPr>
                <w:rFonts w:hint="eastAsia"/>
                <w:b/>
                <w:bCs/>
              </w:rPr>
              <w:t>类型</w:t>
            </w:r>
          </w:p>
        </w:tc>
        <w:tc>
          <w:tcPr>
            <w:tcW w:w="7225" w:type="dxa"/>
            <w:shd w:val="clear" w:color="auto" w:fill="D9D9D9" w:themeFill="background1" w:themeFillShade="D9"/>
          </w:tcPr>
          <w:p w:rsidR="00BA188C" w:rsidRDefault="00FF33B3">
            <w:pPr>
              <w:pStyle w:val="28"/>
              <w:rPr>
                <w:b/>
                <w:bCs/>
              </w:rPr>
            </w:pPr>
            <w:r>
              <w:rPr>
                <w:rFonts w:hint="eastAsia"/>
                <w:b/>
                <w:bCs/>
              </w:rPr>
              <w:t>命令</w:t>
            </w:r>
          </w:p>
        </w:tc>
      </w:tr>
      <w:tr w:rsidR="00BA188C">
        <w:tc>
          <w:tcPr>
            <w:tcW w:w="1842" w:type="dxa"/>
          </w:tcPr>
          <w:p w:rsidR="00BA188C" w:rsidRDefault="00FF33B3">
            <w:pPr>
              <w:pStyle w:val="28"/>
              <w:rPr>
                <w:b/>
                <w:bCs/>
              </w:rPr>
            </w:pPr>
            <w:r>
              <w:rPr>
                <w:rFonts w:hint="eastAsia"/>
                <w:b/>
                <w:bCs/>
              </w:rPr>
              <w:t>启动学生跟踪</w:t>
            </w:r>
          </w:p>
        </w:tc>
        <w:tc>
          <w:tcPr>
            <w:tcW w:w="7225" w:type="dxa"/>
          </w:tcPr>
          <w:p w:rsidR="00BA188C" w:rsidRDefault="00FF33B3">
            <w:pPr>
              <w:pStyle w:val="28"/>
            </w:pPr>
            <w:r>
              <w:rPr>
                <w:rFonts w:hint="eastAsia"/>
              </w:rPr>
              <w:t xml:space="preserve">AA 40 01 00 </w:t>
            </w:r>
          </w:p>
        </w:tc>
      </w:tr>
      <w:tr w:rsidR="00BA188C">
        <w:tc>
          <w:tcPr>
            <w:tcW w:w="1842" w:type="dxa"/>
          </w:tcPr>
          <w:p w:rsidR="00BA188C" w:rsidRDefault="00FF33B3">
            <w:pPr>
              <w:pStyle w:val="28"/>
              <w:rPr>
                <w:b/>
                <w:bCs/>
              </w:rPr>
            </w:pPr>
            <w:r>
              <w:rPr>
                <w:rFonts w:hint="eastAsia"/>
                <w:b/>
                <w:bCs/>
              </w:rPr>
              <w:t>停止学生跟踪</w:t>
            </w:r>
          </w:p>
        </w:tc>
        <w:tc>
          <w:tcPr>
            <w:tcW w:w="7225" w:type="dxa"/>
          </w:tcPr>
          <w:p w:rsidR="00BA188C" w:rsidRDefault="00FF33B3">
            <w:pPr>
              <w:pStyle w:val="28"/>
            </w:pPr>
            <w:r>
              <w:rPr>
                <w:rFonts w:hint="eastAsia"/>
              </w:rPr>
              <w:t xml:space="preserve">AA 40 01 01 </w:t>
            </w:r>
          </w:p>
        </w:tc>
      </w:tr>
    </w:tbl>
    <w:p w:rsidR="00BA188C" w:rsidRDefault="00FF33B3">
      <w:pPr>
        <w:pStyle w:val="31"/>
        <w:rPr>
          <w:color w:val="000000" w:themeColor="text1"/>
          <w:szCs w:val="30"/>
        </w:rPr>
      </w:pPr>
      <w:bookmarkStart w:id="78" w:name="_Toc25696"/>
      <w:bookmarkStart w:id="79" w:name="_Toc148535030"/>
      <w:r>
        <w:rPr>
          <w:rFonts w:hint="eastAsia"/>
          <w:color w:val="000000" w:themeColor="text1"/>
        </w:rPr>
        <w:t>动作码对接</w:t>
      </w:r>
      <w:bookmarkEnd w:id="78"/>
      <w:bookmarkEnd w:id="79"/>
    </w:p>
    <w:p w:rsidR="00BA188C" w:rsidRDefault="00FF33B3">
      <w:r>
        <w:rPr>
          <w:rFonts w:hint="eastAsia"/>
        </w:rPr>
        <w:t>学生跟踪摄像机的跟踪状态会实时通过网络（UDP/TCP/串口传输方式）以动作码的形式反馈给录播主机。</w:t>
      </w:r>
    </w:p>
    <w:p w:rsidR="00BA188C" w:rsidRDefault="00FF33B3">
      <w:pPr>
        <w:rPr>
          <w:b/>
          <w:bCs/>
        </w:rPr>
      </w:pPr>
      <w:r>
        <w:rPr>
          <w:rFonts w:hint="eastAsia"/>
          <w:b/>
          <w:bCs/>
        </w:rPr>
        <w:t>1.录播主机地址配置</w:t>
      </w:r>
    </w:p>
    <w:p w:rsidR="00BA188C" w:rsidRDefault="00FF33B3">
      <w:r>
        <w:rPr>
          <w:rFonts w:hint="eastAsia"/>
        </w:rPr>
        <w:t>如果录播主机使用LAN网络接收动作码，则需要通过浏览器界面的配置主机地址。依次点击</w:t>
      </w:r>
      <w:r>
        <w:rPr>
          <w:rFonts w:hint="eastAsia"/>
          <w:b/>
        </w:rPr>
        <w:t>高级参数 -&gt;服务器，</w:t>
      </w:r>
      <w:r>
        <w:rPr>
          <w:rFonts w:hint="eastAsia"/>
        </w:rPr>
        <w:t>如下图：</w:t>
      </w:r>
    </w:p>
    <w:p w:rsidR="00BA188C" w:rsidRDefault="00FF33B3">
      <w:pPr>
        <w:pStyle w:val="2f3"/>
        <w:ind w:left="360" w:firstLineChars="0" w:firstLine="0"/>
        <w:jc w:val="center"/>
        <w:rPr>
          <w:rFonts w:ascii="华文细黑" w:eastAsia="华文细黑" w:hAnsi="华文细黑"/>
        </w:rPr>
      </w:pPr>
      <w:r>
        <w:rPr>
          <w:rFonts w:ascii="华文细黑" w:eastAsia="华文细黑" w:hAnsi="华文细黑"/>
          <w:noProof/>
        </w:rPr>
        <w:drawing>
          <wp:inline distT="0" distB="0" distL="114300" distR="114300">
            <wp:extent cx="3409950" cy="2922905"/>
            <wp:effectExtent l="0" t="0" r="3810" b="3175"/>
            <wp:docPr id="4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8"/>
                    <pic:cNvPicPr>
                      <a:picLocks noChangeAspect="1"/>
                    </pic:cNvPicPr>
                  </pic:nvPicPr>
                  <pic:blipFill>
                    <a:blip r:embed="rId42"/>
                    <a:stretch>
                      <a:fillRect/>
                    </a:stretch>
                  </pic:blipFill>
                  <pic:spPr>
                    <a:xfrm>
                      <a:off x="0" y="0"/>
                      <a:ext cx="3421109" cy="2932960"/>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rPr>
          <w:b/>
          <w:bCs/>
        </w:rPr>
      </w:pPr>
      <w:r>
        <w:rPr>
          <w:rFonts w:hint="eastAsia"/>
          <w:b/>
          <w:bCs/>
        </w:rPr>
        <w:t>2.动作码配置</w:t>
      </w:r>
    </w:p>
    <w:p w:rsidR="00BA188C" w:rsidRDefault="00FF33B3">
      <w:pPr>
        <w:rPr>
          <w:color w:val="000000" w:themeColor="text1"/>
        </w:rPr>
      </w:pPr>
      <w:r>
        <w:rPr>
          <w:rFonts w:hint="eastAsia"/>
          <w:color w:val="000000" w:themeColor="text1"/>
        </w:rPr>
        <w:t>通过浏览器界面高级参数里配置，可根据需要编辑动作码。依次点</w:t>
      </w:r>
      <w:r>
        <w:rPr>
          <w:rFonts w:hint="eastAsia"/>
          <w:b/>
          <w:bCs/>
          <w:color w:val="000000" w:themeColor="text1"/>
        </w:rPr>
        <w:t>高级参数</w:t>
      </w:r>
      <w:r>
        <w:rPr>
          <w:rFonts w:hint="eastAsia"/>
          <w:color w:val="000000" w:themeColor="text1"/>
        </w:rPr>
        <w:t>-&gt;</w:t>
      </w:r>
      <w:r>
        <w:rPr>
          <w:rFonts w:hint="eastAsia"/>
          <w:b/>
          <w:color w:val="000000" w:themeColor="text1"/>
        </w:rPr>
        <w:t>动作码</w:t>
      </w:r>
      <w:r>
        <w:rPr>
          <w:rFonts w:hint="eastAsia"/>
          <w:color w:val="000000" w:themeColor="text1"/>
        </w:rPr>
        <w:t>；</w:t>
      </w:r>
    </w:p>
    <w:p w:rsidR="00BA188C" w:rsidRDefault="00FF33B3">
      <w:r>
        <w:rPr>
          <w:rFonts w:hint="eastAsia"/>
          <w:color w:val="000000" w:themeColor="text1"/>
        </w:rPr>
        <w:t>完成修改后点击</w:t>
      </w:r>
      <w:r>
        <w:rPr>
          <w:rFonts w:hint="eastAsia"/>
          <w:b/>
          <w:bCs/>
          <w:color w:val="000000" w:themeColor="text1"/>
        </w:rPr>
        <w:t>保存</w:t>
      </w:r>
      <w:r>
        <w:rPr>
          <w:rFonts w:hint="eastAsia"/>
          <w:color w:val="000000" w:themeColor="text1"/>
        </w:rPr>
        <w:t>。具体如下图：</w:t>
      </w:r>
    </w:p>
    <w:p w:rsidR="00BA188C" w:rsidRDefault="00FF33B3">
      <w:pPr>
        <w:jc w:val="center"/>
      </w:pPr>
      <w:r>
        <w:rPr>
          <w:noProof/>
        </w:rPr>
        <w:drawing>
          <wp:inline distT="0" distB="0" distL="114300" distR="114300">
            <wp:extent cx="3371850" cy="2882900"/>
            <wp:effectExtent l="0" t="0" r="11430" b="12700"/>
            <wp:docPr id="4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9"/>
                    <pic:cNvPicPr>
                      <a:picLocks noChangeAspect="1"/>
                    </pic:cNvPicPr>
                  </pic:nvPicPr>
                  <pic:blipFill>
                    <a:blip r:embed="rId43"/>
                    <a:stretch>
                      <a:fillRect/>
                    </a:stretch>
                  </pic:blipFill>
                  <pic:spPr>
                    <a:xfrm>
                      <a:off x="0" y="0"/>
                      <a:ext cx="3381073" cy="2891037"/>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pStyle w:val="31"/>
        <w:rPr>
          <w:color w:val="000000" w:themeColor="text1"/>
          <w:szCs w:val="30"/>
        </w:rPr>
      </w:pPr>
      <w:bookmarkStart w:id="80" w:name="_Toc7606"/>
      <w:bookmarkStart w:id="81" w:name="_Toc148535031"/>
      <w:r>
        <w:rPr>
          <w:rFonts w:hint="eastAsia"/>
          <w:color w:val="000000" w:themeColor="text1"/>
        </w:rPr>
        <w:t>内部导播对接</w:t>
      </w:r>
      <w:bookmarkEnd w:id="80"/>
      <w:bookmarkEnd w:id="81"/>
    </w:p>
    <w:p w:rsidR="00BA188C" w:rsidRDefault="00FF33B3">
      <w:r>
        <w:rPr>
          <w:rFonts w:hint="eastAsia"/>
        </w:rPr>
        <w:t>学生跟踪摄像机的导播状态会实时通过网络反馈给老师跟踪摄像机。</w:t>
      </w:r>
    </w:p>
    <w:p w:rsidR="00BA188C" w:rsidRDefault="00FF33B3">
      <w:pPr>
        <w:rPr>
          <w:b/>
          <w:bCs/>
        </w:rPr>
      </w:pPr>
      <w:r>
        <w:rPr>
          <w:rFonts w:hint="eastAsia"/>
          <w:b/>
          <w:bCs/>
        </w:rPr>
        <w:t>1.服务器地址配置老师跟踪摄像机IP地址</w:t>
      </w:r>
    </w:p>
    <w:p w:rsidR="00BA188C" w:rsidRDefault="00FF33B3">
      <w:r>
        <w:rPr>
          <w:rFonts w:hint="eastAsia"/>
        </w:rPr>
        <w:t>通过浏览器界面的配置老师机IP地址。依次点击</w:t>
      </w:r>
      <w:r>
        <w:rPr>
          <w:rFonts w:hint="eastAsia"/>
          <w:b/>
        </w:rPr>
        <w:t>高级参数 -&gt;服务器，</w:t>
      </w:r>
      <w:r>
        <w:rPr>
          <w:rFonts w:hint="eastAsia"/>
        </w:rPr>
        <w:t>如下图：</w:t>
      </w:r>
    </w:p>
    <w:p w:rsidR="00BA188C" w:rsidRDefault="00FF33B3">
      <w:pPr>
        <w:pStyle w:val="2f3"/>
        <w:ind w:left="360" w:firstLineChars="0" w:firstLine="0"/>
        <w:jc w:val="center"/>
        <w:rPr>
          <w:rFonts w:ascii="华文细黑" w:eastAsia="华文细黑" w:hAnsi="华文细黑"/>
        </w:rPr>
      </w:pPr>
      <w:r>
        <w:rPr>
          <w:rFonts w:ascii="华文细黑" w:eastAsia="华文细黑" w:hAnsi="华文细黑"/>
          <w:noProof/>
        </w:rPr>
        <w:drawing>
          <wp:inline distT="0" distB="0" distL="114300" distR="114300">
            <wp:extent cx="3505200" cy="3004820"/>
            <wp:effectExtent l="0" t="0" r="0" b="12700"/>
            <wp:docPr id="47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8"/>
                    <pic:cNvPicPr>
                      <a:picLocks noChangeAspect="1"/>
                    </pic:cNvPicPr>
                  </pic:nvPicPr>
                  <pic:blipFill>
                    <a:blip r:embed="rId42"/>
                    <a:stretch>
                      <a:fillRect/>
                    </a:stretch>
                  </pic:blipFill>
                  <pic:spPr>
                    <a:xfrm>
                      <a:off x="0" y="0"/>
                      <a:ext cx="3510344" cy="3009461"/>
                    </a:xfrm>
                    <a:prstGeom prst="rect">
                      <a:avLst/>
                    </a:prstGeom>
                    <a:noFill/>
                    <a:ln>
                      <a:noFill/>
                    </a:ln>
                  </pic:spPr>
                </pic:pic>
              </a:graphicData>
            </a:graphic>
          </wp:inline>
        </w:drawing>
      </w:r>
    </w:p>
    <w:p w:rsidR="00BA188C" w:rsidRDefault="00FF33B3">
      <w:pPr>
        <w:pStyle w:val="FigureDescription"/>
      </w:pPr>
      <w:r>
        <w:rPr>
          <w:rFonts w:hint="eastAsia"/>
        </w:rPr>
        <w:t>操作界面</w:t>
      </w:r>
    </w:p>
    <w:p w:rsidR="00BA188C" w:rsidRDefault="00FF33B3">
      <w:pPr>
        <w:rPr>
          <w:b/>
          <w:bCs/>
        </w:rPr>
      </w:pPr>
      <w:r>
        <w:rPr>
          <w:rFonts w:hint="eastAsia"/>
          <w:b/>
          <w:bCs/>
        </w:rPr>
        <w:t>2.内部导播配置</w:t>
      </w:r>
    </w:p>
    <w:p w:rsidR="00BA188C" w:rsidRDefault="00FF33B3">
      <w:r>
        <w:rPr>
          <w:rFonts w:hint="eastAsia"/>
        </w:rPr>
        <w:t>通过浏览器界面高级参数里配置，可根据需要开启内部导播功能。依次点</w:t>
      </w:r>
      <w:r>
        <w:rPr>
          <w:rFonts w:hint="eastAsia"/>
          <w:b/>
          <w:bCs/>
        </w:rPr>
        <w:t>高级参数</w:t>
      </w:r>
      <w:r>
        <w:rPr>
          <w:rFonts w:hint="eastAsia"/>
        </w:rPr>
        <w:t>-&gt;</w:t>
      </w:r>
      <w:r>
        <w:rPr>
          <w:rFonts w:hint="eastAsia"/>
          <w:b/>
        </w:rPr>
        <w:t>内部导播</w:t>
      </w:r>
      <w:r>
        <w:rPr>
          <w:rFonts w:hint="eastAsia"/>
        </w:rPr>
        <w:t>；</w:t>
      </w:r>
    </w:p>
    <w:p w:rsidR="00BA188C" w:rsidRDefault="00FF33B3">
      <w:r>
        <w:rPr>
          <w:rFonts w:hint="eastAsia"/>
          <w:b/>
          <w:bCs/>
        </w:rPr>
        <w:t>内部导播：</w:t>
      </w:r>
      <w:r>
        <w:rPr>
          <w:rFonts w:hint="eastAsia"/>
        </w:rPr>
        <w:t>默认不勾选，选择勾选。</w:t>
      </w:r>
    </w:p>
    <w:p w:rsidR="00BA188C" w:rsidRDefault="00FF33B3">
      <w:pPr>
        <w:rPr>
          <w:rFonts w:asciiTheme="minorEastAsia" w:hAnsiTheme="minorEastAsia"/>
        </w:rPr>
      </w:pPr>
      <w:r>
        <w:rPr>
          <w:rFonts w:hint="eastAsia"/>
        </w:rPr>
        <w:t>完成修改后点击</w:t>
      </w:r>
      <w:r>
        <w:rPr>
          <w:rFonts w:hint="eastAsia"/>
          <w:b/>
          <w:bCs/>
        </w:rPr>
        <w:t>保存</w:t>
      </w:r>
      <w:r>
        <w:rPr>
          <w:rFonts w:hint="eastAsia"/>
        </w:rPr>
        <w:t>。具体如下图</w:t>
      </w:r>
      <w:r>
        <w:rPr>
          <w:rFonts w:asciiTheme="minorEastAsia" w:hAnsiTheme="minorEastAsia" w:hint="eastAsia"/>
        </w:rPr>
        <w:t>：</w:t>
      </w:r>
    </w:p>
    <w:p w:rsidR="00BA188C" w:rsidRDefault="00FF33B3">
      <w:pPr>
        <w:jc w:val="center"/>
      </w:pPr>
      <w:r>
        <w:rPr>
          <w:noProof/>
        </w:rPr>
        <w:drawing>
          <wp:inline distT="0" distB="0" distL="114300" distR="114300">
            <wp:extent cx="3451225" cy="2952750"/>
            <wp:effectExtent l="0" t="0" r="8255" b="3810"/>
            <wp:docPr id="4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11"/>
                    <pic:cNvPicPr>
                      <a:picLocks noChangeAspect="1"/>
                    </pic:cNvPicPr>
                  </pic:nvPicPr>
                  <pic:blipFill>
                    <a:blip r:embed="rId44"/>
                    <a:stretch>
                      <a:fillRect/>
                    </a:stretch>
                  </pic:blipFill>
                  <pic:spPr>
                    <a:xfrm>
                      <a:off x="0" y="0"/>
                      <a:ext cx="3451468" cy="2952750"/>
                    </a:xfrm>
                    <a:prstGeom prst="rect">
                      <a:avLst/>
                    </a:prstGeom>
                    <a:noFill/>
                    <a:ln>
                      <a:noFill/>
                    </a:ln>
                  </pic:spPr>
                </pic:pic>
              </a:graphicData>
            </a:graphic>
          </wp:inline>
        </w:drawing>
      </w:r>
    </w:p>
    <w:p w:rsidR="00BA188C" w:rsidRDefault="004C3854">
      <w:pPr>
        <w:pStyle w:val="FigureDescription"/>
        <w:rPr>
          <w:rFonts w:asciiTheme="minorEastAsia" w:hAnsiTheme="minorEastAsia"/>
          <w:color w:val="000000" w:themeColor="text1"/>
        </w:rPr>
      </w:pPr>
      <w:r>
        <w:rPr>
          <w:color w:val="000000" w:themeColor="text1"/>
        </w:rPr>
        <w:pict>
          <v:shape id="_x0000_s1409" type="#_x0000_t98" style="position:absolute;left:0;text-align:left;margin-left:19.15pt;margin-top:19.15pt;width:416.75pt;height:60.25pt;z-index:-251665408;mso-width-relative:page;mso-height-relative:page" o:gfxdata="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ZJ23NcAAAAJAQAADwAAAAAAAAAB&#10;ACAAAAAiAAAAZHJzL2Rvd25yZXYueG1sUEsBAhQAFAAAAAgAh07iQPJLZ5TYAQAAnAMAAA4AAAAA&#10;AAAAAQAgAAAAJgEAAGRycy9lMm9Eb2MueG1sUEsFBgAAAAAGAAYAWQEAAHAFAAAAAA==&#10;" fillcolor="#d9d9d9" stroked="f"/>
        </w:pict>
      </w:r>
      <w:r w:rsidR="00FF33B3">
        <w:rPr>
          <w:rFonts w:hint="eastAsia"/>
        </w:rPr>
        <w:t>操作界面</w:t>
      </w:r>
    </w:p>
    <w:p w:rsidR="00BA188C" w:rsidRDefault="00FF33B3">
      <w:r>
        <w:rPr>
          <w:rFonts w:hint="eastAsia"/>
        </w:rPr>
        <w:t>注：导播码勾选后，不会发动作码。</w:t>
      </w:r>
    </w:p>
    <w:p w:rsidR="00BA188C" w:rsidRDefault="00FF33B3">
      <w:pPr>
        <w:ind w:firstLine="480"/>
      </w:pPr>
      <w:r>
        <w:rPr>
          <w:rFonts w:hint="eastAsia"/>
        </w:rPr>
        <w:t>如需发动作码，需将导播码勾选取消</w:t>
      </w:r>
    </w:p>
    <w:p w:rsidR="00BA188C" w:rsidRDefault="00BA188C">
      <w:pPr>
        <w:ind w:firstLine="480"/>
      </w:pPr>
    </w:p>
    <w:p w:rsidR="00BA188C" w:rsidRDefault="00BA188C">
      <w:pPr>
        <w:jc w:val="center"/>
      </w:pPr>
    </w:p>
    <w:bookmarkEnd w:id="70"/>
    <w:bookmarkEnd w:id="71"/>
    <w:p w:rsidR="00BA188C" w:rsidRDefault="00BA188C">
      <w:pPr>
        <w:ind w:left="0"/>
      </w:pPr>
    </w:p>
    <w:p w:rsidR="00BA188C" w:rsidRDefault="00FF33B3">
      <w:pPr>
        <w:topLinePunct w:val="0"/>
        <w:adjustRightInd/>
        <w:snapToGrid/>
        <w:spacing w:before="0" w:after="0" w:line="240" w:lineRule="auto"/>
        <w:ind w:left="0"/>
        <w:rPr>
          <w:rFonts w:eastAsia="黑体" w:cs="Book Antiqua"/>
          <w:bCs/>
          <w:sz w:val="44"/>
          <w:szCs w:val="44"/>
        </w:rPr>
      </w:pPr>
      <w:bookmarkStart w:id="82" w:name="_Toc1148"/>
      <w:bookmarkStart w:id="83" w:name="_Toc2244"/>
      <w:r>
        <w:br w:type="page"/>
      </w:r>
    </w:p>
    <w:p w:rsidR="00BA188C" w:rsidRDefault="00FF33B3">
      <w:pPr>
        <w:pStyle w:val="1"/>
      </w:pPr>
      <w:bookmarkStart w:id="84" w:name="_Toc148535032"/>
      <w:bookmarkStart w:id="85" w:name="_Toc10816"/>
      <w:bookmarkStart w:id="86" w:name="_Toc22012"/>
      <w:bookmarkStart w:id="87" w:name="_Toc444075282"/>
      <w:bookmarkEnd w:id="82"/>
      <w:bookmarkEnd w:id="83"/>
      <w:r>
        <w:rPr>
          <w:rFonts w:hint="eastAsia"/>
        </w:rPr>
        <w:t>遥控器与菜单</w:t>
      </w:r>
      <w:bookmarkEnd w:id="84"/>
    </w:p>
    <w:p w:rsidR="00BA188C" w:rsidRDefault="00FF33B3">
      <w:pPr>
        <w:pStyle w:val="31"/>
        <w:numPr>
          <w:ilvl w:val="2"/>
          <w:numId w:val="0"/>
        </w:numPr>
        <w:spacing w:before="0"/>
        <w:rPr>
          <w:color w:val="000000" w:themeColor="text1"/>
          <w:szCs w:val="30"/>
        </w:rPr>
      </w:pPr>
      <w:bookmarkStart w:id="88" w:name="_Toc10516"/>
      <w:bookmarkStart w:id="89" w:name="_Toc148535033"/>
      <w:r>
        <w:rPr>
          <w:rFonts w:hint="eastAsia"/>
          <w:color w:val="000000" w:themeColor="text1"/>
        </w:rPr>
        <w:t>7.1</w:t>
      </w:r>
      <w:r>
        <w:rPr>
          <w:rFonts w:hint="eastAsia"/>
          <w:color w:val="000000" w:themeColor="text1"/>
        </w:rPr>
        <w:t>按键介绍</w:t>
      </w:r>
      <w:bookmarkEnd w:id="88"/>
      <w:bookmarkEnd w:id="89"/>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noProof/>
          <w:color w:val="000000" w:themeColor="text1"/>
          <w:szCs w:val="24"/>
        </w:rPr>
        <w:drawing>
          <wp:anchor distT="0" distB="0" distL="114300" distR="114300" simplePos="0" relativeHeight="251655680" behindDoc="0" locked="0" layoutInCell="1" allowOverlap="1">
            <wp:simplePos x="0" y="0"/>
            <wp:positionH relativeFrom="column">
              <wp:posOffset>-28575</wp:posOffset>
            </wp:positionH>
            <wp:positionV relativeFrom="paragraph">
              <wp:posOffset>28575</wp:posOffset>
            </wp:positionV>
            <wp:extent cx="1266825" cy="4257675"/>
            <wp:effectExtent l="0" t="0" r="13335" b="9525"/>
            <wp:wrapSquare wrapText="bothSides"/>
            <wp:docPr id="244" name="图片 269" descr="遥控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69" descr="遥控器"/>
                    <pic:cNvPicPr>
                      <a:picLocks noChangeAspect="1" noChangeArrowheads="1"/>
                    </pic:cNvPicPr>
                  </pic:nvPicPr>
                  <pic:blipFill>
                    <a:blip r:embed="rId45" cstate="print"/>
                    <a:srcRect/>
                    <a:stretch>
                      <a:fillRect/>
                    </a:stretch>
                  </pic:blipFill>
                  <pic:spPr>
                    <a:xfrm>
                      <a:off x="0" y="0"/>
                      <a:ext cx="1266825" cy="4257675"/>
                    </a:xfrm>
                    <a:prstGeom prst="rect">
                      <a:avLst/>
                    </a:prstGeom>
                    <a:noFill/>
                    <a:ln w="9525">
                      <a:noFill/>
                      <a:miter lim="800000"/>
                      <a:headEnd/>
                      <a:tailEnd/>
                    </a:ln>
                  </pic:spPr>
                </pic:pic>
              </a:graphicData>
            </a:graphic>
          </wp:anchor>
        </w:drawing>
      </w:r>
      <w:r w:rsidRPr="00FF33B3">
        <w:rPr>
          <w:rFonts w:cstheme="minorBidi" w:hint="eastAsia"/>
          <w:b/>
          <w:bCs/>
          <w:color w:val="000000" w:themeColor="text1"/>
          <w:szCs w:val="24"/>
        </w:rPr>
        <w:t>1、待机键</w:t>
      </w:r>
    </w:p>
    <w:p w:rsidR="00FF33B3" w:rsidRDefault="00FF33B3">
      <w:pPr>
        <w:widowControl w:val="0"/>
        <w:topLinePunct w:val="0"/>
        <w:adjustRightInd/>
        <w:snapToGrid/>
        <w:spacing w:before="0" w:after="0" w:line="0" w:lineRule="atLeast"/>
        <w:ind w:firstLineChars="100" w:firstLine="240"/>
        <w:jc w:val="both"/>
        <w:rPr>
          <w:rFonts w:cstheme="minorBidi"/>
          <w:color w:val="000000" w:themeColor="text1"/>
          <w:szCs w:val="24"/>
        </w:rPr>
      </w:pPr>
      <w:r w:rsidRPr="00FF33B3">
        <w:rPr>
          <w:rFonts w:cstheme="minorBidi" w:hint="eastAsia"/>
          <w:color w:val="000000" w:themeColor="text1"/>
          <w:szCs w:val="24"/>
        </w:rPr>
        <w:t>长按3S后摄像机进入待机模式，再次长按3S后摄像机重新进行自检</w:t>
      </w:r>
      <w:r>
        <w:rPr>
          <w:rFonts w:cstheme="minorBidi" w:hint="eastAsia"/>
          <w:color w:val="000000" w:themeColor="text1"/>
          <w:szCs w:val="24"/>
        </w:rPr>
        <w:t xml:space="preserve"> </w:t>
      </w:r>
    </w:p>
    <w:p w:rsidR="00FF33B3" w:rsidRDefault="00FF33B3">
      <w:pPr>
        <w:widowControl w:val="0"/>
        <w:topLinePunct w:val="0"/>
        <w:adjustRightInd/>
        <w:snapToGrid/>
        <w:spacing w:before="0" w:after="0" w:line="0" w:lineRule="atLeast"/>
        <w:ind w:firstLineChars="100" w:firstLine="240"/>
        <w:jc w:val="both"/>
        <w:rPr>
          <w:rFonts w:cstheme="minorBidi"/>
          <w:color w:val="000000" w:themeColor="text1"/>
          <w:szCs w:val="24"/>
        </w:rPr>
      </w:pPr>
      <w:r w:rsidRPr="00FF33B3">
        <w:rPr>
          <w:rFonts w:cstheme="minorBidi" w:hint="eastAsia"/>
          <w:color w:val="000000" w:themeColor="text1"/>
          <w:szCs w:val="24"/>
        </w:rPr>
        <w:t>并回到HOME位置，若设置0号预置位，则12S内无任何操作，云台</w:t>
      </w:r>
    </w:p>
    <w:p w:rsidR="00BA188C" w:rsidRPr="00FF33B3" w:rsidRDefault="00FF33B3">
      <w:pPr>
        <w:widowControl w:val="0"/>
        <w:topLinePunct w:val="0"/>
        <w:adjustRightInd/>
        <w:snapToGrid/>
        <w:spacing w:before="0" w:after="0" w:line="0" w:lineRule="atLeast"/>
        <w:ind w:firstLineChars="100" w:firstLine="240"/>
        <w:jc w:val="both"/>
        <w:rPr>
          <w:rFonts w:cstheme="minorBidi"/>
          <w:color w:val="000000" w:themeColor="text1"/>
          <w:szCs w:val="24"/>
        </w:rPr>
      </w:pPr>
      <w:r w:rsidRPr="00FF33B3">
        <w:rPr>
          <w:rFonts w:cstheme="minorBidi" w:hint="eastAsia"/>
          <w:color w:val="000000" w:themeColor="text1"/>
          <w:szCs w:val="24"/>
        </w:rPr>
        <w:t>转到0号预置位位置。</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2、摄像机选择</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选择需要控制摄像机的地址号</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3、数字键</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设置或调用0-9号预置位</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4、*键、#键</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5、聚焦控制按键：调节聚焦</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【自动聚焦】: 进入自动聚焦模式</w:t>
      </w:r>
    </w:p>
    <w:p w:rsid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【手动聚焦】: 切换摄像机聚焦方式为手动；可通过按建【聚焦+】或</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【聚焦-】 调节聚焦</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6、变焦控制按键</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【变焦】＋：镜头拉窄角；【变焦－】：镜头拉广角</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7、设置、清除预置位键</w:t>
      </w:r>
    </w:p>
    <w:p w:rsid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设置预置位：保存一个预置位，设预置+数字键（0-9）即设置相应数</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字键的预置位</w:t>
      </w:r>
    </w:p>
    <w:p w:rsid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预置位取消：清除一个预置位，清预置+数字键（0-9）即取消相应数</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b/>
          <w:bCs/>
          <w:color w:val="000000" w:themeColor="text1"/>
          <w:szCs w:val="24"/>
        </w:rPr>
      </w:pPr>
      <w:r w:rsidRPr="00FF33B3">
        <w:rPr>
          <w:rFonts w:cstheme="minorBidi" w:hint="eastAsia"/>
          <w:color w:val="000000" w:themeColor="text1"/>
          <w:szCs w:val="24"/>
        </w:rPr>
        <w:t>字键的预置位</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8、云台控制按键</w:t>
      </w:r>
    </w:p>
    <w:p w:rsidR="00BA188C" w:rsidRPr="00FF33B3" w:rsidRDefault="00FF33B3" w:rsidP="00FF33B3">
      <w:pPr>
        <w:widowControl w:val="0"/>
        <w:topLinePunct w:val="0"/>
        <w:adjustRightInd/>
        <w:snapToGrid/>
        <w:spacing w:before="0" w:after="0" w:line="0" w:lineRule="atLeast"/>
        <w:ind w:leftChars="87" w:left="209" w:firstLineChars="899" w:firstLine="2158"/>
        <w:jc w:val="both"/>
        <w:rPr>
          <w:rFonts w:cstheme="minorBidi"/>
          <w:color w:val="000000" w:themeColor="text1"/>
          <w:szCs w:val="24"/>
        </w:rPr>
      </w:pPr>
      <w:r w:rsidRPr="00FF33B3">
        <w:rPr>
          <w:rFonts w:cstheme="minorBidi" w:hint="eastAsia"/>
          <w:color w:val="000000" w:themeColor="text1"/>
          <w:szCs w:val="24"/>
        </w:rPr>
        <w:t>上下左右箭头：控制云台上下左右转动</w:t>
      </w:r>
    </w:p>
    <w:p w:rsidR="00BA188C" w:rsidRPr="00FF33B3" w:rsidRDefault="00FF33B3" w:rsidP="00FF33B3">
      <w:pPr>
        <w:widowControl w:val="0"/>
        <w:topLinePunct w:val="0"/>
        <w:adjustRightInd/>
        <w:snapToGrid/>
        <w:spacing w:before="0" w:after="0" w:line="0" w:lineRule="atLeast"/>
        <w:ind w:leftChars="87" w:left="209" w:firstLineChars="899" w:firstLine="2158"/>
        <w:jc w:val="both"/>
        <w:rPr>
          <w:rFonts w:cstheme="minorBidi"/>
          <w:color w:val="000000" w:themeColor="text1"/>
          <w:szCs w:val="24"/>
        </w:rPr>
      </w:pPr>
      <w:r w:rsidRPr="00FF33B3">
        <w:rPr>
          <w:rFonts w:cstheme="minorBidi" w:hint="eastAsia"/>
          <w:color w:val="000000" w:themeColor="text1"/>
          <w:szCs w:val="24"/>
        </w:rPr>
        <w:t>【HOME】键：云台回到中间位置或进入下一级菜单</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9、背光补偿控制按键</w:t>
      </w:r>
    </w:p>
    <w:p w:rsidR="00BA188C" w:rsidRPr="00FF33B3" w:rsidRDefault="00FF33B3">
      <w:pPr>
        <w:widowControl w:val="0"/>
        <w:topLinePunct w:val="0"/>
        <w:adjustRightInd/>
        <w:snapToGrid/>
        <w:spacing w:before="0" w:after="0" w:line="0" w:lineRule="atLeast"/>
        <w:ind w:leftChars="87" w:left="209" w:firstLineChars="99" w:firstLine="238"/>
        <w:jc w:val="both"/>
        <w:rPr>
          <w:rFonts w:cstheme="minorBidi"/>
          <w:color w:val="000000" w:themeColor="text1"/>
          <w:szCs w:val="24"/>
        </w:rPr>
      </w:pPr>
      <w:r w:rsidRPr="00FF33B3">
        <w:rPr>
          <w:rFonts w:cstheme="minorBidi" w:hint="eastAsia"/>
          <w:color w:val="000000" w:themeColor="text1"/>
          <w:szCs w:val="24"/>
        </w:rPr>
        <w:t>背光开/关： 打开或关闭背光</w:t>
      </w:r>
    </w:p>
    <w:p w:rsidR="00BA188C" w:rsidRPr="00FF33B3" w:rsidRDefault="00FF33B3">
      <w:pPr>
        <w:widowControl w:val="0"/>
        <w:topLinePunct w:val="0"/>
        <w:adjustRightInd/>
        <w:snapToGrid/>
        <w:spacing w:before="0" w:after="0" w:line="0" w:lineRule="atLeast"/>
        <w:ind w:left="2" w:hangingChars="1" w:hanging="2"/>
        <w:jc w:val="both"/>
        <w:rPr>
          <w:rFonts w:cstheme="minorBidi"/>
          <w:color w:val="000000" w:themeColor="text1"/>
          <w:szCs w:val="24"/>
        </w:rPr>
      </w:pPr>
      <w:r w:rsidRPr="00FF33B3">
        <w:rPr>
          <w:rFonts w:cstheme="minorBidi" w:hint="eastAsia"/>
          <w:b/>
          <w:bCs/>
          <w:color w:val="000000" w:themeColor="text1"/>
          <w:szCs w:val="24"/>
        </w:rPr>
        <w:t>10、菜单键：</w:t>
      </w:r>
      <w:r w:rsidRPr="00FF33B3">
        <w:rPr>
          <w:rFonts w:cstheme="minorBidi" w:hint="eastAsia"/>
          <w:color w:val="000000" w:themeColor="text1"/>
          <w:szCs w:val="24"/>
        </w:rPr>
        <w:t>进入/退出OSD菜单或返回上一级菜单。</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11、摄像机红外遥控地址设置</w:t>
      </w:r>
    </w:p>
    <w:p w:rsidR="00BA188C" w:rsidRPr="00FF33B3" w:rsidRDefault="00FF33B3">
      <w:pPr>
        <w:widowControl w:val="0"/>
        <w:topLinePunct w:val="0"/>
        <w:adjustRightInd/>
        <w:snapToGrid/>
        <w:spacing w:before="0" w:after="0" w:line="0" w:lineRule="atLeast"/>
        <w:ind w:left="2" w:hangingChars="1" w:hanging="2"/>
        <w:jc w:val="both"/>
        <w:rPr>
          <w:rFonts w:cstheme="minorBidi"/>
          <w:color w:val="000000" w:themeColor="text1"/>
          <w:szCs w:val="24"/>
        </w:rPr>
      </w:pPr>
      <w:r w:rsidRPr="00FF33B3">
        <w:rPr>
          <w:rFonts w:cstheme="minorBidi" w:hint="eastAsia"/>
          <w:color w:val="000000" w:themeColor="text1"/>
          <w:szCs w:val="24"/>
        </w:rPr>
        <w:t>【*】+【＃】+【F1】：1号地址   【*】+【＃】+【F2】：2号地址</w:t>
      </w:r>
    </w:p>
    <w:p w:rsidR="00BA188C" w:rsidRPr="00FF33B3" w:rsidRDefault="00FF33B3">
      <w:pPr>
        <w:widowControl w:val="0"/>
        <w:topLinePunct w:val="0"/>
        <w:adjustRightInd/>
        <w:snapToGrid/>
        <w:spacing w:before="0" w:after="0" w:line="0" w:lineRule="atLeast"/>
        <w:ind w:left="2" w:hangingChars="1" w:hanging="2"/>
        <w:jc w:val="both"/>
        <w:rPr>
          <w:rFonts w:cstheme="minorBidi"/>
          <w:color w:val="000000" w:themeColor="text1"/>
          <w:szCs w:val="24"/>
        </w:rPr>
      </w:pPr>
      <w:r w:rsidRPr="00FF33B3">
        <w:rPr>
          <w:rFonts w:cstheme="minorBidi" w:hint="eastAsia"/>
          <w:color w:val="000000" w:themeColor="text1"/>
          <w:szCs w:val="24"/>
        </w:rPr>
        <w:t>【*】+【＃】+【F3】：3号地址   【*】+【＃】+【F4】：4号地址</w:t>
      </w:r>
    </w:p>
    <w:p w:rsidR="00BA188C" w:rsidRPr="00FF33B3" w:rsidRDefault="00FF33B3">
      <w:pPr>
        <w:widowControl w:val="0"/>
        <w:topLinePunct w:val="0"/>
        <w:adjustRightInd/>
        <w:snapToGrid/>
        <w:spacing w:before="0" w:after="0" w:line="0" w:lineRule="atLeast"/>
        <w:ind w:left="2" w:hangingChars="1" w:hanging="2"/>
        <w:jc w:val="both"/>
        <w:rPr>
          <w:rFonts w:cstheme="minorBidi"/>
          <w:b/>
          <w:bCs/>
          <w:color w:val="000000" w:themeColor="text1"/>
          <w:szCs w:val="24"/>
        </w:rPr>
      </w:pPr>
      <w:r w:rsidRPr="00FF33B3">
        <w:rPr>
          <w:rFonts w:cstheme="minorBidi" w:hint="eastAsia"/>
          <w:b/>
          <w:bCs/>
          <w:color w:val="000000" w:themeColor="text1"/>
          <w:szCs w:val="24"/>
        </w:rPr>
        <w:t xml:space="preserve">12、组合键功能 </w:t>
      </w:r>
    </w:p>
    <w:tbl>
      <w:tblPr>
        <w:tblW w:w="9721" w:type="dxa"/>
        <w:tblLayout w:type="fixed"/>
        <w:tblLook w:val="04A0" w:firstRow="1" w:lastRow="0" w:firstColumn="1" w:lastColumn="0" w:noHBand="0" w:noVBand="1"/>
      </w:tblPr>
      <w:tblGrid>
        <w:gridCol w:w="5041"/>
        <w:gridCol w:w="4680"/>
      </w:tblGrid>
      <w:tr w:rsidR="00BA188C" w:rsidRPr="00FF33B3">
        <w:trPr>
          <w:trHeight w:val="267"/>
        </w:trPr>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1）【#】+【#】+【#】：取消所有预置位</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2）【*】+【#】+【6】：恢复出厂默认值</w:t>
            </w:r>
          </w:p>
        </w:tc>
      </w:tr>
      <w:tr w:rsidR="00BA188C" w:rsidRPr="00FF33B3">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3）【*】+【#】+【9】：切换正倒装</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4）【*】+【#】+自动：进入老化模式</w:t>
            </w:r>
          </w:p>
        </w:tc>
      </w:tr>
      <w:tr w:rsidR="00BA188C" w:rsidRPr="00FF33B3">
        <w:trPr>
          <w:trHeight w:val="90"/>
        </w:trPr>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5）【*】+【#】+【3】：菜单设为中文</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6）【*】+【#】+【4】：菜单设为英文</w:t>
            </w:r>
          </w:p>
        </w:tc>
      </w:tr>
      <w:tr w:rsidR="00BA188C" w:rsidRPr="00FF33B3">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7）【*】+【#】+手动：恢复默认IP、用户名、密码</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 xml:space="preserve">8）【#】+【#】+【0】：切换视频格式1080P60  </w:t>
            </w:r>
          </w:p>
        </w:tc>
      </w:tr>
      <w:tr w:rsidR="00BA188C" w:rsidRPr="00FF33B3">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 xml:space="preserve">9）【#】+【#】+【1】：切换视频格式1080P50 </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10）【#】+【#】+【2】：切换视频格式1080P30</w:t>
            </w:r>
          </w:p>
        </w:tc>
      </w:tr>
      <w:tr w:rsidR="00BA188C" w:rsidRPr="00FF33B3">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 xml:space="preserve">11）【#】+【#】+【3】：切换视频格式1080P25 </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12）【#】+【#】+【4】：切换视频格式720P60</w:t>
            </w:r>
          </w:p>
        </w:tc>
      </w:tr>
      <w:tr w:rsidR="00BA188C" w:rsidRPr="00FF33B3">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13）【#】+【#】+【5】：切换视频格式720P50</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14）【#】+【#】+【6】：切换视频格式1080I60</w:t>
            </w:r>
          </w:p>
        </w:tc>
      </w:tr>
      <w:tr w:rsidR="00BA188C" w:rsidRPr="00FF33B3">
        <w:tc>
          <w:tcPr>
            <w:tcW w:w="5041"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15）【#】+【#】+【7】：切换视频格式1080I25</w:t>
            </w:r>
          </w:p>
        </w:tc>
        <w:tc>
          <w:tcPr>
            <w:tcW w:w="4680" w:type="dxa"/>
          </w:tcPr>
          <w:p w:rsidR="00BA188C"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 xml:space="preserve">16）【#】+【#】+【8】：切换视频格式720P60 </w:t>
            </w:r>
          </w:p>
        </w:tc>
      </w:tr>
      <w:tr w:rsidR="00BA188C" w:rsidRPr="00FF33B3">
        <w:tc>
          <w:tcPr>
            <w:tcW w:w="5041" w:type="dxa"/>
          </w:tcPr>
          <w:p w:rsidR="00BA188C" w:rsidRDefault="00FF33B3">
            <w:pPr>
              <w:widowControl w:val="0"/>
              <w:topLinePunct w:val="0"/>
              <w:adjustRightInd/>
              <w:snapToGrid/>
              <w:spacing w:before="0" w:after="0" w:line="0" w:lineRule="atLeast"/>
              <w:ind w:left="0"/>
              <w:jc w:val="both"/>
              <w:rPr>
                <w:rFonts w:cstheme="minorBidi"/>
                <w:color w:val="000000" w:themeColor="text1"/>
                <w:kern w:val="0"/>
                <w:szCs w:val="24"/>
              </w:rPr>
            </w:pPr>
            <w:r w:rsidRPr="00FF33B3">
              <w:rPr>
                <w:rFonts w:cstheme="minorBidi" w:hint="eastAsia"/>
                <w:color w:val="000000" w:themeColor="text1"/>
                <w:kern w:val="0"/>
                <w:szCs w:val="24"/>
              </w:rPr>
              <w:t>17）【#】+【#】+【9】：无视频格式输出</w:t>
            </w:r>
          </w:p>
          <w:p w:rsidR="00FF33B3" w:rsidRPr="00FF33B3" w:rsidRDefault="00FF33B3">
            <w:pPr>
              <w:widowControl w:val="0"/>
              <w:topLinePunct w:val="0"/>
              <w:adjustRightInd/>
              <w:snapToGrid/>
              <w:spacing w:before="0" w:after="0" w:line="0" w:lineRule="atLeast"/>
              <w:ind w:left="0"/>
              <w:jc w:val="both"/>
              <w:rPr>
                <w:rFonts w:cstheme="minorBidi"/>
                <w:color w:val="000000" w:themeColor="text1"/>
                <w:kern w:val="0"/>
                <w:szCs w:val="24"/>
              </w:rPr>
            </w:pPr>
          </w:p>
        </w:tc>
        <w:tc>
          <w:tcPr>
            <w:tcW w:w="4680" w:type="dxa"/>
          </w:tcPr>
          <w:p w:rsidR="00BA188C" w:rsidRPr="00FF33B3" w:rsidRDefault="00BA188C">
            <w:pPr>
              <w:widowControl w:val="0"/>
              <w:topLinePunct w:val="0"/>
              <w:adjustRightInd/>
              <w:snapToGrid/>
              <w:spacing w:before="0" w:after="0" w:line="0" w:lineRule="atLeast"/>
              <w:ind w:left="0"/>
              <w:jc w:val="both"/>
              <w:rPr>
                <w:rFonts w:cstheme="minorBidi"/>
                <w:color w:val="000000" w:themeColor="text1"/>
                <w:kern w:val="0"/>
                <w:szCs w:val="24"/>
              </w:rPr>
            </w:pPr>
          </w:p>
        </w:tc>
      </w:tr>
    </w:tbl>
    <w:p w:rsidR="00BA188C" w:rsidRDefault="00FF33B3">
      <w:pPr>
        <w:pStyle w:val="31"/>
        <w:numPr>
          <w:ilvl w:val="2"/>
          <w:numId w:val="0"/>
        </w:numPr>
        <w:spacing w:before="120"/>
        <w:rPr>
          <w:color w:val="000000" w:themeColor="text1"/>
        </w:rPr>
      </w:pPr>
      <w:bookmarkStart w:id="90" w:name="_Toc26559"/>
      <w:bookmarkStart w:id="91" w:name="_Toc439335237"/>
      <w:bookmarkStart w:id="92" w:name="_Toc444075275"/>
      <w:bookmarkStart w:id="93" w:name="_Toc31521"/>
      <w:bookmarkStart w:id="94" w:name="_Toc148535034"/>
      <w:r>
        <w:rPr>
          <w:rFonts w:asciiTheme="majorHAnsi" w:eastAsiaTheme="majorEastAsia" w:hAnsiTheme="majorHAnsi" w:cstheme="majorBidi" w:hint="eastAsia"/>
          <w:color w:val="000000" w:themeColor="text1"/>
        </w:rPr>
        <w:t>7.2</w:t>
      </w:r>
      <w:r>
        <w:rPr>
          <w:rFonts w:hint="eastAsia"/>
          <w:color w:val="000000" w:themeColor="text1"/>
        </w:rPr>
        <w:t>遥控器使用</w:t>
      </w:r>
      <w:bookmarkEnd w:id="90"/>
      <w:bookmarkEnd w:id="91"/>
      <w:bookmarkEnd w:id="92"/>
      <w:bookmarkEnd w:id="93"/>
      <w:bookmarkEnd w:id="94"/>
    </w:p>
    <w:p w:rsidR="00BA188C" w:rsidRDefault="00FF33B3">
      <w:pPr>
        <w:spacing w:line="0" w:lineRule="atLeast"/>
        <w:ind w:left="0" w:firstLine="420"/>
        <w:rPr>
          <w:rFonts w:hAnsi="宋体"/>
          <w:color w:val="000000" w:themeColor="text1"/>
          <w:kern w:val="0"/>
        </w:rPr>
      </w:pPr>
      <w:r>
        <w:rPr>
          <w:rFonts w:hAnsi="宋体"/>
          <w:color w:val="000000" w:themeColor="text1"/>
          <w:kern w:val="0"/>
        </w:rPr>
        <w:t>摄像机正常启动后，接收红外命令并执行，</w:t>
      </w:r>
      <w:r>
        <w:rPr>
          <w:rFonts w:hAnsi="宋体" w:hint="eastAsia"/>
          <w:color w:val="000000" w:themeColor="text1"/>
          <w:kern w:val="0"/>
        </w:rPr>
        <w:t>按下遥控器按键，</w:t>
      </w:r>
      <w:r>
        <w:rPr>
          <w:rFonts w:hAnsi="宋体" w:hint="eastAsia"/>
          <w:color w:val="000000" w:themeColor="text1"/>
        </w:rPr>
        <w:t>遥控接收指示灯闪烁，松开按键，指示灯停止闪烁。</w:t>
      </w:r>
      <w:r>
        <w:rPr>
          <w:rFonts w:hAnsi="宋体"/>
          <w:color w:val="000000" w:themeColor="text1"/>
          <w:kern w:val="0"/>
        </w:rPr>
        <w:t>可以通过红外遥控器进行预置</w:t>
      </w:r>
      <w:r>
        <w:rPr>
          <w:rFonts w:hAnsi="宋体" w:hint="eastAsia"/>
          <w:color w:val="000000" w:themeColor="text1"/>
          <w:kern w:val="0"/>
        </w:rPr>
        <w:t>位设</w:t>
      </w:r>
      <w:r>
        <w:rPr>
          <w:rFonts w:hAnsi="宋体"/>
          <w:color w:val="000000" w:themeColor="text1"/>
          <w:kern w:val="0"/>
        </w:rPr>
        <w:t>置、取位、</w:t>
      </w:r>
      <w:r>
        <w:rPr>
          <w:rFonts w:hAnsi="宋体" w:hint="eastAsia"/>
          <w:color w:val="000000" w:themeColor="text1"/>
          <w:kern w:val="0"/>
        </w:rPr>
        <w:t>水平、俯仰</w:t>
      </w:r>
      <w:r>
        <w:rPr>
          <w:rFonts w:hAnsi="宋体"/>
          <w:color w:val="000000" w:themeColor="text1"/>
          <w:kern w:val="0"/>
        </w:rPr>
        <w:t>转动等操作。</w:t>
      </w:r>
    </w:p>
    <w:p w:rsidR="00BA188C" w:rsidRDefault="00FF33B3">
      <w:pPr>
        <w:spacing w:line="0" w:lineRule="atLeast"/>
        <w:ind w:left="0"/>
        <w:rPr>
          <w:rFonts w:hAnsi="宋体"/>
          <w:color w:val="000000" w:themeColor="text1"/>
          <w:kern w:val="0"/>
        </w:rPr>
      </w:pPr>
      <w:r>
        <w:rPr>
          <w:rFonts w:hAnsi="宋体"/>
          <w:color w:val="000000" w:themeColor="text1"/>
          <w:kern w:val="0"/>
        </w:rPr>
        <w:t>按键说明：</w:t>
      </w:r>
    </w:p>
    <w:p w:rsidR="00BA188C" w:rsidRDefault="00FF33B3">
      <w:pPr>
        <w:spacing w:line="0" w:lineRule="atLeast"/>
        <w:ind w:left="0" w:firstLine="420"/>
        <w:rPr>
          <w:rFonts w:hAnsi="宋体"/>
          <w:color w:val="000000" w:themeColor="text1"/>
          <w:kern w:val="0"/>
        </w:rPr>
      </w:pPr>
      <w:r>
        <w:rPr>
          <w:rFonts w:hAnsi="宋体"/>
          <w:color w:val="000000" w:themeColor="text1"/>
          <w:kern w:val="0"/>
        </w:rPr>
        <w:t>1、本说明书所说按键方式，是</w:t>
      </w:r>
      <w:r>
        <w:rPr>
          <w:rFonts w:hAnsi="宋体"/>
          <w:color w:val="000000" w:themeColor="text1"/>
        </w:rPr>
        <w:t>指对摇控器上的按键按下和放松两个动作。如</w:t>
      </w:r>
      <w:r>
        <w:rPr>
          <w:rFonts w:hAnsi="宋体" w:hint="eastAsia"/>
          <w:color w:val="000000" w:themeColor="text1"/>
        </w:rPr>
        <w:t>“</w:t>
      </w:r>
      <w:r>
        <w:rPr>
          <w:rFonts w:hAnsi="宋体"/>
          <w:color w:val="000000" w:themeColor="text1"/>
        </w:rPr>
        <w:t>按</w:t>
      </w:r>
      <w:r>
        <w:rPr>
          <w:rFonts w:hAnsi="宋体" w:hint="eastAsia"/>
          <w:color w:val="000000" w:themeColor="text1"/>
        </w:rPr>
        <w:t>【</w:t>
      </w:r>
      <w:r>
        <w:rPr>
          <w:rFonts w:hAnsi="宋体"/>
          <w:color w:val="000000" w:themeColor="text1"/>
        </w:rPr>
        <w:t>HOME</w:t>
      </w:r>
      <w:r>
        <w:rPr>
          <w:rFonts w:hAnsi="宋体" w:hint="eastAsia"/>
          <w:color w:val="000000" w:themeColor="text1"/>
        </w:rPr>
        <w:t>】</w:t>
      </w:r>
      <w:r>
        <w:rPr>
          <w:rFonts w:hAnsi="宋体"/>
          <w:color w:val="000000" w:themeColor="text1"/>
        </w:rPr>
        <w:t>键</w:t>
      </w:r>
      <w:r>
        <w:rPr>
          <w:rFonts w:hAnsi="宋体" w:hint="eastAsia"/>
          <w:color w:val="000000" w:themeColor="text1"/>
        </w:rPr>
        <w:t>”</w:t>
      </w:r>
      <w:r>
        <w:rPr>
          <w:rFonts w:hAnsi="宋体"/>
          <w:color w:val="000000" w:themeColor="text1"/>
        </w:rPr>
        <w:t>是指将</w:t>
      </w:r>
      <w:r>
        <w:rPr>
          <w:rFonts w:hAnsi="宋体" w:hint="eastAsia"/>
          <w:color w:val="000000" w:themeColor="text1"/>
        </w:rPr>
        <w:t>【</w:t>
      </w:r>
      <w:r>
        <w:rPr>
          <w:rFonts w:hAnsi="宋体"/>
          <w:color w:val="000000" w:themeColor="text1"/>
        </w:rPr>
        <w:t>HOME</w:t>
      </w:r>
      <w:r>
        <w:rPr>
          <w:rFonts w:hAnsi="宋体" w:hint="eastAsia"/>
          <w:color w:val="000000" w:themeColor="text1"/>
        </w:rPr>
        <w:t>】</w:t>
      </w:r>
      <w:r>
        <w:rPr>
          <w:rFonts w:hAnsi="宋体"/>
          <w:color w:val="000000" w:themeColor="text1"/>
        </w:rPr>
        <w:t>键按下再放松的动作，如果需要长时间按键说明书上</w:t>
      </w:r>
      <w:r>
        <w:rPr>
          <w:rFonts w:hAnsi="宋体"/>
          <w:color w:val="000000" w:themeColor="text1"/>
          <w:kern w:val="0"/>
        </w:rPr>
        <w:t>会特别说明。</w:t>
      </w:r>
    </w:p>
    <w:p w:rsidR="00BA188C" w:rsidRDefault="00FF33B3">
      <w:pPr>
        <w:spacing w:line="0" w:lineRule="atLeast"/>
        <w:ind w:left="0" w:firstLine="420"/>
        <w:rPr>
          <w:rFonts w:hAnsi="宋体"/>
          <w:color w:val="000000" w:themeColor="text1"/>
          <w:kern w:val="0"/>
        </w:rPr>
      </w:pPr>
      <w:r>
        <w:rPr>
          <w:rFonts w:hAnsi="宋体"/>
          <w:color w:val="000000" w:themeColor="text1"/>
          <w:kern w:val="0"/>
        </w:rPr>
        <w:t>2、本说明书所述需要操作组合键时，是指按说明书的顺序来操作。如</w:t>
      </w:r>
      <w:r>
        <w:rPr>
          <w:rFonts w:hAnsi="宋体" w:hint="eastAsia"/>
          <w:color w:val="000000" w:themeColor="text1"/>
          <w:kern w:val="0"/>
        </w:rPr>
        <w:t>“</w:t>
      </w:r>
      <w:r>
        <w:rPr>
          <w:rFonts w:hAnsi="宋体"/>
          <w:color w:val="000000" w:themeColor="text1"/>
          <w:kern w:val="0"/>
        </w:rPr>
        <w:t>按</w:t>
      </w:r>
      <w:r>
        <w:rPr>
          <w:rFonts w:hAnsi="宋体" w:hint="eastAsia"/>
          <w:color w:val="000000" w:themeColor="text1"/>
          <w:kern w:val="0"/>
        </w:rPr>
        <w:t>【</w:t>
      </w:r>
      <w:r>
        <w:rPr>
          <w:rFonts w:hAnsi="宋体"/>
          <w:color w:val="000000" w:themeColor="text1"/>
          <w:kern w:val="0"/>
        </w:rPr>
        <w:t>*</w:t>
      </w:r>
      <w:r>
        <w:rPr>
          <w:rFonts w:hAnsi="宋体" w:hint="eastAsia"/>
          <w:color w:val="000000" w:themeColor="text1"/>
          <w:kern w:val="0"/>
        </w:rPr>
        <w:t>】</w:t>
      </w:r>
      <w:r>
        <w:rPr>
          <w:rFonts w:hAnsi="宋体"/>
          <w:color w:val="000000" w:themeColor="text1"/>
          <w:kern w:val="0"/>
        </w:rPr>
        <w:t>+</w:t>
      </w:r>
      <w:r>
        <w:rPr>
          <w:rFonts w:hAnsi="宋体" w:hint="eastAsia"/>
          <w:color w:val="000000" w:themeColor="text1"/>
          <w:kern w:val="0"/>
        </w:rPr>
        <w:t>【</w:t>
      </w:r>
      <w:r>
        <w:rPr>
          <w:rFonts w:hAnsi="宋体"/>
          <w:color w:val="000000" w:themeColor="text1"/>
          <w:kern w:val="0"/>
        </w:rPr>
        <w:t>#</w:t>
      </w:r>
      <w:r>
        <w:rPr>
          <w:rFonts w:hAnsi="宋体" w:hint="eastAsia"/>
          <w:color w:val="000000" w:themeColor="text1"/>
          <w:kern w:val="0"/>
        </w:rPr>
        <w:t>】</w:t>
      </w:r>
      <w:r>
        <w:rPr>
          <w:rFonts w:hAnsi="宋体"/>
          <w:color w:val="000000" w:themeColor="text1"/>
          <w:kern w:val="0"/>
        </w:rPr>
        <w:t>+</w:t>
      </w:r>
      <w:r>
        <w:rPr>
          <w:rFonts w:hAnsi="宋体" w:hint="eastAsia"/>
          <w:color w:val="000000" w:themeColor="text1"/>
          <w:kern w:val="0"/>
        </w:rPr>
        <w:t>【</w:t>
      </w:r>
      <w:r>
        <w:rPr>
          <w:rFonts w:hAnsi="宋体"/>
          <w:color w:val="000000" w:themeColor="text1"/>
          <w:kern w:val="0"/>
        </w:rPr>
        <w:t>F1</w:t>
      </w:r>
      <w:r>
        <w:rPr>
          <w:rFonts w:hAnsi="宋体" w:hint="eastAsia"/>
          <w:color w:val="000000" w:themeColor="text1"/>
          <w:kern w:val="0"/>
        </w:rPr>
        <w:t>】</w:t>
      </w:r>
      <w:r>
        <w:rPr>
          <w:rFonts w:hAnsi="宋体"/>
          <w:color w:val="000000" w:themeColor="text1"/>
          <w:kern w:val="0"/>
        </w:rPr>
        <w:t>键</w:t>
      </w:r>
      <w:r>
        <w:rPr>
          <w:rFonts w:hAnsi="宋体" w:hint="eastAsia"/>
          <w:color w:val="000000" w:themeColor="text1"/>
          <w:kern w:val="0"/>
        </w:rPr>
        <w:t>”</w:t>
      </w:r>
      <w:r>
        <w:rPr>
          <w:rFonts w:hAnsi="宋体"/>
          <w:color w:val="000000" w:themeColor="text1"/>
          <w:kern w:val="0"/>
        </w:rPr>
        <w:t>是指先按</w:t>
      </w:r>
      <w:r>
        <w:rPr>
          <w:rFonts w:hAnsi="宋体" w:hint="eastAsia"/>
          <w:color w:val="000000" w:themeColor="text1"/>
          <w:kern w:val="0"/>
        </w:rPr>
        <w:t>【</w:t>
      </w:r>
      <w:r>
        <w:rPr>
          <w:rFonts w:hAnsi="宋体"/>
          <w:color w:val="000000" w:themeColor="text1"/>
          <w:kern w:val="0"/>
        </w:rPr>
        <w:t>*</w:t>
      </w:r>
      <w:r>
        <w:rPr>
          <w:rFonts w:hAnsi="宋体" w:hint="eastAsia"/>
          <w:color w:val="000000" w:themeColor="text1"/>
          <w:kern w:val="0"/>
        </w:rPr>
        <w:t>】</w:t>
      </w:r>
      <w:r>
        <w:rPr>
          <w:rFonts w:hAnsi="宋体"/>
          <w:color w:val="000000" w:themeColor="text1"/>
          <w:kern w:val="0"/>
        </w:rPr>
        <w:t>键，再按</w:t>
      </w:r>
      <w:r>
        <w:rPr>
          <w:rFonts w:hAnsi="宋体" w:hint="eastAsia"/>
          <w:color w:val="000000" w:themeColor="text1"/>
          <w:kern w:val="0"/>
        </w:rPr>
        <w:t>【</w:t>
      </w:r>
      <w:r>
        <w:rPr>
          <w:rFonts w:hAnsi="宋体"/>
          <w:color w:val="000000" w:themeColor="text1"/>
          <w:kern w:val="0"/>
        </w:rPr>
        <w:t>#</w:t>
      </w:r>
      <w:r>
        <w:rPr>
          <w:rFonts w:hAnsi="宋体" w:hint="eastAsia"/>
          <w:color w:val="000000" w:themeColor="text1"/>
          <w:kern w:val="0"/>
        </w:rPr>
        <w:t>】</w:t>
      </w:r>
      <w:r>
        <w:rPr>
          <w:rFonts w:hAnsi="宋体"/>
          <w:color w:val="000000" w:themeColor="text1"/>
          <w:kern w:val="0"/>
        </w:rPr>
        <w:t>，最后按</w:t>
      </w:r>
      <w:r>
        <w:rPr>
          <w:rFonts w:hAnsi="宋体" w:hint="eastAsia"/>
          <w:color w:val="000000" w:themeColor="text1"/>
          <w:kern w:val="0"/>
        </w:rPr>
        <w:t>【</w:t>
      </w:r>
      <w:r>
        <w:rPr>
          <w:rFonts w:hAnsi="宋体"/>
          <w:color w:val="000000" w:themeColor="text1"/>
          <w:kern w:val="0"/>
        </w:rPr>
        <w:t>F1</w:t>
      </w:r>
      <w:r>
        <w:rPr>
          <w:rFonts w:hAnsi="宋体" w:hint="eastAsia"/>
          <w:color w:val="000000" w:themeColor="text1"/>
          <w:kern w:val="0"/>
        </w:rPr>
        <w:t>】</w:t>
      </w:r>
      <w:r>
        <w:rPr>
          <w:rFonts w:hAnsi="宋体"/>
          <w:color w:val="000000" w:themeColor="text1"/>
          <w:kern w:val="0"/>
        </w:rPr>
        <w:t>键。</w:t>
      </w:r>
    </w:p>
    <w:p w:rsidR="00BA188C" w:rsidRPr="00FF33B3" w:rsidRDefault="00FF33B3">
      <w:pPr>
        <w:spacing w:line="0" w:lineRule="atLeast"/>
        <w:ind w:left="0"/>
        <w:rPr>
          <w:b/>
          <w:bCs/>
          <w:color w:val="000000" w:themeColor="text1"/>
          <w:szCs w:val="24"/>
        </w:rPr>
      </w:pPr>
      <w:r w:rsidRPr="00FF33B3">
        <w:rPr>
          <w:rFonts w:hint="eastAsia"/>
          <w:b/>
          <w:bCs/>
          <w:color w:val="000000" w:themeColor="text1"/>
          <w:szCs w:val="24"/>
        </w:rPr>
        <w:t>1）</w:t>
      </w:r>
      <w:r w:rsidRPr="00FF33B3">
        <w:rPr>
          <w:b/>
          <w:bCs/>
          <w:color w:val="000000" w:themeColor="text1"/>
          <w:szCs w:val="24"/>
        </w:rPr>
        <w:t>摄像机选择</w:t>
      </w:r>
    </w:p>
    <w:tbl>
      <w:tblPr>
        <w:tblW w:w="9619" w:type="dxa"/>
        <w:tblLayout w:type="fixed"/>
        <w:tblLook w:val="04A0" w:firstRow="1" w:lastRow="0" w:firstColumn="1" w:lastColumn="0" w:noHBand="0" w:noVBand="1"/>
      </w:tblPr>
      <w:tblGrid>
        <w:gridCol w:w="4554"/>
        <w:gridCol w:w="5065"/>
      </w:tblGrid>
      <w:tr w:rsidR="00BA188C" w:rsidRPr="00FF33B3">
        <w:trPr>
          <w:trHeight w:val="592"/>
        </w:trPr>
        <w:tc>
          <w:tcPr>
            <w:tcW w:w="4554" w:type="dxa"/>
            <w:vAlign w:val="center"/>
          </w:tcPr>
          <w:p w:rsidR="00BA188C" w:rsidRPr="00FF33B3" w:rsidRDefault="00FF33B3">
            <w:pPr>
              <w:widowControl w:val="0"/>
              <w:topLinePunct w:val="0"/>
              <w:adjustRightInd/>
              <w:snapToGrid/>
              <w:spacing w:before="0" w:after="0" w:line="0" w:lineRule="atLeast"/>
              <w:ind w:left="0"/>
              <w:jc w:val="center"/>
              <w:rPr>
                <w:rFonts w:cstheme="minorBidi"/>
                <w:color w:val="000000" w:themeColor="text1"/>
                <w:szCs w:val="24"/>
              </w:rPr>
            </w:pPr>
            <w:r w:rsidRPr="00FF33B3">
              <w:rPr>
                <w:rFonts w:cstheme="minorBidi"/>
                <w:noProof/>
                <w:color w:val="000000" w:themeColor="text1"/>
                <w:szCs w:val="24"/>
              </w:rPr>
              <w:drawing>
                <wp:inline distT="0" distB="0" distL="0" distR="0">
                  <wp:extent cx="1097915" cy="306070"/>
                  <wp:effectExtent l="0" t="0" r="14605" b="13970"/>
                  <wp:docPr id="17" name="图片 47" descr="摄像机选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7" descr="摄像机选择"/>
                          <pic:cNvPicPr>
                            <a:picLocks noChangeAspect="1" noChangeArrowheads="1"/>
                          </pic:cNvPicPr>
                        </pic:nvPicPr>
                        <pic:blipFill>
                          <a:blip r:embed="rId46" cstate="print"/>
                          <a:srcRect/>
                          <a:stretch>
                            <a:fillRect/>
                          </a:stretch>
                        </pic:blipFill>
                        <pic:spPr>
                          <a:xfrm>
                            <a:off x="0" y="0"/>
                            <a:ext cx="1097915" cy="306070"/>
                          </a:xfrm>
                          <a:prstGeom prst="rect">
                            <a:avLst/>
                          </a:prstGeom>
                          <a:noFill/>
                          <a:ln w="9525">
                            <a:noFill/>
                            <a:miter lim="800000"/>
                            <a:headEnd/>
                            <a:tailEnd/>
                          </a:ln>
                          <a:effectLst/>
                        </pic:spPr>
                      </pic:pic>
                    </a:graphicData>
                  </a:graphic>
                </wp:inline>
              </w:drawing>
            </w:r>
          </w:p>
        </w:tc>
        <w:tc>
          <w:tcPr>
            <w:tcW w:w="5065" w:type="dxa"/>
            <w:vAlign w:val="center"/>
          </w:tcPr>
          <w:p w:rsidR="00BA188C" w:rsidRPr="00FF33B3" w:rsidRDefault="00FF33B3">
            <w:pPr>
              <w:widowControl w:val="0"/>
              <w:topLinePunct w:val="0"/>
              <w:adjustRightInd/>
              <w:snapToGrid/>
              <w:spacing w:before="0" w:after="0" w:line="0" w:lineRule="atLeast"/>
              <w:ind w:left="0"/>
              <w:jc w:val="both"/>
              <w:rPr>
                <w:rFonts w:cstheme="minorBidi"/>
                <w:color w:val="000000" w:themeColor="text1"/>
                <w:szCs w:val="24"/>
              </w:rPr>
            </w:pPr>
            <w:r w:rsidRPr="00FF33B3">
              <w:rPr>
                <w:rFonts w:cstheme="minorBidi" w:hint="eastAsia"/>
                <w:color w:val="000000" w:themeColor="text1"/>
                <w:szCs w:val="24"/>
              </w:rPr>
              <w:t>选择所要控制摄像机的地址号</w:t>
            </w:r>
          </w:p>
        </w:tc>
      </w:tr>
    </w:tbl>
    <w:p w:rsidR="00BA188C" w:rsidRPr="00FF33B3" w:rsidRDefault="00FF33B3">
      <w:pPr>
        <w:spacing w:line="0" w:lineRule="atLeast"/>
        <w:ind w:left="0"/>
        <w:rPr>
          <w:b/>
          <w:bCs/>
          <w:color w:val="000000" w:themeColor="text1"/>
          <w:szCs w:val="24"/>
        </w:rPr>
      </w:pPr>
      <w:r w:rsidRPr="00FF33B3">
        <w:rPr>
          <w:rFonts w:hint="eastAsia"/>
          <w:b/>
          <w:bCs/>
          <w:color w:val="000000" w:themeColor="text1"/>
          <w:szCs w:val="24"/>
        </w:rPr>
        <w:t>2）</w:t>
      </w:r>
      <w:r w:rsidRPr="00FF33B3">
        <w:rPr>
          <w:b/>
          <w:bCs/>
          <w:color w:val="000000" w:themeColor="text1"/>
          <w:szCs w:val="24"/>
        </w:rPr>
        <w:t>云台控制</w:t>
      </w:r>
    </w:p>
    <w:tbl>
      <w:tblPr>
        <w:tblW w:w="9815" w:type="dxa"/>
        <w:tblLayout w:type="fixed"/>
        <w:tblLook w:val="04A0" w:firstRow="1" w:lastRow="0" w:firstColumn="1" w:lastColumn="0" w:noHBand="0" w:noVBand="1"/>
      </w:tblPr>
      <w:tblGrid>
        <w:gridCol w:w="4628"/>
        <w:gridCol w:w="5187"/>
      </w:tblGrid>
      <w:tr w:rsidR="00BA188C" w:rsidRPr="00FF33B3">
        <w:tc>
          <w:tcPr>
            <w:tcW w:w="4628" w:type="dxa"/>
            <w:vAlign w:val="center"/>
          </w:tcPr>
          <w:p w:rsidR="00BA188C" w:rsidRPr="00FF33B3" w:rsidRDefault="00FF33B3">
            <w:pPr>
              <w:widowControl w:val="0"/>
              <w:topLinePunct w:val="0"/>
              <w:adjustRightInd/>
              <w:snapToGrid/>
              <w:spacing w:before="0" w:after="0" w:line="0" w:lineRule="atLeast"/>
              <w:ind w:left="0"/>
              <w:jc w:val="center"/>
              <w:rPr>
                <w:rFonts w:cstheme="minorBidi"/>
                <w:color w:val="000000" w:themeColor="text1"/>
                <w:szCs w:val="24"/>
              </w:rPr>
            </w:pPr>
            <w:r w:rsidRPr="00FF33B3">
              <w:rPr>
                <w:rFonts w:cstheme="minorBidi"/>
                <w:noProof/>
                <w:color w:val="000000" w:themeColor="text1"/>
                <w:szCs w:val="24"/>
              </w:rPr>
              <w:drawing>
                <wp:inline distT="0" distB="0" distL="0" distR="0">
                  <wp:extent cx="1400175" cy="962025"/>
                  <wp:effectExtent l="0" t="0" r="1905" b="13335"/>
                  <wp:docPr id="90" name="图片 49" descr="云台控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9" descr="云台控制"/>
                          <pic:cNvPicPr>
                            <a:picLocks noChangeAspect="1" noChangeArrowheads="1"/>
                          </pic:cNvPicPr>
                        </pic:nvPicPr>
                        <pic:blipFill>
                          <a:blip r:embed="rId47" cstate="print"/>
                          <a:srcRect/>
                          <a:stretch>
                            <a:fillRect/>
                          </a:stretch>
                        </pic:blipFill>
                        <pic:spPr>
                          <a:xfrm>
                            <a:off x="0" y="0"/>
                            <a:ext cx="1400175" cy="962025"/>
                          </a:xfrm>
                          <a:prstGeom prst="rect">
                            <a:avLst/>
                          </a:prstGeom>
                          <a:noFill/>
                          <a:ln w="9525">
                            <a:noFill/>
                            <a:miter lim="800000"/>
                            <a:headEnd/>
                            <a:tailEnd/>
                          </a:ln>
                        </pic:spPr>
                      </pic:pic>
                    </a:graphicData>
                  </a:graphic>
                </wp:inline>
              </w:drawing>
            </w:r>
          </w:p>
        </w:tc>
        <w:tc>
          <w:tcPr>
            <w:tcW w:w="5187" w:type="dxa"/>
            <w:vAlign w:val="center"/>
          </w:tcPr>
          <w:p w:rsidR="00BA188C" w:rsidRPr="00FF33B3" w:rsidRDefault="00FF33B3">
            <w:pPr>
              <w:widowControl w:val="0"/>
              <w:topLinePunct w:val="0"/>
              <w:adjustRightInd/>
              <w:snapToGrid/>
              <w:spacing w:before="0" w:after="0" w:line="0" w:lineRule="atLeast"/>
              <w:ind w:left="0"/>
              <w:jc w:val="both"/>
              <w:rPr>
                <w:rFonts w:cstheme="minorBidi"/>
                <w:color w:val="000000" w:themeColor="text1"/>
                <w:szCs w:val="24"/>
              </w:rPr>
            </w:pPr>
            <w:r w:rsidRPr="00FF33B3">
              <w:rPr>
                <w:rFonts w:cstheme="minorBidi" w:hint="eastAsia"/>
                <w:color w:val="000000" w:themeColor="text1"/>
                <w:szCs w:val="24"/>
              </w:rPr>
              <w:t>向上转动：按【</w:t>
            </w:r>
            <w:r w:rsidRPr="00FF33B3">
              <w:rPr>
                <w:rFonts w:cstheme="minorBidi" w:hint="eastAsia"/>
                <w:noProof/>
                <w:color w:val="000000" w:themeColor="text1"/>
                <w:szCs w:val="24"/>
              </w:rPr>
              <w:drawing>
                <wp:inline distT="0" distB="0" distL="0" distR="0">
                  <wp:extent cx="85725" cy="85725"/>
                  <wp:effectExtent l="0" t="0" r="5715" b="5715"/>
                  <wp:docPr id="91" name="图片 50" descr="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0" descr="上"/>
                          <pic:cNvPicPr>
                            <a:picLocks noChangeAspect="1" noChangeArrowheads="1"/>
                          </pic:cNvPicPr>
                        </pic:nvPicPr>
                        <pic:blipFill>
                          <a:blip r:embed="rId48" cstate="print"/>
                          <a:srcRect/>
                          <a:stretch>
                            <a:fillRect/>
                          </a:stretch>
                        </pic:blipFill>
                        <pic:spPr>
                          <a:xfrm>
                            <a:off x="0" y="0"/>
                            <a:ext cx="85725" cy="85725"/>
                          </a:xfrm>
                          <a:prstGeom prst="rect">
                            <a:avLst/>
                          </a:prstGeom>
                          <a:noFill/>
                          <a:ln w="9525">
                            <a:noFill/>
                            <a:miter lim="800000"/>
                            <a:headEnd/>
                            <a:tailEnd/>
                          </a:ln>
                        </pic:spPr>
                      </pic:pic>
                    </a:graphicData>
                  </a:graphic>
                </wp:inline>
              </w:drawing>
            </w:r>
            <w:r w:rsidRPr="00FF33B3">
              <w:rPr>
                <w:rFonts w:cstheme="minorBidi" w:hint="eastAsia"/>
                <w:color w:val="000000" w:themeColor="text1"/>
                <w:szCs w:val="24"/>
              </w:rPr>
              <w:t>】键向下转动：按【</w:t>
            </w:r>
            <w:r w:rsidRPr="00FF33B3">
              <w:rPr>
                <w:rFonts w:cstheme="minorBidi" w:hint="eastAsia"/>
                <w:noProof/>
                <w:color w:val="000000" w:themeColor="text1"/>
                <w:szCs w:val="24"/>
              </w:rPr>
              <w:drawing>
                <wp:inline distT="0" distB="0" distL="0" distR="0">
                  <wp:extent cx="85725" cy="85725"/>
                  <wp:effectExtent l="0" t="0" r="5715" b="5715"/>
                  <wp:docPr id="16" name="图片 51" descr="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1" descr="下"/>
                          <pic:cNvPicPr>
                            <a:picLocks noChangeAspect="1" noChangeArrowheads="1"/>
                          </pic:cNvPicPr>
                        </pic:nvPicPr>
                        <pic:blipFill>
                          <a:blip r:embed="rId49" cstate="print"/>
                          <a:srcRect/>
                          <a:stretch>
                            <a:fillRect/>
                          </a:stretch>
                        </pic:blipFill>
                        <pic:spPr>
                          <a:xfrm>
                            <a:off x="0" y="0"/>
                            <a:ext cx="85725" cy="85725"/>
                          </a:xfrm>
                          <a:prstGeom prst="rect">
                            <a:avLst/>
                          </a:prstGeom>
                          <a:noFill/>
                          <a:ln w="9525">
                            <a:noFill/>
                            <a:miter lim="800000"/>
                            <a:headEnd/>
                            <a:tailEnd/>
                          </a:ln>
                        </pic:spPr>
                      </pic:pic>
                    </a:graphicData>
                  </a:graphic>
                </wp:inline>
              </w:drawing>
            </w:r>
            <w:r w:rsidRPr="00FF33B3">
              <w:rPr>
                <w:rFonts w:cstheme="minorBidi" w:hint="eastAsia"/>
                <w:color w:val="000000" w:themeColor="text1"/>
                <w:szCs w:val="24"/>
              </w:rPr>
              <w:t>】键</w:t>
            </w:r>
          </w:p>
          <w:p w:rsidR="00BA188C" w:rsidRPr="00FF33B3" w:rsidRDefault="00FF33B3">
            <w:pPr>
              <w:widowControl w:val="0"/>
              <w:topLinePunct w:val="0"/>
              <w:adjustRightInd/>
              <w:snapToGrid/>
              <w:spacing w:before="0" w:after="0" w:line="0" w:lineRule="atLeast"/>
              <w:ind w:left="0"/>
              <w:jc w:val="both"/>
              <w:rPr>
                <w:rFonts w:cstheme="minorBidi"/>
                <w:color w:val="000000" w:themeColor="text1"/>
                <w:szCs w:val="24"/>
              </w:rPr>
            </w:pPr>
            <w:r w:rsidRPr="00FF33B3">
              <w:rPr>
                <w:rFonts w:cstheme="minorBidi" w:hint="eastAsia"/>
                <w:color w:val="000000" w:themeColor="text1"/>
                <w:szCs w:val="24"/>
              </w:rPr>
              <w:t>向左转动：按【</w:t>
            </w:r>
            <w:r w:rsidRPr="00FF33B3">
              <w:rPr>
                <w:rFonts w:cstheme="minorBidi" w:hint="eastAsia"/>
                <w:noProof/>
                <w:color w:val="000000" w:themeColor="text1"/>
                <w:szCs w:val="24"/>
              </w:rPr>
              <w:drawing>
                <wp:inline distT="0" distB="0" distL="0" distR="0">
                  <wp:extent cx="85725" cy="85725"/>
                  <wp:effectExtent l="0" t="0" r="5715" b="5715"/>
                  <wp:docPr id="93" name="图片 52" descr="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2" descr="左"/>
                          <pic:cNvPicPr>
                            <a:picLocks noChangeAspect="1" noChangeArrowheads="1"/>
                          </pic:cNvPicPr>
                        </pic:nvPicPr>
                        <pic:blipFill>
                          <a:blip r:embed="rId50" cstate="print"/>
                          <a:srcRect/>
                          <a:stretch>
                            <a:fillRect/>
                          </a:stretch>
                        </pic:blipFill>
                        <pic:spPr>
                          <a:xfrm>
                            <a:off x="0" y="0"/>
                            <a:ext cx="85725" cy="85725"/>
                          </a:xfrm>
                          <a:prstGeom prst="rect">
                            <a:avLst/>
                          </a:prstGeom>
                          <a:noFill/>
                          <a:ln w="9525">
                            <a:noFill/>
                            <a:miter lim="800000"/>
                            <a:headEnd/>
                            <a:tailEnd/>
                          </a:ln>
                        </pic:spPr>
                      </pic:pic>
                    </a:graphicData>
                  </a:graphic>
                </wp:inline>
              </w:drawing>
            </w:r>
            <w:r w:rsidRPr="00FF33B3">
              <w:rPr>
                <w:rFonts w:cstheme="minorBidi" w:hint="eastAsia"/>
                <w:color w:val="000000" w:themeColor="text1"/>
                <w:szCs w:val="24"/>
              </w:rPr>
              <w:t>】键向右转动：按【</w:t>
            </w:r>
            <w:r w:rsidRPr="00FF33B3">
              <w:rPr>
                <w:rFonts w:cstheme="minorBidi" w:hint="eastAsia"/>
                <w:noProof/>
                <w:color w:val="000000" w:themeColor="text1"/>
                <w:szCs w:val="24"/>
              </w:rPr>
              <w:drawing>
                <wp:inline distT="0" distB="0" distL="0" distR="0">
                  <wp:extent cx="85725" cy="85725"/>
                  <wp:effectExtent l="0" t="0" r="5715" b="5715"/>
                  <wp:docPr id="94" name="图片 53" descr="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3" descr="右"/>
                          <pic:cNvPicPr>
                            <a:picLocks noChangeAspect="1" noChangeArrowheads="1"/>
                          </pic:cNvPicPr>
                        </pic:nvPicPr>
                        <pic:blipFill>
                          <a:blip r:embed="rId51" cstate="print"/>
                          <a:srcRect/>
                          <a:stretch>
                            <a:fillRect/>
                          </a:stretch>
                        </pic:blipFill>
                        <pic:spPr>
                          <a:xfrm>
                            <a:off x="0" y="0"/>
                            <a:ext cx="85725" cy="85725"/>
                          </a:xfrm>
                          <a:prstGeom prst="rect">
                            <a:avLst/>
                          </a:prstGeom>
                          <a:noFill/>
                          <a:ln w="9525">
                            <a:noFill/>
                            <a:miter lim="800000"/>
                            <a:headEnd/>
                            <a:tailEnd/>
                          </a:ln>
                        </pic:spPr>
                      </pic:pic>
                    </a:graphicData>
                  </a:graphic>
                </wp:inline>
              </w:drawing>
            </w:r>
            <w:r w:rsidRPr="00FF33B3">
              <w:rPr>
                <w:rFonts w:cstheme="minorBidi" w:hint="eastAsia"/>
                <w:color w:val="000000" w:themeColor="text1"/>
                <w:szCs w:val="24"/>
              </w:rPr>
              <w:t>】键</w:t>
            </w:r>
          </w:p>
          <w:p w:rsidR="00BA188C" w:rsidRPr="00FF33B3" w:rsidRDefault="00FF33B3">
            <w:pPr>
              <w:widowControl w:val="0"/>
              <w:topLinePunct w:val="0"/>
              <w:adjustRightInd/>
              <w:snapToGrid/>
              <w:spacing w:before="0" w:after="0" w:line="0" w:lineRule="atLeast"/>
              <w:ind w:left="0"/>
              <w:jc w:val="both"/>
              <w:rPr>
                <w:rFonts w:cstheme="minorBidi"/>
                <w:color w:val="000000" w:themeColor="text1"/>
                <w:szCs w:val="24"/>
              </w:rPr>
            </w:pPr>
            <w:r w:rsidRPr="00FF33B3">
              <w:rPr>
                <w:rFonts w:cstheme="minorBidi" w:hint="eastAsia"/>
                <w:color w:val="000000" w:themeColor="text1"/>
                <w:szCs w:val="24"/>
              </w:rPr>
              <w:t>中间位置：按【HOME】键</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长按上下左右转动按键，就会由慢到快持续转动，直到行程终点位置；中途放开即停止转动。</w:t>
            </w:r>
          </w:p>
        </w:tc>
      </w:tr>
    </w:tbl>
    <w:p w:rsidR="00BA188C" w:rsidRPr="00FF33B3" w:rsidRDefault="00FF33B3">
      <w:pPr>
        <w:spacing w:line="0" w:lineRule="atLeast"/>
        <w:ind w:left="0"/>
        <w:rPr>
          <w:b/>
          <w:bCs/>
          <w:color w:val="000000" w:themeColor="text1"/>
          <w:szCs w:val="24"/>
        </w:rPr>
      </w:pPr>
      <w:r w:rsidRPr="00FF33B3">
        <w:rPr>
          <w:rFonts w:hint="eastAsia"/>
          <w:b/>
          <w:bCs/>
          <w:color w:val="000000" w:themeColor="text1"/>
          <w:szCs w:val="24"/>
        </w:rPr>
        <w:t>3）</w:t>
      </w:r>
      <w:r w:rsidRPr="00FF33B3">
        <w:rPr>
          <w:b/>
          <w:bCs/>
          <w:color w:val="000000" w:themeColor="text1"/>
          <w:szCs w:val="24"/>
        </w:rPr>
        <w:t>预置位设置、取消</w:t>
      </w:r>
      <w:r w:rsidRPr="00FF33B3">
        <w:rPr>
          <w:rFonts w:hint="eastAsia"/>
          <w:b/>
          <w:bCs/>
          <w:color w:val="000000" w:themeColor="text1"/>
          <w:szCs w:val="24"/>
        </w:rPr>
        <w:t>、调用</w:t>
      </w:r>
    </w:p>
    <w:tbl>
      <w:tblPr>
        <w:tblW w:w="9815" w:type="dxa"/>
        <w:tblLayout w:type="fixed"/>
        <w:tblLook w:val="04A0" w:firstRow="1" w:lastRow="0" w:firstColumn="1" w:lastColumn="0" w:noHBand="0" w:noVBand="1"/>
      </w:tblPr>
      <w:tblGrid>
        <w:gridCol w:w="4628"/>
        <w:gridCol w:w="5187"/>
      </w:tblGrid>
      <w:tr w:rsidR="00BA188C" w:rsidRPr="00FF33B3">
        <w:tc>
          <w:tcPr>
            <w:tcW w:w="4628" w:type="dxa"/>
            <w:vAlign w:val="center"/>
          </w:tcPr>
          <w:p w:rsidR="00BA188C" w:rsidRPr="00FF33B3" w:rsidRDefault="00FF33B3">
            <w:pPr>
              <w:widowControl w:val="0"/>
              <w:topLinePunct w:val="0"/>
              <w:adjustRightInd/>
              <w:snapToGrid/>
              <w:spacing w:before="0" w:after="0" w:line="0" w:lineRule="atLeast"/>
              <w:ind w:left="0"/>
              <w:jc w:val="center"/>
              <w:rPr>
                <w:rFonts w:cstheme="minorBidi"/>
                <w:color w:val="000000" w:themeColor="text1"/>
                <w:szCs w:val="24"/>
              </w:rPr>
            </w:pPr>
            <w:r w:rsidRPr="00FF33B3">
              <w:rPr>
                <w:rFonts w:cstheme="minorBidi" w:hint="eastAsia"/>
                <w:noProof/>
                <w:color w:val="000000" w:themeColor="text1"/>
                <w:szCs w:val="24"/>
              </w:rPr>
              <w:drawing>
                <wp:inline distT="0" distB="0" distL="0" distR="0">
                  <wp:extent cx="1400175" cy="962025"/>
                  <wp:effectExtent l="0" t="0" r="1905" b="13335"/>
                  <wp:docPr id="95" name="图片 55" descr="云台控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55" descr="云台控制"/>
                          <pic:cNvPicPr>
                            <a:picLocks noChangeAspect="1" noChangeArrowheads="1"/>
                          </pic:cNvPicPr>
                        </pic:nvPicPr>
                        <pic:blipFill>
                          <a:blip r:embed="rId47" cstate="print"/>
                          <a:srcRect/>
                          <a:stretch>
                            <a:fillRect/>
                          </a:stretch>
                        </pic:blipFill>
                        <pic:spPr>
                          <a:xfrm>
                            <a:off x="0" y="0"/>
                            <a:ext cx="1400175" cy="962025"/>
                          </a:xfrm>
                          <a:prstGeom prst="rect">
                            <a:avLst/>
                          </a:prstGeom>
                          <a:noFill/>
                          <a:ln w="9525">
                            <a:noFill/>
                            <a:miter lim="800000"/>
                            <a:headEnd/>
                            <a:tailEnd/>
                          </a:ln>
                        </pic:spPr>
                      </pic:pic>
                    </a:graphicData>
                  </a:graphic>
                </wp:inline>
              </w:drawing>
            </w:r>
          </w:p>
        </w:tc>
        <w:tc>
          <w:tcPr>
            <w:tcW w:w="5187" w:type="dxa"/>
            <w:vAlign w:val="center"/>
          </w:tcPr>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保存预置位：先按【设预置】，然后按数字键0 ~ 9之中的一个，则预设一个对应于数字键的预置位。</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注：通过遥控器最多共可设置10个预置位。</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调用预置位：直接按数字键0 ~ 9即可调用已经保存的预置位。</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注：如果该数字键没有预置，则无效。</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清除预置位：先按【清预置】，然后按数字键0 ~ 9之中的一个，则取消相应的预置位。</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注：连续按【＃】键三次，取消所有预置位。</w:t>
            </w:r>
          </w:p>
        </w:tc>
      </w:tr>
    </w:tbl>
    <w:p w:rsidR="00BA188C" w:rsidRPr="00FF33B3" w:rsidRDefault="00FF33B3">
      <w:pPr>
        <w:spacing w:line="0" w:lineRule="atLeast"/>
        <w:ind w:left="0"/>
        <w:rPr>
          <w:b/>
          <w:bCs/>
          <w:color w:val="000000" w:themeColor="text1"/>
          <w:szCs w:val="24"/>
        </w:rPr>
      </w:pPr>
      <w:r w:rsidRPr="00FF33B3">
        <w:rPr>
          <w:rFonts w:hint="eastAsia"/>
          <w:b/>
          <w:bCs/>
          <w:color w:val="000000" w:themeColor="text1"/>
          <w:szCs w:val="24"/>
        </w:rPr>
        <w:t>4）</w:t>
      </w:r>
      <w:r w:rsidRPr="00FF33B3">
        <w:rPr>
          <w:b/>
          <w:bCs/>
          <w:color w:val="000000" w:themeColor="text1"/>
          <w:szCs w:val="24"/>
        </w:rPr>
        <w:t>变焦控制</w:t>
      </w:r>
    </w:p>
    <w:tbl>
      <w:tblPr>
        <w:tblW w:w="9828" w:type="dxa"/>
        <w:tblLayout w:type="fixed"/>
        <w:tblLook w:val="04A0" w:firstRow="1" w:lastRow="0" w:firstColumn="1" w:lastColumn="0" w:noHBand="0" w:noVBand="1"/>
      </w:tblPr>
      <w:tblGrid>
        <w:gridCol w:w="4641"/>
        <w:gridCol w:w="5187"/>
      </w:tblGrid>
      <w:tr w:rsidR="00BA188C" w:rsidRPr="00FF33B3">
        <w:tc>
          <w:tcPr>
            <w:tcW w:w="4641" w:type="dxa"/>
            <w:vAlign w:val="center"/>
          </w:tcPr>
          <w:p w:rsidR="00BA188C" w:rsidRPr="00FF33B3" w:rsidRDefault="00FF33B3">
            <w:pPr>
              <w:widowControl w:val="0"/>
              <w:topLinePunct w:val="0"/>
              <w:adjustRightInd/>
              <w:snapToGrid/>
              <w:spacing w:before="0" w:after="0" w:line="0" w:lineRule="atLeast"/>
              <w:ind w:left="0"/>
              <w:jc w:val="center"/>
              <w:rPr>
                <w:rFonts w:cstheme="minorBidi"/>
                <w:color w:val="000000" w:themeColor="text1"/>
                <w:szCs w:val="24"/>
              </w:rPr>
            </w:pPr>
            <w:r w:rsidRPr="00FF33B3">
              <w:rPr>
                <w:rFonts w:cstheme="minorBidi" w:hint="eastAsia"/>
                <w:noProof/>
                <w:color w:val="000000" w:themeColor="text1"/>
                <w:szCs w:val="24"/>
              </w:rPr>
              <w:drawing>
                <wp:inline distT="0" distB="0" distL="0" distR="0">
                  <wp:extent cx="1390650" cy="828675"/>
                  <wp:effectExtent l="0" t="0" r="11430" b="9525"/>
                  <wp:docPr id="96" name="图片 57" descr="变焦 聚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7" descr="变焦 聚焦"/>
                          <pic:cNvPicPr>
                            <a:picLocks noChangeAspect="1" noChangeArrowheads="1"/>
                          </pic:cNvPicPr>
                        </pic:nvPicPr>
                        <pic:blipFill>
                          <a:blip r:embed="rId52" cstate="print"/>
                          <a:srcRect/>
                          <a:stretch>
                            <a:fillRect/>
                          </a:stretch>
                        </pic:blipFill>
                        <pic:spPr>
                          <a:xfrm>
                            <a:off x="0" y="0"/>
                            <a:ext cx="1390650" cy="828675"/>
                          </a:xfrm>
                          <a:prstGeom prst="rect">
                            <a:avLst/>
                          </a:prstGeom>
                          <a:noFill/>
                          <a:ln w="9525">
                            <a:noFill/>
                            <a:miter lim="800000"/>
                            <a:headEnd/>
                            <a:tailEnd/>
                          </a:ln>
                        </pic:spPr>
                      </pic:pic>
                    </a:graphicData>
                  </a:graphic>
                </wp:inline>
              </w:drawing>
            </w:r>
          </w:p>
        </w:tc>
        <w:tc>
          <w:tcPr>
            <w:tcW w:w="5187" w:type="dxa"/>
            <w:vAlign w:val="center"/>
          </w:tcPr>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镜头拉近：按【变焦＋】键</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镜头拉远：按【变焦－】键</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这两个按键长按，就会持续拉近/拉远；中途放开即停止。</w:t>
            </w:r>
          </w:p>
        </w:tc>
      </w:tr>
    </w:tbl>
    <w:p w:rsidR="00BA188C" w:rsidRPr="00FF33B3" w:rsidRDefault="00FF33B3">
      <w:pPr>
        <w:spacing w:line="0" w:lineRule="atLeast"/>
        <w:ind w:left="0"/>
        <w:rPr>
          <w:b/>
          <w:bCs/>
          <w:color w:val="000000" w:themeColor="text1"/>
          <w:szCs w:val="24"/>
        </w:rPr>
      </w:pPr>
      <w:r w:rsidRPr="00FF33B3">
        <w:rPr>
          <w:rFonts w:hint="eastAsia"/>
          <w:b/>
          <w:bCs/>
          <w:color w:val="000000" w:themeColor="text1"/>
          <w:szCs w:val="24"/>
        </w:rPr>
        <w:t>5）</w:t>
      </w:r>
      <w:r w:rsidRPr="00FF33B3">
        <w:rPr>
          <w:b/>
          <w:bCs/>
          <w:color w:val="000000" w:themeColor="text1"/>
          <w:szCs w:val="24"/>
        </w:rPr>
        <w:t>聚焦控制</w:t>
      </w:r>
    </w:p>
    <w:tbl>
      <w:tblPr>
        <w:tblW w:w="9828" w:type="dxa"/>
        <w:tblLayout w:type="fixed"/>
        <w:tblLook w:val="04A0" w:firstRow="1" w:lastRow="0" w:firstColumn="1" w:lastColumn="0" w:noHBand="0" w:noVBand="1"/>
      </w:tblPr>
      <w:tblGrid>
        <w:gridCol w:w="4655"/>
        <w:gridCol w:w="5173"/>
      </w:tblGrid>
      <w:tr w:rsidR="00BA188C" w:rsidRPr="00FF33B3">
        <w:tc>
          <w:tcPr>
            <w:tcW w:w="4655" w:type="dxa"/>
            <w:vAlign w:val="center"/>
          </w:tcPr>
          <w:p w:rsidR="00BA188C" w:rsidRPr="00FF33B3" w:rsidRDefault="00FF33B3">
            <w:pPr>
              <w:widowControl w:val="0"/>
              <w:topLinePunct w:val="0"/>
              <w:adjustRightInd/>
              <w:snapToGrid/>
              <w:spacing w:before="0" w:after="0" w:line="0" w:lineRule="atLeast"/>
              <w:ind w:left="0"/>
              <w:jc w:val="center"/>
              <w:rPr>
                <w:rFonts w:cstheme="minorBidi"/>
                <w:color w:val="000000" w:themeColor="text1"/>
                <w:szCs w:val="24"/>
              </w:rPr>
            </w:pPr>
            <w:r w:rsidRPr="00FF33B3">
              <w:rPr>
                <w:rFonts w:cstheme="minorBidi" w:hint="eastAsia"/>
                <w:noProof/>
                <w:color w:val="000000" w:themeColor="text1"/>
                <w:szCs w:val="24"/>
              </w:rPr>
              <w:drawing>
                <wp:inline distT="0" distB="0" distL="0" distR="0">
                  <wp:extent cx="1390650" cy="828675"/>
                  <wp:effectExtent l="0" t="0" r="11430" b="9525"/>
                  <wp:docPr id="97" name="图片 59" descr="变焦 聚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9" descr="变焦 聚焦"/>
                          <pic:cNvPicPr>
                            <a:picLocks noChangeAspect="1" noChangeArrowheads="1"/>
                          </pic:cNvPicPr>
                        </pic:nvPicPr>
                        <pic:blipFill>
                          <a:blip r:embed="rId52" cstate="print"/>
                          <a:srcRect/>
                          <a:stretch>
                            <a:fillRect/>
                          </a:stretch>
                        </pic:blipFill>
                        <pic:spPr>
                          <a:xfrm>
                            <a:off x="0" y="0"/>
                            <a:ext cx="1390650" cy="828675"/>
                          </a:xfrm>
                          <a:prstGeom prst="rect">
                            <a:avLst/>
                          </a:prstGeom>
                          <a:noFill/>
                          <a:ln w="9525">
                            <a:noFill/>
                            <a:miter lim="800000"/>
                            <a:headEnd/>
                            <a:tailEnd/>
                          </a:ln>
                        </pic:spPr>
                      </pic:pic>
                    </a:graphicData>
                  </a:graphic>
                </wp:inline>
              </w:drawing>
            </w:r>
          </w:p>
        </w:tc>
        <w:tc>
          <w:tcPr>
            <w:tcW w:w="5173" w:type="dxa"/>
          </w:tcPr>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聚焦拉近：按【聚焦＋】键（仅在手动聚焦模式下有效）</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聚焦拉远：按【聚焦－】键（仅在手动聚焦模式下有效）</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这两个按键长按，就会持续拉近/拉远，中途放开即停止。</w:t>
            </w:r>
          </w:p>
          <w:p w:rsidR="00BA188C" w:rsidRPr="00FF33B3" w:rsidRDefault="00FF33B3" w:rsidP="00BA7F35">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自动聚焦：支持        手动聚焦：支持</w:t>
            </w:r>
          </w:p>
        </w:tc>
      </w:tr>
    </w:tbl>
    <w:p w:rsidR="00BA188C" w:rsidRPr="00FF33B3" w:rsidRDefault="00FF33B3">
      <w:pPr>
        <w:spacing w:line="0" w:lineRule="atLeast"/>
        <w:ind w:left="0"/>
        <w:rPr>
          <w:b/>
          <w:bCs/>
          <w:color w:val="000000" w:themeColor="text1"/>
          <w:szCs w:val="24"/>
        </w:rPr>
      </w:pPr>
      <w:r w:rsidRPr="00FF33B3">
        <w:rPr>
          <w:rFonts w:hint="eastAsia"/>
          <w:b/>
          <w:bCs/>
          <w:color w:val="000000" w:themeColor="text1"/>
          <w:szCs w:val="24"/>
        </w:rPr>
        <w:t>7）</w:t>
      </w:r>
      <w:r w:rsidRPr="00FF33B3">
        <w:rPr>
          <w:b/>
          <w:bCs/>
          <w:color w:val="000000" w:themeColor="text1"/>
          <w:szCs w:val="24"/>
        </w:rPr>
        <w:t>摄像机红外遥控地址设置</w:t>
      </w:r>
    </w:p>
    <w:tbl>
      <w:tblPr>
        <w:tblW w:w="9801" w:type="dxa"/>
        <w:tblLayout w:type="fixed"/>
        <w:tblLook w:val="04A0" w:firstRow="1" w:lastRow="0" w:firstColumn="1" w:lastColumn="0" w:noHBand="0" w:noVBand="1"/>
      </w:tblPr>
      <w:tblGrid>
        <w:gridCol w:w="4655"/>
        <w:gridCol w:w="5146"/>
      </w:tblGrid>
      <w:tr w:rsidR="00BA188C" w:rsidRPr="00FF33B3">
        <w:tc>
          <w:tcPr>
            <w:tcW w:w="4655" w:type="dxa"/>
            <w:vAlign w:val="center"/>
          </w:tcPr>
          <w:p w:rsidR="00BA188C" w:rsidRPr="00FF33B3" w:rsidRDefault="00FF33B3">
            <w:pPr>
              <w:widowControl w:val="0"/>
              <w:topLinePunct w:val="0"/>
              <w:adjustRightInd/>
              <w:snapToGrid/>
              <w:spacing w:before="0" w:after="0" w:line="0" w:lineRule="atLeast"/>
              <w:ind w:left="0"/>
              <w:jc w:val="center"/>
              <w:rPr>
                <w:rFonts w:cstheme="minorBidi"/>
                <w:color w:val="000000" w:themeColor="text1"/>
                <w:szCs w:val="24"/>
              </w:rPr>
            </w:pPr>
            <w:r w:rsidRPr="00FF33B3">
              <w:rPr>
                <w:rFonts w:cstheme="minorBidi" w:hint="eastAsia"/>
                <w:noProof/>
                <w:color w:val="000000" w:themeColor="text1"/>
                <w:szCs w:val="24"/>
              </w:rPr>
              <w:drawing>
                <wp:anchor distT="0" distB="0" distL="114300" distR="114300" simplePos="0" relativeHeight="251659776" behindDoc="0" locked="0" layoutInCell="1" allowOverlap="1">
                  <wp:simplePos x="0" y="0"/>
                  <wp:positionH relativeFrom="column">
                    <wp:posOffset>735330</wp:posOffset>
                  </wp:positionH>
                  <wp:positionV relativeFrom="paragraph">
                    <wp:posOffset>-762635</wp:posOffset>
                  </wp:positionV>
                  <wp:extent cx="1390650" cy="400050"/>
                  <wp:effectExtent l="0" t="0" r="0" b="0"/>
                  <wp:wrapNone/>
                  <wp:docPr id="98" name="图片 61" descr="红外地址设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61" descr="红外地址设置"/>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390650"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146" w:type="dxa"/>
          </w:tcPr>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【F1】：关闭跟踪</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【F2】：开启跟踪</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【*】+【＃】+【F1】：设置1号地址</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【*】+【＃】+【F2】：设置2号地址</w:t>
            </w:r>
          </w:p>
          <w:p w:rsidR="00BA188C" w:rsidRPr="00FF33B3"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【*】+【＃】+【F3】：设置3号地址</w:t>
            </w:r>
          </w:p>
          <w:p w:rsidR="00BA188C" w:rsidRDefault="00FF33B3">
            <w:pPr>
              <w:widowControl w:val="0"/>
              <w:topLinePunct w:val="0"/>
              <w:adjustRightInd/>
              <w:snapToGrid/>
              <w:spacing w:before="0" w:after="0" w:line="0" w:lineRule="atLeast"/>
              <w:ind w:left="0"/>
              <w:rPr>
                <w:rFonts w:cstheme="minorBidi"/>
                <w:color w:val="000000" w:themeColor="text1"/>
                <w:szCs w:val="24"/>
              </w:rPr>
            </w:pPr>
            <w:r w:rsidRPr="00FF33B3">
              <w:rPr>
                <w:rFonts w:cstheme="minorBidi" w:hint="eastAsia"/>
                <w:color w:val="000000" w:themeColor="text1"/>
                <w:szCs w:val="24"/>
              </w:rPr>
              <w:t>【*】+【＃】+【F4】：设置4号地址</w:t>
            </w:r>
          </w:p>
          <w:p w:rsidR="00BA7F35" w:rsidRDefault="00BA7F35">
            <w:pPr>
              <w:widowControl w:val="0"/>
              <w:topLinePunct w:val="0"/>
              <w:adjustRightInd/>
              <w:snapToGrid/>
              <w:spacing w:before="0" w:after="0" w:line="0" w:lineRule="atLeast"/>
              <w:ind w:left="0"/>
              <w:rPr>
                <w:rFonts w:cstheme="minorBidi"/>
                <w:color w:val="000000" w:themeColor="text1"/>
                <w:szCs w:val="24"/>
              </w:rPr>
            </w:pPr>
          </w:p>
          <w:p w:rsidR="00BA7F35" w:rsidRDefault="00BA7F35">
            <w:pPr>
              <w:widowControl w:val="0"/>
              <w:topLinePunct w:val="0"/>
              <w:adjustRightInd/>
              <w:snapToGrid/>
              <w:spacing w:before="0" w:after="0" w:line="0" w:lineRule="atLeast"/>
              <w:ind w:left="0"/>
              <w:rPr>
                <w:rFonts w:cstheme="minorBidi"/>
                <w:color w:val="000000" w:themeColor="text1"/>
                <w:szCs w:val="24"/>
              </w:rPr>
            </w:pPr>
          </w:p>
          <w:p w:rsidR="00BA7F35" w:rsidRDefault="00BA7F35">
            <w:pPr>
              <w:widowControl w:val="0"/>
              <w:topLinePunct w:val="0"/>
              <w:adjustRightInd/>
              <w:snapToGrid/>
              <w:spacing w:before="0" w:after="0" w:line="0" w:lineRule="atLeast"/>
              <w:ind w:left="0"/>
              <w:rPr>
                <w:rFonts w:cstheme="minorBidi"/>
                <w:color w:val="000000" w:themeColor="text1"/>
                <w:szCs w:val="24"/>
              </w:rPr>
            </w:pPr>
          </w:p>
          <w:p w:rsidR="00BA7F35" w:rsidRDefault="00BA7F35">
            <w:pPr>
              <w:widowControl w:val="0"/>
              <w:topLinePunct w:val="0"/>
              <w:adjustRightInd/>
              <w:snapToGrid/>
              <w:spacing w:before="0" w:after="0" w:line="0" w:lineRule="atLeast"/>
              <w:ind w:left="0"/>
              <w:rPr>
                <w:rFonts w:cstheme="minorBidi"/>
                <w:color w:val="000000" w:themeColor="text1"/>
                <w:szCs w:val="24"/>
              </w:rPr>
            </w:pPr>
          </w:p>
          <w:p w:rsidR="00BA7F35" w:rsidRDefault="00BA7F35">
            <w:pPr>
              <w:widowControl w:val="0"/>
              <w:topLinePunct w:val="0"/>
              <w:adjustRightInd/>
              <w:snapToGrid/>
              <w:spacing w:before="0" w:after="0" w:line="0" w:lineRule="atLeast"/>
              <w:ind w:left="0"/>
              <w:rPr>
                <w:rFonts w:cstheme="minorBidi"/>
                <w:color w:val="000000" w:themeColor="text1"/>
                <w:szCs w:val="24"/>
              </w:rPr>
            </w:pPr>
          </w:p>
          <w:p w:rsidR="00BA7F35" w:rsidRPr="00FF33B3" w:rsidRDefault="00BA7F35">
            <w:pPr>
              <w:widowControl w:val="0"/>
              <w:topLinePunct w:val="0"/>
              <w:adjustRightInd/>
              <w:snapToGrid/>
              <w:spacing w:before="0" w:after="0" w:line="0" w:lineRule="atLeast"/>
              <w:ind w:left="0"/>
              <w:rPr>
                <w:rFonts w:cstheme="minorBidi"/>
                <w:color w:val="000000" w:themeColor="text1"/>
                <w:szCs w:val="24"/>
              </w:rPr>
            </w:pPr>
          </w:p>
        </w:tc>
      </w:tr>
    </w:tbl>
    <w:p w:rsidR="00BA188C" w:rsidRDefault="00FF33B3">
      <w:pPr>
        <w:pStyle w:val="1"/>
        <w:spacing w:before="400" w:line="240" w:lineRule="auto"/>
        <w:ind w:left="1276"/>
        <w:rPr>
          <w:color w:val="000000" w:themeColor="text1"/>
        </w:rPr>
      </w:pPr>
      <w:bookmarkStart w:id="95" w:name="_Toc444075276"/>
      <w:bookmarkStart w:id="96" w:name="_Toc24587"/>
      <w:bookmarkStart w:id="97" w:name="_Toc23256"/>
      <w:bookmarkStart w:id="98" w:name="_Toc148535035"/>
      <w:r>
        <w:rPr>
          <w:rFonts w:hint="eastAsia"/>
          <w:color w:val="000000" w:themeColor="text1"/>
        </w:rPr>
        <w:t>菜单设置</w:t>
      </w:r>
      <w:bookmarkEnd w:id="95"/>
      <w:bookmarkEnd w:id="96"/>
      <w:bookmarkEnd w:id="97"/>
      <w:bookmarkEnd w:id="98"/>
    </w:p>
    <w:p w:rsidR="00BA188C" w:rsidRDefault="00FF33B3">
      <w:pPr>
        <w:pStyle w:val="31"/>
        <w:numPr>
          <w:ilvl w:val="2"/>
          <w:numId w:val="0"/>
        </w:numPr>
        <w:spacing w:before="120"/>
        <w:rPr>
          <w:color w:val="000000" w:themeColor="text1"/>
          <w:szCs w:val="30"/>
        </w:rPr>
      </w:pPr>
      <w:bookmarkStart w:id="99" w:name="_Toc5555"/>
      <w:bookmarkStart w:id="100" w:name="_Toc28274"/>
      <w:bookmarkStart w:id="101" w:name="_Toc444075277"/>
      <w:bookmarkStart w:id="102" w:name="_Toc148535036"/>
      <w:r>
        <w:rPr>
          <w:rFonts w:asciiTheme="majorHAnsi" w:eastAsiaTheme="majorEastAsia" w:hAnsiTheme="majorHAnsi" w:cstheme="majorBidi" w:hint="eastAsia"/>
          <w:color w:val="000000" w:themeColor="text1"/>
        </w:rPr>
        <w:t>8. 1</w:t>
      </w:r>
      <w:r>
        <w:rPr>
          <w:rFonts w:hint="eastAsia"/>
          <w:color w:val="000000" w:themeColor="text1"/>
          <w:szCs w:val="30"/>
        </w:rPr>
        <w:t>主菜单</w:t>
      </w:r>
      <w:bookmarkEnd w:id="99"/>
      <w:bookmarkEnd w:id="100"/>
      <w:bookmarkEnd w:id="101"/>
      <w:bookmarkEnd w:id="102"/>
    </w:p>
    <w:p w:rsidR="00BA188C" w:rsidRDefault="00FF33B3">
      <w:pPr>
        <w:spacing w:line="0" w:lineRule="atLeast"/>
        <w:ind w:left="0"/>
        <w:rPr>
          <w:color w:val="000000" w:themeColor="text1"/>
        </w:rPr>
      </w:pPr>
      <w:r>
        <w:rPr>
          <w:color w:val="000000" w:themeColor="text1"/>
        </w:rPr>
        <w:t>在正常图像下按</w:t>
      </w:r>
      <w:r>
        <w:rPr>
          <w:rFonts w:hint="eastAsia"/>
          <w:color w:val="000000" w:themeColor="text1"/>
        </w:rPr>
        <w:t>【</w:t>
      </w:r>
      <w:r>
        <w:rPr>
          <w:color w:val="000000" w:themeColor="text1"/>
        </w:rPr>
        <w:t>MENU</w:t>
      </w:r>
      <w:r>
        <w:rPr>
          <w:rFonts w:hint="eastAsia"/>
          <w:color w:val="000000" w:themeColor="text1"/>
        </w:rPr>
        <w:t>】</w:t>
      </w:r>
      <w:r>
        <w:rPr>
          <w:color w:val="000000" w:themeColor="text1"/>
        </w:rPr>
        <w:t>键，屏幕上显示菜单内容，用滚动箭头指向选定项。</w:t>
      </w:r>
    </w:p>
    <w:p w:rsidR="00BA188C" w:rsidRDefault="004C3854">
      <w:pPr>
        <w:spacing w:line="0" w:lineRule="atLeast"/>
        <w:ind w:left="0"/>
        <w:jc w:val="center"/>
        <w:rPr>
          <w:color w:val="000000" w:themeColor="text1"/>
        </w:rPr>
      </w:pPr>
      <w:r>
        <w:rPr>
          <w:color w:val="000000" w:themeColor="text1"/>
        </w:rPr>
      </w:r>
      <w:r>
        <w:rPr>
          <w:color w:val="000000" w:themeColor="text1"/>
        </w:rPr>
        <w:pict>
          <v:roundrect id="圆角矩形 31" o:spid="_x0000_s1459" style="width:225.25pt;height:197.4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主菜单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语言设置／</w:t>
                  </w:r>
                  <w:r>
                    <w:rPr>
                      <w:rFonts w:asciiTheme="minorHAnsi" w:eastAsiaTheme="minorEastAsia" w:hAnsiTheme="minorHAnsi" w:cstheme="minorBidi" w:hint="eastAsia"/>
                      <w:b/>
                      <w:sz w:val="21"/>
                    </w:rPr>
                    <w:t xml:space="preserve">Language </w:t>
                  </w:r>
                  <w:r>
                    <w:rPr>
                      <w:rFonts w:asciiTheme="minorHAnsi" w:eastAsiaTheme="minorEastAsia" w:hAnsiTheme="minorHAnsi" w:cstheme="minorBidi" w:hint="eastAsia"/>
                      <w:b/>
                      <w:sz w:val="21"/>
                    </w:rPr>
                    <w:t>中文</w:t>
                  </w:r>
                  <w:r>
                    <w:rPr>
                      <w:rFonts w:asciiTheme="minorHAnsi" w:eastAsiaTheme="minorEastAsia" w:hAnsiTheme="minorHAnsi" w:cstheme="minorBidi" w:hint="eastAsia"/>
                      <w:b/>
                      <w:sz w:val="21"/>
                    </w:rPr>
                    <w:t>/Chinese</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（设置）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（相机参数）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P/T/Z</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（视频格式）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（版本）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（恢复出厂默认值）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firstLineChars="50" w:firstLine="105"/>
                    <w:jc w:val="both"/>
                    <w:rPr>
                      <w:b/>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r>
                    <w:rPr>
                      <w:rFonts w:asciiTheme="minorHAnsi" w:eastAsiaTheme="minorEastAsia" w:hAnsiTheme="minorHAnsi" w:cstheme="minorBidi" w:hint="eastAsia"/>
                      <w:b/>
                      <w:sz w:val="21"/>
                    </w:rPr>
                    <w:t xml:space="preserve"> [Home]</w:t>
                  </w:r>
                  <w:r>
                    <w:rPr>
                      <w:rFonts w:asciiTheme="minorHAnsi" w:eastAsiaTheme="minorEastAsia" w:hAnsiTheme="minorHAnsi" w:cstheme="minorBidi" w:hint="eastAsia"/>
                      <w:b/>
                      <w:sz w:val="21"/>
                    </w:rPr>
                    <w:t xml:space="preserve">确定　　　　　　　　　　　　　</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 xml:space="preserve">　　　　　　　</w:t>
                  </w:r>
                  <w:r>
                    <w:rPr>
                      <w:rFonts w:hint="eastAsia"/>
                      <w:b/>
                    </w:rPr>
                    <w:t xml:space="preserve">　　　　　　　　　　　　　</w:t>
                  </w:r>
                </w:p>
                <w:p w:rsidR="002A5DD3" w:rsidRDefault="002A5DD3">
                  <w:pPr>
                    <w:ind w:firstLineChars="196" w:firstLine="471"/>
                    <w:rPr>
                      <w:b/>
                    </w:rPr>
                  </w:pPr>
                  <w:r>
                    <w:rPr>
                      <w:rFonts w:hint="eastAsia"/>
                      <w:b/>
                    </w:rPr>
                    <w:t xml:space="preserve">　　　　</w:t>
                  </w:r>
                </w:p>
              </w:txbxContent>
            </v:textbox>
            <w10:anchorlock/>
          </v:roundrect>
        </w:pict>
      </w:r>
      <w:r>
        <w:rPr>
          <w:color w:val="000000" w:themeColor="text1"/>
        </w:rPr>
      </w:r>
      <w:r>
        <w:rPr>
          <w:color w:val="000000" w:themeColor="text1"/>
        </w:rPr>
        <w:pict>
          <v:roundrect id="圆角矩形 48" o:spid="_x0000_s1458" style="width:206.95pt;height:196.6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MENU</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Language</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English</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Setup</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Camera</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P/T/Z</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Video Format</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b/>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Version</w:t>
                  </w:r>
                  <w:r>
                    <w:rPr>
                      <w:rFonts w:asciiTheme="minorHAnsi" w:eastAsiaTheme="minorEastAsia" w:hAnsiTheme="minorHAnsi" w:cstheme="minorBidi" w:hint="eastAsia"/>
                      <w:b/>
                      <w:sz w:val="21"/>
                    </w:rPr>
                    <w:t xml:space="preserve">）　　　　</w:t>
                  </w:r>
                  <w:r>
                    <w:rPr>
                      <w:rFonts w:hint="eastAsia"/>
                      <w:b/>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Restore Default</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p>
                <w:p w:rsidR="002A5DD3" w:rsidRDefault="002A5DD3">
                  <w:pPr>
                    <w:widowControl w:val="0"/>
                    <w:topLinePunct w:val="0"/>
                    <w:adjustRightInd/>
                    <w:snapToGrid/>
                    <w:spacing w:before="0" w:after="0" w:line="240" w:lineRule="auto"/>
                    <w:ind w:left="0" w:firstLineChars="50" w:firstLine="105"/>
                    <w:jc w:val="both"/>
                    <w:rPr>
                      <w:b/>
                    </w:rPr>
                  </w:pPr>
                  <w:r>
                    <w:rPr>
                      <w:rFonts w:asciiTheme="minorHAnsi" w:eastAsiaTheme="minorEastAsia" w:hAnsiTheme="minorHAnsi" w:cstheme="minorBidi" w:hint="eastAsia"/>
                      <w:b/>
                      <w:sz w:val="21"/>
                    </w:rPr>
                    <w:t>[Menu]Back  [Home]OK</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 xml:space="preserve">　　　　　　</w:t>
                  </w:r>
                  <w:r>
                    <w:rPr>
                      <w:rFonts w:hint="eastAsia"/>
                      <w:b/>
                    </w:rPr>
                    <w:t xml:space="preserve">　　　　　　　　　　　　　　</w:t>
                  </w:r>
                </w:p>
                <w:p w:rsidR="002A5DD3" w:rsidRDefault="002A5DD3">
                  <w:pPr>
                    <w:ind w:firstLineChars="196" w:firstLine="471"/>
                    <w:rPr>
                      <w:b/>
                    </w:rPr>
                  </w:pPr>
                  <w:r>
                    <w:rPr>
                      <w:rFonts w:hint="eastAsia"/>
                      <w:b/>
                    </w:rPr>
                    <w:t xml:space="preserve">　　　　</w:t>
                  </w:r>
                </w:p>
              </w:txbxContent>
            </v:textbox>
            <w10:anchorlock/>
          </v:roundrect>
        </w:pict>
      </w:r>
    </w:p>
    <w:tbl>
      <w:tblPr>
        <w:tblW w:w="9828" w:type="dxa"/>
        <w:tblLayout w:type="fixed"/>
        <w:tblLook w:val="04A0" w:firstRow="1" w:lastRow="0" w:firstColumn="1" w:lastColumn="0" w:noHBand="0" w:noVBand="1"/>
      </w:tblPr>
      <w:tblGrid>
        <w:gridCol w:w="4708"/>
        <w:gridCol w:w="5120"/>
      </w:tblGrid>
      <w:tr w:rsidR="00BA188C" w:rsidTr="00BA7F35">
        <w:tc>
          <w:tcPr>
            <w:tcW w:w="4708" w:type="dxa"/>
          </w:tcPr>
          <w:p w:rsidR="00BA188C" w:rsidRPr="00BA7F35" w:rsidRDefault="00FF33B3">
            <w:pPr>
              <w:widowControl w:val="0"/>
              <w:topLinePunct w:val="0"/>
              <w:adjustRightInd/>
              <w:snapToGrid/>
              <w:spacing w:before="0" w:after="0" w:line="0" w:lineRule="atLeast"/>
              <w:ind w:left="0"/>
              <w:jc w:val="center"/>
              <w:rPr>
                <w:rFonts w:cstheme="minorBidi"/>
                <w:color w:val="000000" w:themeColor="text1"/>
                <w:szCs w:val="24"/>
              </w:rPr>
            </w:pPr>
            <w:r w:rsidRPr="00BA7F35">
              <w:rPr>
                <w:rFonts w:cstheme="minorBidi" w:hint="eastAsia"/>
                <w:b/>
                <w:bCs/>
                <w:color w:val="000000" w:themeColor="text1"/>
                <w:szCs w:val="24"/>
              </w:rPr>
              <w:t>语言设置／Language：</w:t>
            </w:r>
            <w:r w:rsidRPr="00BA7F35">
              <w:rPr>
                <w:rFonts w:cstheme="minorBidi" w:hint="eastAsia"/>
                <w:color w:val="000000" w:themeColor="text1"/>
                <w:szCs w:val="24"/>
              </w:rPr>
              <w:t>菜单语言选择，中文/英文</w:t>
            </w:r>
          </w:p>
        </w:tc>
        <w:tc>
          <w:tcPr>
            <w:tcW w:w="5120"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设置：</w:t>
            </w:r>
            <w:r w:rsidRPr="00BA7F35">
              <w:rPr>
                <w:rFonts w:cstheme="minorBidi" w:hint="eastAsia"/>
                <w:color w:val="000000" w:themeColor="text1"/>
                <w:szCs w:val="24"/>
              </w:rPr>
              <w:t>进入系统参数设置子菜单项</w:t>
            </w:r>
          </w:p>
        </w:tc>
      </w:tr>
      <w:tr w:rsidR="00BA188C" w:rsidTr="00BA7F35">
        <w:tc>
          <w:tcPr>
            <w:tcW w:w="4708"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相机参数：</w:t>
            </w:r>
            <w:r w:rsidRPr="00BA7F35">
              <w:rPr>
                <w:rFonts w:cstheme="minorBidi" w:hint="eastAsia"/>
                <w:color w:val="000000" w:themeColor="text1"/>
                <w:szCs w:val="24"/>
              </w:rPr>
              <w:t>进入相机参数设置子菜单项</w:t>
            </w:r>
          </w:p>
        </w:tc>
        <w:tc>
          <w:tcPr>
            <w:tcW w:w="5120"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P/T/Z：</w:t>
            </w:r>
            <w:r w:rsidRPr="00BA7F35">
              <w:rPr>
                <w:rFonts w:cstheme="minorBidi" w:hint="eastAsia"/>
                <w:color w:val="000000" w:themeColor="text1"/>
                <w:szCs w:val="24"/>
              </w:rPr>
              <w:t>进入云台参数设置子菜单项</w:t>
            </w:r>
          </w:p>
        </w:tc>
      </w:tr>
      <w:tr w:rsidR="00BA188C" w:rsidTr="00BA7F35">
        <w:tc>
          <w:tcPr>
            <w:tcW w:w="4708"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版本：</w:t>
            </w:r>
            <w:r w:rsidRPr="00BA7F35">
              <w:rPr>
                <w:rFonts w:cstheme="minorBidi" w:hint="eastAsia"/>
                <w:color w:val="000000" w:themeColor="text1"/>
                <w:szCs w:val="24"/>
              </w:rPr>
              <w:t xml:space="preserve">进入版本子菜单项 </w:t>
            </w:r>
          </w:p>
        </w:tc>
        <w:tc>
          <w:tcPr>
            <w:tcW w:w="5120"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恢复出厂默认值：</w:t>
            </w:r>
            <w:r w:rsidRPr="00BA7F35">
              <w:rPr>
                <w:rFonts w:cstheme="minorBidi" w:hint="eastAsia"/>
                <w:color w:val="000000" w:themeColor="text1"/>
                <w:szCs w:val="24"/>
              </w:rPr>
              <w:t>进入恢复出厂默认值，选择“是”或“否”恢复出厂默认值</w:t>
            </w:r>
          </w:p>
        </w:tc>
      </w:tr>
      <w:tr w:rsidR="00BA188C" w:rsidTr="00BA7F35">
        <w:tc>
          <w:tcPr>
            <w:tcW w:w="4708"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[↑↓]选择：</w:t>
            </w:r>
            <w:r w:rsidRPr="00BA7F35">
              <w:rPr>
                <w:rFonts w:cstheme="minorBidi" w:hint="eastAsia"/>
                <w:color w:val="000000" w:themeColor="text1"/>
                <w:szCs w:val="24"/>
              </w:rPr>
              <w:t>按上下方向键选择菜单项</w:t>
            </w:r>
          </w:p>
        </w:tc>
        <w:tc>
          <w:tcPr>
            <w:tcW w:w="5120"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 →]修改</w:t>
            </w:r>
            <w:r w:rsidRPr="00BA7F35">
              <w:rPr>
                <w:rFonts w:cstheme="minorBidi" w:hint="eastAsia"/>
                <w:color w:val="000000" w:themeColor="text1"/>
                <w:szCs w:val="24"/>
              </w:rPr>
              <w:t>：按左右方向键修改参数</w:t>
            </w:r>
          </w:p>
        </w:tc>
      </w:tr>
      <w:tr w:rsidR="00BA188C" w:rsidTr="00BA7F35">
        <w:tc>
          <w:tcPr>
            <w:tcW w:w="4708"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[菜单]返回：</w:t>
            </w:r>
            <w:r w:rsidRPr="00BA7F35">
              <w:rPr>
                <w:rFonts w:cstheme="minorBidi" w:hint="eastAsia"/>
                <w:color w:val="000000" w:themeColor="text1"/>
                <w:szCs w:val="24"/>
              </w:rPr>
              <w:t>按菜单键返回</w:t>
            </w:r>
          </w:p>
        </w:tc>
        <w:tc>
          <w:tcPr>
            <w:tcW w:w="5120" w:type="dxa"/>
          </w:tcPr>
          <w:p w:rsidR="00BA188C"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[Home]确定</w:t>
            </w:r>
            <w:r w:rsidRPr="00BA7F35">
              <w:rPr>
                <w:rFonts w:cstheme="minorBidi" w:hint="eastAsia"/>
                <w:color w:val="000000" w:themeColor="text1"/>
                <w:szCs w:val="24"/>
              </w:rPr>
              <w:t>：按[Home]键确定</w:t>
            </w:r>
          </w:p>
          <w:p w:rsidR="00BA7F35" w:rsidRPr="00BA7F35" w:rsidRDefault="00BA7F35">
            <w:pPr>
              <w:widowControl w:val="0"/>
              <w:topLinePunct w:val="0"/>
              <w:adjustRightInd/>
              <w:snapToGrid/>
              <w:spacing w:before="0" w:after="0" w:line="0" w:lineRule="atLeast"/>
              <w:ind w:left="0"/>
              <w:jc w:val="both"/>
              <w:rPr>
                <w:rFonts w:cstheme="minorBidi"/>
                <w:color w:val="000000" w:themeColor="text1"/>
                <w:szCs w:val="24"/>
              </w:rPr>
            </w:pPr>
          </w:p>
        </w:tc>
      </w:tr>
    </w:tbl>
    <w:p w:rsidR="00BA188C" w:rsidRDefault="00FF33B3">
      <w:pPr>
        <w:pStyle w:val="31"/>
        <w:numPr>
          <w:ilvl w:val="2"/>
          <w:numId w:val="0"/>
        </w:numPr>
        <w:spacing w:before="120"/>
        <w:rPr>
          <w:color w:val="000000" w:themeColor="text1"/>
        </w:rPr>
      </w:pPr>
      <w:bookmarkStart w:id="103" w:name="_Toc15972"/>
      <w:bookmarkStart w:id="104" w:name="_Toc17781"/>
      <w:bookmarkStart w:id="105" w:name="_Toc444075278"/>
      <w:bookmarkStart w:id="106" w:name="_Toc148535037"/>
      <w:r>
        <w:rPr>
          <w:rFonts w:asciiTheme="majorHAnsi" w:eastAsiaTheme="majorEastAsia" w:hAnsiTheme="majorHAnsi" w:cstheme="majorBidi" w:hint="eastAsia"/>
          <w:color w:val="000000" w:themeColor="text1"/>
        </w:rPr>
        <w:t>8.2</w:t>
      </w:r>
      <w:r>
        <w:rPr>
          <w:rFonts w:hint="eastAsia"/>
          <w:color w:val="000000" w:themeColor="text1"/>
        </w:rPr>
        <w:t>系统参数设置</w:t>
      </w:r>
      <w:bookmarkEnd w:id="103"/>
      <w:bookmarkEnd w:id="104"/>
      <w:bookmarkEnd w:id="105"/>
      <w:bookmarkEnd w:id="106"/>
    </w:p>
    <w:p w:rsidR="00BA188C" w:rsidRDefault="00FF33B3" w:rsidP="00BA7F35">
      <w:pPr>
        <w:spacing w:line="0" w:lineRule="atLeast"/>
        <w:ind w:left="0"/>
        <w:rPr>
          <w:color w:val="000000" w:themeColor="text1"/>
        </w:rPr>
      </w:pPr>
      <w:r>
        <w:rPr>
          <w:rFonts w:hint="eastAsia"/>
          <w:color w:val="000000" w:themeColor="text1"/>
        </w:rPr>
        <w:t>在主菜单移动光标到（</w:t>
      </w:r>
      <w:r>
        <w:rPr>
          <w:rFonts w:hint="eastAsia"/>
          <w:b/>
          <w:color w:val="000000" w:themeColor="text1"/>
        </w:rPr>
        <w:t>设置）</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设置</w:t>
      </w:r>
      <w:r>
        <w:rPr>
          <w:rFonts w:hint="eastAsia"/>
          <w:color w:val="000000" w:themeColor="text1"/>
        </w:rPr>
        <w:t>页面，如下图所示。</w:t>
      </w:r>
    </w:p>
    <w:p w:rsidR="00BA188C" w:rsidRDefault="004C3854">
      <w:pPr>
        <w:spacing w:line="0" w:lineRule="atLeast"/>
        <w:jc w:val="center"/>
        <w:rPr>
          <w:color w:val="000000" w:themeColor="text1"/>
        </w:rPr>
      </w:pPr>
      <w:r>
        <w:rPr>
          <w:color w:val="000000" w:themeColor="text1"/>
        </w:rPr>
      </w:r>
      <w:r>
        <w:rPr>
          <w:color w:val="000000" w:themeColor="text1"/>
        </w:rPr>
        <w:pict>
          <v:roundrect id="圆角矩形 49" o:spid="_x0000_s1457" style="width:190.5pt;height:197.3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设置　　　　　　　　　</w:t>
                  </w:r>
                  <w:r>
                    <w:rPr>
                      <w:rFonts w:asciiTheme="minorHAnsi" w:eastAsiaTheme="minorEastAsia" w:hAnsiTheme="minorHAnsi" w:cstheme="minorBidi" w:hint="eastAsia"/>
                      <w:b/>
                      <w:sz w:val="21"/>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协议　　　　　　　　　　自动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VISCA</w:t>
                  </w:r>
                  <w:r>
                    <w:rPr>
                      <w:rFonts w:asciiTheme="minorHAnsi" w:eastAsiaTheme="minorEastAsia" w:hAnsiTheme="minorHAnsi" w:cstheme="minorBidi" w:hint="eastAsia"/>
                      <w:b/>
                      <w:sz w:val="21"/>
                    </w:rPr>
                    <w:t xml:space="preserve">地址　　　　　　　</w:t>
                  </w:r>
                  <w:r>
                    <w:rPr>
                      <w:rFonts w:asciiTheme="minorHAnsi" w:eastAsiaTheme="minorEastAsia" w:hAnsiTheme="minorHAnsi" w:cstheme="minorBidi" w:hint="eastAsia"/>
                      <w:b/>
                      <w:sz w:val="21"/>
                    </w:rPr>
                    <w:t xml:space="preserve">   1</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VISCA</w:t>
                  </w:r>
                  <w:r>
                    <w:rPr>
                      <w:rFonts w:asciiTheme="minorHAnsi" w:eastAsiaTheme="minorEastAsia" w:hAnsiTheme="minorHAnsi" w:cstheme="minorBidi" w:hint="eastAsia"/>
                      <w:b/>
                      <w:sz w:val="21"/>
                    </w:rPr>
                    <w:t xml:space="preserve">地址固定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关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PELCO-P</w:t>
                  </w:r>
                  <w:r>
                    <w:rPr>
                      <w:rFonts w:asciiTheme="minorHAnsi" w:eastAsiaTheme="minorEastAsia" w:hAnsiTheme="minorHAnsi" w:cstheme="minorBidi" w:hint="eastAsia"/>
                      <w:b/>
                      <w:sz w:val="21"/>
                    </w:rPr>
                    <w:t>地址</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PELCO-D</w:t>
                  </w:r>
                  <w:r>
                    <w:rPr>
                      <w:rFonts w:asciiTheme="minorHAnsi" w:eastAsiaTheme="minorEastAsia" w:hAnsiTheme="minorHAnsi" w:cstheme="minorBidi" w:hint="eastAsia"/>
                      <w:b/>
                      <w:sz w:val="21"/>
                    </w:rPr>
                    <w:t>地址</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波特率　　　　　　　　</w:t>
                  </w:r>
                  <w:r>
                    <w:rPr>
                      <w:rFonts w:asciiTheme="minorHAnsi" w:eastAsiaTheme="minorEastAsia" w:hAnsiTheme="minorHAnsi" w:cstheme="minorBidi" w:hint="eastAsia"/>
                      <w:b/>
                      <w:sz w:val="21"/>
                    </w:rPr>
                    <w:t xml:space="preserve"> 9600</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自动翻转</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开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p>
              </w:txbxContent>
            </v:textbox>
            <w10:anchorlock/>
          </v:roundrect>
        </w:pict>
      </w:r>
      <w:r>
        <w:rPr>
          <w:color w:val="000000" w:themeColor="text1"/>
        </w:rPr>
      </w:r>
      <w:r>
        <w:rPr>
          <w:color w:val="000000" w:themeColor="text1"/>
        </w:rPr>
        <w:pict>
          <v:roundrect id="圆角矩形 50" o:spid="_x0000_s1456" style="width:199.75pt;height:196.2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SETUP</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Protocol</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Auto</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Visca Address</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1</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Visca Address Fix</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OFF</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PELCO-P Address</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PELCO-D Address</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Baudrate</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9600</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Auto Flip                 ON</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[Menu]Back</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pPr>
                  <w:r>
                    <w:rPr>
                      <w:rFonts w:asciiTheme="minorHAnsi" w:eastAsiaTheme="minorEastAsia" w:hAnsiTheme="minorHAnsi" w:cstheme="minorBidi" w:hint="eastAsia"/>
                      <w:b/>
                      <w:sz w:val="21"/>
                    </w:rPr>
                    <w:t xml:space="preserve">　　　　　　　　　　　　　　　</w:t>
                  </w:r>
                  <w:r>
                    <w:rPr>
                      <w:rFonts w:hint="eastAsia"/>
                    </w:rPr>
                    <w:t xml:space="preserve">　　　　　　　　　　　　</w:t>
                  </w:r>
                </w:p>
              </w:txbxContent>
            </v:textbox>
            <w10:anchorlock/>
          </v:roundrect>
        </w:pict>
      </w:r>
    </w:p>
    <w:tbl>
      <w:tblPr>
        <w:tblW w:w="10060" w:type="dxa"/>
        <w:tblLayout w:type="fixed"/>
        <w:tblLook w:val="04A0" w:firstRow="1" w:lastRow="0" w:firstColumn="1" w:lastColumn="0" w:noHBand="0" w:noVBand="1"/>
      </w:tblPr>
      <w:tblGrid>
        <w:gridCol w:w="4623"/>
        <w:gridCol w:w="5437"/>
      </w:tblGrid>
      <w:tr w:rsidR="00BA188C" w:rsidTr="00BA7F35">
        <w:tc>
          <w:tcPr>
            <w:tcW w:w="4623" w:type="dxa"/>
          </w:tcPr>
          <w:p w:rsidR="00BA188C" w:rsidRPr="00BA7F35" w:rsidRDefault="00FF33B3" w:rsidP="00BA7F35">
            <w:pPr>
              <w:widowControl w:val="0"/>
              <w:topLinePunct w:val="0"/>
              <w:adjustRightInd/>
              <w:snapToGrid/>
              <w:spacing w:before="0" w:after="0" w:line="0" w:lineRule="atLeast"/>
              <w:ind w:left="0"/>
              <w:rPr>
                <w:rFonts w:cstheme="minorBidi"/>
                <w:color w:val="000000" w:themeColor="text1"/>
                <w:szCs w:val="24"/>
              </w:rPr>
            </w:pPr>
            <w:r w:rsidRPr="00BA7F35">
              <w:rPr>
                <w:rFonts w:cstheme="minorBidi" w:hint="eastAsia"/>
                <w:b/>
                <w:bCs/>
                <w:color w:val="000000" w:themeColor="text1"/>
                <w:szCs w:val="24"/>
              </w:rPr>
              <w:t>协议:</w:t>
            </w:r>
            <w:r w:rsidRPr="00BA7F35">
              <w:rPr>
                <w:rFonts w:cstheme="minorBidi" w:hint="eastAsia"/>
                <w:color w:val="000000" w:themeColor="text1"/>
                <w:szCs w:val="24"/>
              </w:rPr>
              <w:t>协议类型VISCA/PELCO-P/PELCO-D/自动</w:t>
            </w:r>
          </w:p>
        </w:tc>
        <w:tc>
          <w:tcPr>
            <w:tcW w:w="5437" w:type="dxa"/>
          </w:tcPr>
          <w:p w:rsidR="00BA188C" w:rsidRPr="00BA7F35" w:rsidRDefault="00FF33B3" w:rsidP="00BA7F35">
            <w:pPr>
              <w:widowControl w:val="0"/>
              <w:topLinePunct w:val="0"/>
              <w:adjustRightInd/>
              <w:snapToGrid/>
              <w:spacing w:before="0" w:after="0" w:line="0" w:lineRule="atLeast"/>
              <w:ind w:left="0"/>
              <w:rPr>
                <w:rFonts w:cstheme="minorBidi"/>
                <w:color w:val="000000" w:themeColor="text1"/>
                <w:szCs w:val="24"/>
              </w:rPr>
            </w:pPr>
            <w:r w:rsidRPr="00BA7F35">
              <w:rPr>
                <w:rFonts w:cstheme="minorBidi" w:hint="eastAsia"/>
                <w:b/>
                <w:bCs/>
                <w:color w:val="000000" w:themeColor="text1"/>
                <w:szCs w:val="24"/>
              </w:rPr>
              <w:t>通讯地址:</w:t>
            </w:r>
            <w:r w:rsidRPr="00BA7F35">
              <w:rPr>
                <w:rFonts w:cstheme="minorBidi" w:hint="eastAsia"/>
                <w:color w:val="000000" w:themeColor="text1"/>
                <w:szCs w:val="24"/>
              </w:rPr>
              <w:t>VISCA=1~7;PELCO-P = 1~255;PELCO-D =1~255</w:t>
            </w:r>
          </w:p>
        </w:tc>
      </w:tr>
      <w:tr w:rsidR="00BA188C" w:rsidTr="00BA7F35">
        <w:tc>
          <w:tcPr>
            <w:tcW w:w="4623" w:type="dxa"/>
          </w:tcPr>
          <w:p w:rsidR="00BA188C" w:rsidRPr="00BA7F35" w:rsidRDefault="00FF33B3" w:rsidP="00BA7F35">
            <w:pPr>
              <w:widowControl w:val="0"/>
              <w:topLinePunct w:val="0"/>
              <w:adjustRightInd/>
              <w:snapToGrid/>
              <w:spacing w:before="0" w:after="0" w:line="0" w:lineRule="atLeast"/>
              <w:ind w:left="0"/>
              <w:rPr>
                <w:rFonts w:cstheme="minorBidi"/>
                <w:color w:val="000000" w:themeColor="text1"/>
                <w:szCs w:val="24"/>
              </w:rPr>
            </w:pPr>
            <w:r w:rsidRPr="00BA7F35">
              <w:rPr>
                <w:rFonts w:cstheme="minorBidi" w:hint="eastAsia"/>
                <w:b/>
                <w:bCs/>
                <w:color w:val="000000" w:themeColor="text1"/>
                <w:szCs w:val="24"/>
              </w:rPr>
              <w:t>波特率</w:t>
            </w:r>
            <w:r w:rsidRPr="00BA7F35">
              <w:rPr>
                <w:rFonts w:cstheme="minorBidi" w:hint="eastAsia"/>
                <w:color w:val="000000" w:themeColor="text1"/>
                <w:szCs w:val="24"/>
              </w:rPr>
              <w:t xml:space="preserve">:可设置项：2400/4800/9600/38400/115200 </w:t>
            </w:r>
          </w:p>
        </w:tc>
        <w:tc>
          <w:tcPr>
            <w:tcW w:w="5437" w:type="dxa"/>
          </w:tcPr>
          <w:p w:rsidR="00BA188C" w:rsidRPr="00BA7F35" w:rsidRDefault="00FF33B3" w:rsidP="00BA7F35">
            <w:pPr>
              <w:widowControl w:val="0"/>
              <w:topLinePunct w:val="0"/>
              <w:adjustRightInd/>
              <w:snapToGrid/>
              <w:spacing w:before="0" w:after="0" w:line="0" w:lineRule="atLeast"/>
              <w:ind w:left="0"/>
              <w:rPr>
                <w:rFonts w:cstheme="minorBidi"/>
                <w:color w:val="000000" w:themeColor="text1"/>
                <w:szCs w:val="24"/>
              </w:rPr>
            </w:pPr>
            <w:r w:rsidRPr="00BA7F35">
              <w:rPr>
                <w:rFonts w:cstheme="minorBidi" w:hint="eastAsia"/>
                <w:b/>
                <w:bCs/>
                <w:color w:val="000000" w:themeColor="text1"/>
                <w:szCs w:val="24"/>
              </w:rPr>
              <w:t>VISCA地址固定：</w:t>
            </w:r>
            <w:r w:rsidRPr="00BA7F35">
              <w:rPr>
                <w:rFonts w:cstheme="minorBidi" w:hint="eastAsia"/>
                <w:color w:val="000000" w:themeColor="text1"/>
                <w:szCs w:val="24"/>
              </w:rPr>
              <w:t xml:space="preserve">可设置项：开/关 </w:t>
            </w:r>
          </w:p>
        </w:tc>
      </w:tr>
      <w:tr w:rsidR="00BA188C" w:rsidTr="00BA7F35">
        <w:tc>
          <w:tcPr>
            <w:tcW w:w="4623" w:type="dxa"/>
          </w:tcPr>
          <w:p w:rsidR="00BA188C" w:rsidRDefault="00FF33B3" w:rsidP="00BA7F35">
            <w:pPr>
              <w:widowControl w:val="0"/>
              <w:topLinePunct w:val="0"/>
              <w:adjustRightInd/>
              <w:snapToGrid/>
              <w:spacing w:before="0" w:after="0" w:line="0" w:lineRule="atLeast"/>
              <w:ind w:left="0"/>
              <w:rPr>
                <w:rFonts w:cstheme="minorBidi"/>
                <w:color w:val="000000" w:themeColor="text1"/>
                <w:szCs w:val="24"/>
              </w:rPr>
            </w:pPr>
            <w:bookmarkStart w:id="107" w:name="_Toc31230"/>
            <w:bookmarkStart w:id="108" w:name="_Toc2603"/>
            <w:bookmarkStart w:id="109" w:name="_Toc444075279"/>
            <w:r w:rsidRPr="00BA7F35">
              <w:rPr>
                <w:rFonts w:cstheme="minorBidi" w:hint="eastAsia"/>
                <w:b/>
                <w:szCs w:val="24"/>
              </w:rPr>
              <w:t>自动翻转</w:t>
            </w:r>
            <w:r w:rsidRPr="00BA7F35">
              <w:rPr>
                <w:rFonts w:cstheme="minorBidi" w:hint="eastAsia"/>
                <w:color w:val="000000" w:themeColor="text1"/>
                <w:szCs w:val="24"/>
              </w:rPr>
              <w:t>：可设置项：开/关</w:t>
            </w:r>
          </w:p>
          <w:p w:rsidR="00BA7F35" w:rsidRPr="00BA7F35" w:rsidRDefault="00BA7F35" w:rsidP="00BA7F35">
            <w:pPr>
              <w:widowControl w:val="0"/>
              <w:topLinePunct w:val="0"/>
              <w:adjustRightInd/>
              <w:snapToGrid/>
              <w:spacing w:before="0" w:after="0" w:line="0" w:lineRule="atLeast"/>
              <w:ind w:left="0"/>
              <w:rPr>
                <w:rFonts w:cstheme="minorBidi"/>
                <w:b/>
                <w:bCs/>
                <w:color w:val="000000" w:themeColor="text1"/>
                <w:szCs w:val="24"/>
              </w:rPr>
            </w:pPr>
          </w:p>
        </w:tc>
        <w:tc>
          <w:tcPr>
            <w:tcW w:w="5437" w:type="dxa"/>
          </w:tcPr>
          <w:p w:rsidR="00BA188C" w:rsidRPr="00BA7F35" w:rsidRDefault="00BA188C" w:rsidP="00BA7F35">
            <w:pPr>
              <w:widowControl w:val="0"/>
              <w:topLinePunct w:val="0"/>
              <w:adjustRightInd/>
              <w:snapToGrid/>
              <w:spacing w:before="0" w:after="0" w:line="0" w:lineRule="atLeast"/>
              <w:ind w:left="0"/>
              <w:rPr>
                <w:rFonts w:cstheme="minorBidi"/>
                <w:b/>
                <w:bCs/>
                <w:color w:val="000000" w:themeColor="text1"/>
                <w:szCs w:val="24"/>
              </w:rPr>
            </w:pPr>
          </w:p>
        </w:tc>
      </w:tr>
    </w:tbl>
    <w:p w:rsidR="00BA188C" w:rsidRDefault="00FF33B3">
      <w:pPr>
        <w:pStyle w:val="31"/>
        <w:numPr>
          <w:ilvl w:val="2"/>
          <w:numId w:val="0"/>
        </w:numPr>
        <w:spacing w:before="120"/>
        <w:rPr>
          <w:color w:val="000000" w:themeColor="text1"/>
        </w:rPr>
      </w:pPr>
      <w:bookmarkStart w:id="110" w:name="_Toc148535038"/>
      <w:r>
        <w:rPr>
          <w:rFonts w:asciiTheme="majorHAnsi" w:eastAsiaTheme="majorEastAsia" w:hAnsiTheme="majorHAnsi" w:cstheme="majorBidi" w:hint="eastAsia"/>
          <w:color w:val="000000" w:themeColor="text1"/>
        </w:rPr>
        <w:t>8. 3</w:t>
      </w:r>
      <w:r>
        <w:rPr>
          <w:rFonts w:hint="eastAsia"/>
          <w:color w:val="000000" w:themeColor="text1"/>
        </w:rPr>
        <w:t>相机参数设置</w:t>
      </w:r>
      <w:bookmarkEnd w:id="107"/>
      <w:bookmarkEnd w:id="108"/>
      <w:bookmarkEnd w:id="109"/>
      <w:bookmarkEnd w:id="110"/>
    </w:p>
    <w:p w:rsidR="00BA188C" w:rsidRDefault="00FF33B3" w:rsidP="00BA7F35">
      <w:pPr>
        <w:spacing w:line="0" w:lineRule="atLeast"/>
        <w:ind w:left="0"/>
        <w:rPr>
          <w:color w:val="000000" w:themeColor="text1"/>
        </w:rPr>
      </w:pPr>
      <w:r>
        <w:rPr>
          <w:rFonts w:hint="eastAsia"/>
          <w:color w:val="000000" w:themeColor="text1"/>
        </w:rPr>
        <w:t>在主菜单移动光标到（</w:t>
      </w:r>
      <w:r>
        <w:rPr>
          <w:rFonts w:hint="eastAsia"/>
          <w:b/>
          <w:color w:val="000000" w:themeColor="text1"/>
        </w:rPr>
        <w:t>相机参数）</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相机参数</w:t>
      </w:r>
      <w:r>
        <w:rPr>
          <w:rFonts w:hint="eastAsia"/>
          <w:color w:val="000000" w:themeColor="text1"/>
        </w:rPr>
        <w:t>页面，如下图所示。</w:t>
      </w:r>
    </w:p>
    <w:p w:rsidR="00BA188C" w:rsidRDefault="004C3854">
      <w:pPr>
        <w:spacing w:line="0" w:lineRule="atLeast"/>
        <w:jc w:val="center"/>
        <w:rPr>
          <w:b/>
          <w:color w:val="000000" w:themeColor="text1"/>
          <w:szCs w:val="28"/>
        </w:rPr>
      </w:pPr>
      <w:r>
        <w:rPr>
          <w:b/>
          <w:color w:val="000000" w:themeColor="text1"/>
          <w:szCs w:val="28"/>
        </w:rPr>
      </w:r>
      <w:r>
        <w:rPr>
          <w:b/>
          <w:color w:val="000000" w:themeColor="text1"/>
          <w:szCs w:val="28"/>
        </w:rPr>
        <w:pict>
          <v:roundrect id="圆角矩形 41" o:spid="_x0000_s1455" style="width:182.5pt;height:180.3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相机参数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（曝光）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（颜色）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（图像）</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（聚焦）</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（降噪）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风格</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默认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firstLineChars="50" w:firstLine="105"/>
                    <w:jc w:val="both"/>
                    <w:rPr>
                      <w:sz w:val="18"/>
                      <w:szCs w:val="18"/>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r>
                    <w:rPr>
                      <w:rFonts w:asciiTheme="minorHAnsi" w:eastAsiaTheme="minorEastAsia" w:hAnsiTheme="minorHAnsi" w:cstheme="minorBidi" w:hint="eastAsia"/>
                      <w:b/>
                      <w:sz w:val="21"/>
                    </w:rPr>
                    <w:t xml:space="preserve">   [Home]</w:t>
                  </w:r>
                  <w:r>
                    <w:rPr>
                      <w:rFonts w:asciiTheme="minorHAnsi" w:eastAsiaTheme="minorEastAsia" w:hAnsiTheme="minorHAnsi" w:cstheme="minorBidi" w:hint="eastAsia"/>
                      <w:b/>
                      <w:sz w:val="21"/>
                    </w:rPr>
                    <w:t xml:space="preserve">确定　　　　　　</w:t>
                  </w:r>
                  <w:r>
                    <w:rPr>
                      <w:rFonts w:hint="eastAsia"/>
                    </w:rPr>
                    <w:t xml:space="preserve">　　　</w:t>
                  </w:r>
                </w:p>
              </w:txbxContent>
            </v:textbox>
            <w10:anchorlock/>
          </v:roundrect>
        </w:pict>
      </w:r>
      <w:r>
        <w:rPr>
          <w:b/>
          <w:color w:val="000000" w:themeColor="text1"/>
          <w:szCs w:val="28"/>
        </w:rPr>
      </w:r>
      <w:r>
        <w:rPr>
          <w:b/>
          <w:color w:val="000000" w:themeColor="text1"/>
          <w:szCs w:val="28"/>
        </w:rPr>
        <w:pict>
          <v:roundrect id="圆角矩形 51" o:spid="_x0000_s1454" style="width:195pt;height:174.9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CAMERA</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Exposure</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Color</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Image</w:t>
                  </w: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Focus</w:t>
                  </w: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Noise Reduction</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Style                Default</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p>
                <w:p w:rsidR="002A5DD3" w:rsidRDefault="002A5DD3">
                  <w:pPr>
                    <w:widowControl w:val="0"/>
                    <w:topLinePunct w:val="0"/>
                    <w:adjustRightInd/>
                    <w:snapToGrid/>
                    <w:spacing w:before="0" w:after="0" w:line="240" w:lineRule="auto"/>
                    <w:ind w:left="0" w:firstLineChars="50" w:firstLine="105"/>
                    <w:jc w:val="both"/>
                    <w:rPr>
                      <w:sz w:val="18"/>
                      <w:szCs w:val="18"/>
                    </w:rPr>
                  </w:pPr>
                  <w:r>
                    <w:rPr>
                      <w:rFonts w:asciiTheme="minorHAnsi" w:eastAsiaTheme="minorEastAsia" w:hAnsiTheme="minorHAnsi" w:cstheme="minorBidi" w:hint="eastAsia"/>
                      <w:b/>
                      <w:sz w:val="21"/>
                    </w:rPr>
                    <w:t>[Menu]Back</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[Home]OK</w:t>
                  </w:r>
                  <w:r>
                    <w:rPr>
                      <w:rFonts w:asciiTheme="minorHAnsi" w:eastAsiaTheme="minorEastAsia" w:hAnsiTheme="minorHAnsi" w:cstheme="minorBidi" w:hint="eastAsia"/>
                      <w:b/>
                      <w:sz w:val="21"/>
                    </w:rPr>
                    <w:t xml:space="preserve">　　</w:t>
                  </w:r>
                  <w:r>
                    <w:rPr>
                      <w:rFonts w:hint="eastAsia"/>
                    </w:rPr>
                    <w:t xml:space="preserve">　　　　　　</w:t>
                  </w:r>
                </w:p>
              </w:txbxContent>
            </v:textbox>
            <w10:anchorlock/>
          </v:roundrect>
        </w:pict>
      </w:r>
    </w:p>
    <w:tbl>
      <w:tblPr>
        <w:tblW w:w="9760" w:type="dxa"/>
        <w:tblInd w:w="108" w:type="dxa"/>
        <w:tblLayout w:type="fixed"/>
        <w:tblLook w:val="04A0" w:firstRow="1" w:lastRow="0" w:firstColumn="1" w:lastColumn="0" w:noHBand="0" w:noVBand="1"/>
      </w:tblPr>
      <w:tblGrid>
        <w:gridCol w:w="2902"/>
        <w:gridCol w:w="3000"/>
        <w:gridCol w:w="3858"/>
      </w:tblGrid>
      <w:tr w:rsidR="00BA188C" w:rsidTr="00BA7F35">
        <w:tc>
          <w:tcPr>
            <w:tcW w:w="2902" w:type="dxa"/>
          </w:tcPr>
          <w:p w:rsidR="00BA188C" w:rsidRPr="00BA7F35" w:rsidRDefault="00FF33B3">
            <w:pPr>
              <w:widowControl w:val="0"/>
              <w:topLinePunct w:val="0"/>
              <w:adjustRightInd/>
              <w:snapToGrid/>
              <w:spacing w:before="0" w:after="0" w:line="0" w:lineRule="atLeast"/>
              <w:ind w:left="0"/>
              <w:jc w:val="center"/>
              <w:rPr>
                <w:rFonts w:cstheme="minorBidi"/>
                <w:color w:val="000000" w:themeColor="text1"/>
                <w:szCs w:val="24"/>
              </w:rPr>
            </w:pPr>
            <w:r w:rsidRPr="00BA7F35">
              <w:rPr>
                <w:rFonts w:cstheme="minorBidi" w:hint="eastAsia"/>
                <w:b/>
                <w:color w:val="000000" w:themeColor="text1"/>
                <w:szCs w:val="24"/>
              </w:rPr>
              <w:t>曝光</w:t>
            </w:r>
            <w:r w:rsidRPr="00BA7F35">
              <w:rPr>
                <w:rFonts w:cstheme="minorBidi" w:hint="eastAsia"/>
                <w:color w:val="000000" w:themeColor="text1"/>
                <w:szCs w:val="24"/>
              </w:rPr>
              <w:t>： 进入曝光子菜单项</w:t>
            </w:r>
          </w:p>
        </w:tc>
        <w:tc>
          <w:tcPr>
            <w:tcW w:w="3000" w:type="dxa"/>
          </w:tcPr>
          <w:p w:rsidR="00BA188C" w:rsidRPr="00BA7F35" w:rsidRDefault="00FF33B3">
            <w:pPr>
              <w:widowControl w:val="0"/>
              <w:topLinePunct w:val="0"/>
              <w:adjustRightInd/>
              <w:snapToGrid/>
              <w:spacing w:before="0" w:after="0" w:line="0" w:lineRule="atLeast"/>
              <w:ind w:left="0"/>
              <w:jc w:val="center"/>
              <w:rPr>
                <w:rFonts w:cstheme="minorBidi"/>
                <w:color w:val="000000" w:themeColor="text1"/>
                <w:szCs w:val="24"/>
              </w:rPr>
            </w:pPr>
            <w:r w:rsidRPr="00BA7F35">
              <w:rPr>
                <w:rFonts w:cstheme="minorBidi" w:hint="eastAsia"/>
                <w:b/>
                <w:color w:val="000000" w:themeColor="text1"/>
                <w:szCs w:val="24"/>
              </w:rPr>
              <w:t>图像</w:t>
            </w:r>
            <w:r w:rsidRPr="00BA7F35">
              <w:rPr>
                <w:rFonts w:cstheme="minorBidi" w:hint="eastAsia"/>
                <w:color w:val="000000" w:themeColor="text1"/>
                <w:szCs w:val="24"/>
              </w:rPr>
              <w:t>:  进入图像子菜单项</w:t>
            </w:r>
          </w:p>
        </w:tc>
        <w:tc>
          <w:tcPr>
            <w:tcW w:w="3858" w:type="dxa"/>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color w:val="000000" w:themeColor="text1"/>
                <w:szCs w:val="24"/>
              </w:rPr>
              <w:t>颜色</w:t>
            </w:r>
            <w:r w:rsidRPr="00BA7F35">
              <w:rPr>
                <w:rFonts w:cstheme="minorBidi" w:hint="eastAsia"/>
                <w:color w:val="000000" w:themeColor="text1"/>
                <w:szCs w:val="24"/>
              </w:rPr>
              <w:t>:  进入颜色子菜单项</w:t>
            </w:r>
          </w:p>
        </w:tc>
      </w:tr>
      <w:tr w:rsidR="00BA188C" w:rsidTr="00BA7F35">
        <w:tc>
          <w:tcPr>
            <w:tcW w:w="2902" w:type="dxa"/>
          </w:tcPr>
          <w:p w:rsidR="00BA188C" w:rsidRPr="00BA7F35" w:rsidRDefault="00FF33B3" w:rsidP="00BA7F35">
            <w:pPr>
              <w:widowControl w:val="0"/>
              <w:topLinePunct w:val="0"/>
              <w:adjustRightInd/>
              <w:snapToGrid/>
              <w:spacing w:before="0" w:after="0" w:line="0" w:lineRule="atLeast"/>
              <w:ind w:left="0"/>
              <w:rPr>
                <w:rFonts w:cstheme="minorBidi"/>
                <w:color w:val="000000" w:themeColor="text1"/>
                <w:szCs w:val="24"/>
              </w:rPr>
            </w:pPr>
            <w:r w:rsidRPr="00BA7F35">
              <w:rPr>
                <w:rFonts w:cstheme="minorBidi" w:hint="eastAsia"/>
                <w:b/>
                <w:color w:val="000000" w:themeColor="text1"/>
                <w:szCs w:val="24"/>
              </w:rPr>
              <w:t>聚焦</w:t>
            </w:r>
            <w:r w:rsidRPr="00BA7F35">
              <w:rPr>
                <w:rFonts w:cstheme="minorBidi" w:hint="eastAsia"/>
                <w:color w:val="000000" w:themeColor="text1"/>
                <w:szCs w:val="24"/>
              </w:rPr>
              <w:t>:  进入聚焦子菜单项</w:t>
            </w:r>
          </w:p>
        </w:tc>
        <w:tc>
          <w:tcPr>
            <w:tcW w:w="3000" w:type="dxa"/>
          </w:tcPr>
          <w:p w:rsidR="00BA188C" w:rsidRPr="00BA7F35" w:rsidRDefault="00FF33B3">
            <w:pPr>
              <w:widowControl w:val="0"/>
              <w:topLinePunct w:val="0"/>
              <w:adjustRightInd/>
              <w:snapToGrid/>
              <w:spacing w:before="0" w:after="0" w:line="0" w:lineRule="atLeast"/>
              <w:ind w:left="0"/>
              <w:jc w:val="center"/>
              <w:rPr>
                <w:rFonts w:cstheme="minorBidi"/>
                <w:color w:val="000000" w:themeColor="text1"/>
                <w:szCs w:val="24"/>
              </w:rPr>
            </w:pPr>
            <w:r w:rsidRPr="00BA7F35">
              <w:rPr>
                <w:rFonts w:cstheme="minorBidi" w:hint="eastAsia"/>
                <w:b/>
                <w:color w:val="000000" w:themeColor="text1"/>
                <w:szCs w:val="24"/>
              </w:rPr>
              <w:t>降噪</w:t>
            </w:r>
            <w:r w:rsidRPr="00BA7F35">
              <w:rPr>
                <w:rFonts w:cstheme="minorBidi" w:hint="eastAsia"/>
                <w:color w:val="000000" w:themeColor="text1"/>
                <w:szCs w:val="24"/>
              </w:rPr>
              <w:t xml:space="preserve">:  进入降噪子菜单项   </w:t>
            </w:r>
          </w:p>
        </w:tc>
        <w:tc>
          <w:tcPr>
            <w:tcW w:w="3858" w:type="dxa"/>
          </w:tcPr>
          <w:p w:rsidR="00BA188C" w:rsidRPr="00BA7F35" w:rsidRDefault="00FF33B3">
            <w:pPr>
              <w:widowControl w:val="0"/>
              <w:topLinePunct w:val="0"/>
              <w:adjustRightInd/>
              <w:snapToGrid/>
              <w:spacing w:before="0" w:after="0" w:line="0" w:lineRule="atLeast"/>
              <w:ind w:left="0"/>
              <w:jc w:val="center"/>
              <w:rPr>
                <w:rFonts w:cstheme="minorBidi"/>
                <w:color w:val="000000" w:themeColor="text1"/>
                <w:szCs w:val="24"/>
              </w:rPr>
            </w:pPr>
            <w:r w:rsidRPr="00BA7F35">
              <w:rPr>
                <w:rFonts w:cstheme="minorBidi" w:hint="eastAsia"/>
                <w:b/>
                <w:color w:val="000000" w:themeColor="text1"/>
                <w:szCs w:val="24"/>
              </w:rPr>
              <w:t>风格</w:t>
            </w:r>
            <w:r w:rsidRPr="00BA7F35">
              <w:rPr>
                <w:rFonts w:cstheme="minorBidi" w:hint="eastAsia"/>
                <w:color w:val="000000" w:themeColor="text1"/>
                <w:szCs w:val="24"/>
              </w:rPr>
              <w:t>：默认、标准、明晰、亮丽、柔和</w:t>
            </w:r>
          </w:p>
        </w:tc>
      </w:tr>
    </w:tbl>
    <w:p w:rsidR="00BA188C" w:rsidRDefault="00FF33B3">
      <w:pPr>
        <w:spacing w:line="0" w:lineRule="atLeast"/>
        <w:ind w:left="0"/>
        <w:rPr>
          <w:b/>
          <w:color w:val="000000" w:themeColor="text1"/>
          <w:sz w:val="28"/>
          <w:szCs w:val="28"/>
        </w:rPr>
      </w:pPr>
      <w:r>
        <w:rPr>
          <w:rFonts w:hint="eastAsia"/>
          <w:b/>
          <w:color w:val="000000" w:themeColor="text1"/>
          <w:sz w:val="28"/>
          <w:szCs w:val="28"/>
        </w:rPr>
        <w:t>1）曝光</w:t>
      </w:r>
    </w:p>
    <w:p w:rsidR="00BA188C" w:rsidRDefault="00FF33B3">
      <w:pPr>
        <w:spacing w:line="0" w:lineRule="atLeast"/>
        <w:rPr>
          <w:color w:val="000000" w:themeColor="text1"/>
        </w:rPr>
      </w:pPr>
      <w:r>
        <w:rPr>
          <w:rFonts w:hint="eastAsia"/>
          <w:color w:val="000000" w:themeColor="text1"/>
        </w:rPr>
        <w:t>在</w:t>
      </w:r>
      <w:r>
        <w:rPr>
          <w:rFonts w:hint="eastAsia"/>
          <w:b/>
          <w:color w:val="000000" w:themeColor="text1"/>
        </w:rPr>
        <w:t>相机参数</w:t>
      </w:r>
      <w:r>
        <w:rPr>
          <w:rFonts w:hint="eastAsia"/>
          <w:color w:val="000000" w:themeColor="text1"/>
        </w:rPr>
        <w:t>菜单移动光标到（</w:t>
      </w:r>
      <w:r>
        <w:rPr>
          <w:rFonts w:hint="eastAsia"/>
          <w:b/>
          <w:color w:val="000000" w:themeColor="text1"/>
        </w:rPr>
        <w:t>曝光）</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曝光</w:t>
      </w:r>
      <w:r>
        <w:rPr>
          <w:rFonts w:hint="eastAsia"/>
          <w:color w:val="000000" w:themeColor="text1"/>
        </w:rPr>
        <w:t>页面，如下图所示。</w:t>
      </w:r>
    </w:p>
    <w:p w:rsidR="00BA188C" w:rsidRDefault="004C3854">
      <w:pPr>
        <w:spacing w:line="0" w:lineRule="atLeast"/>
        <w:jc w:val="center"/>
        <w:rPr>
          <w:color w:val="000000" w:themeColor="text1"/>
        </w:rPr>
      </w:pPr>
      <w:r>
        <w:rPr>
          <w:color w:val="000000" w:themeColor="text1"/>
        </w:rPr>
      </w:r>
      <w:r>
        <w:rPr>
          <w:color w:val="000000" w:themeColor="text1"/>
        </w:rPr>
        <w:pict>
          <v:roundrect id="圆角矩形 52" o:spid="_x0000_s1453" style="width:189.9pt;height:176.1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曝光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曝光模式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自动</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曝光补偿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关</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背光　　　　　　　　　　　关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抗闪烁</w:t>
                  </w:r>
                  <w:r>
                    <w:rPr>
                      <w:rFonts w:asciiTheme="minorHAnsi" w:eastAsiaTheme="minorEastAsia" w:hAnsiTheme="minorHAnsi" w:cstheme="minorBidi" w:hint="eastAsia"/>
                      <w:b/>
                      <w:sz w:val="21"/>
                    </w:rPr>
                    <w:t xml:space="preserve">                  50Hz</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增益限制</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5</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动态范围</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highlight w:val="red"/>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p>
              </w:txbxContent>
            </v:textbox>
            <w10:anchorlock/>
          </v:roundrect>
        </w:pict>
      </w:r>
      <w:r>
        <w:rPr>
          <w:color w:val="000000" w:themeColor="text1"/>
        </w:rPr>
      </w:r>
      <w:r>
        <w:rPr>
          <w:color w:val="000000" w:themeColor="text1"/>
        </w:rPr>
        <w:pict>
          <v:roundrect id="圆角矩形 35" o:spid="_x0000_s1452" style="width:193.8pt;height:175.0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EXPOSURE</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Mode</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Auto</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EV</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OFF</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BLC</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OFF</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Flicker                 50Hz</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G.Limit</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5</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DRC</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p>
                <w:p w:rsidR="002A5DD3" w:rsidRDefault="002A5DD3">
                  <w:pPr>
                    <w:widowControl w:val="0"/>
                    <w:topLinePunct w:val="0"/>
                    <w:adjustRightInd/>
                    <w:snapToGrid/>
                    <w:spacing w:before="0" w:after="0" w:line="240" w:lineRule="auto"/>
                    <w:ind w:left="0"/>
                    <w:jc w:val="both"/>
                    <w:rPr>
                      <w:sz w:val="18"/>
                      <w:szCs w:val="18"/>
                    </w:rPr>
                  </w:pPr>
                  <w:r>
                    <w:rPr>
                      <w:rFonts w:asciiTheme="minorHAnsi" w:eastAsiaTheme="minorEastAsia" w:hAnsiTheme="minorHAnsi" w:cstheme="minorBidi" w:hint="eastAsia"/>
                      <w:b/>
                      <w:sz w:val="21"/>
                    </w:rPr>
                    <w:t>[Menu]Back</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hint="eastAsia"/>
                    </w:rPr>
                    <w:t xml:space="preserve">　　　　　　　　</w:t>
                  </w:r>
                </w:p>
              </w:txbxContent>
            </v:textbox>
            <w10:anchorlock/>
          </v:roundrect>
        </w:pict>
      </w: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5"/>
      </w:tblGrid>
      <w:tr w:rsidR="00BA188C">
        <w:trPr>
          <w:trHeight w:val="342"/>
        </w:trPr>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曝光模式</w:t>
            </w:r>
            <w:r w:rsidRPr="00BA7F35">
              <w:rPr>
                <w:rFonts w:cstheme="minorBidi" w:hint="eastAsia"/>
                <w:color w:val="000000" w:themeColor="text1"/>
                <w:szCs w:val="24"/>
              </w:rPr>
              <w:t>：可设置项：自动、手动、快门优先、光圈优先、亮度优先</w:t>
            </w:r>
          </w:p>
        </w:tc>
      </w:tr>
      <w:tr w:rsidR="00BA188C">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曝光补偿：</w:t>
            </w:r>
            <w:r w:rsidRPr="00BA7F35">
              <w:rPr>
                <w:rFonts w:cstheme="minorBidi" w:hint="eastAsia"/>
                <w:color w:val="000000" w:themeColor="text1"/>
                <w:szCs w:val="24"/>
              </w:rPr>
              <w:t>可设置项：开/关（仅在自动模式下有效）</w:t>
            </w:r>
          </w:p>
        </w:tc>
      </w:tr>
      <w:tr w:rsidR="00BA188C">
        <w:trPr>
          <w:trHeight w:val="255"/>
        </w:trPr>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补偿等级：</w:t>
            </w:r>
            <w:r w:rsidRPr="00BA7F35">
              <w:rPr>
                <w:rFonts w:cstheme="minorBidi" w:hint="eastAsia"/>
                <w:color w:val="000000" w:themeColor="text1"/>
                <w:szCs w:val="24"/>
              </w:rPr>
              <w:t>可设置项：-7~7（仅在自动模式下“曝光补偿”打开有效）</w:t>
            </w:r>
          </w:p>
        </w:tc>
      </w:tr>
      <w:tr w:rsidR="00BA188C">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背光：</w:t>
            </w:r>
            <w:r w:rsidRPr="00BA7F35">
              <w:rPr>
                <w:rFonts w:cstheme="minorBidi" w:hint="eastAsia"/>
                <w:color w:val="000000" w:themeColor="text1"/>
                <w:szCs w:val="24"/>
              </w:rPr>
              <w:t xml:space="preserve">可设置项：开/关（仅在自动模式下有效）     </w:t>
            </w:r>
            <w:r w:rsidRPr="00BA7F35">
              <w:rPr>
                <w:rFonts w:cstheme="minorBidi" w:hint="eastAsia"/>
                <w:b/>
                <w:color w:val="000000" w:themeColor="text1"/>
                <w:szCs w:val="24"/>
              </w:rPr>
              <w:t>动态范围</w:t>
            </w:r>
            <w:r w:rsidRPr="00BA7F35">
              <w:rPr>
                <w:rFonts w:cstheme="minorBidi" w:hint="eastAsia"/>
                <w:color w:val="000000" w:themeColor="text1"/>
                <w:szCs w:val="24"/>
              </w:rPr>
              <w:t>：可设置项：1~8，关闭</w:t>
            </w:r>
          </w:p>
        </w:tc>
      </w:tr>
      <w:tr w:rsidR="00BA188C">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抗闪烁</w:t>
            </w:r>
            <w:r w:rsidRPr="00BA7F35">
              <w:rPr>
                <w:rFonts w:cstheme="minorBidi" w:hint="eastAsia"/>
                <w:color w:val="000000" w:themeColor="text1"/>
                <w:szCs w:val="24"/>
              </w:rPr>
              <w:t>：可设置项：关闭、50Hz、60Hz（仅在自动、光圈优先、亮度优先模式下有效）</w:t>
            </w:r>
          </w:p>
        </w:tc>
      </w:tr>
      <w:tr w:rsidR="00BA188C">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增益限制：</w:t>
            </w:r>
            <w:r w:rsidRPr="00BA7F35">
              <w:rPr>
                <w:rFonts w:cstheme="minorBidi" w:hint="eastAsia"/>
                <w:color w:val="000000" w:themeColor="text1"/>
                <w:szCs w:val="24"/>
              </w:rPr>
              <w:t>可设置项：0~15（仅在自动、光圈优先、亮度优先模式下有效）增益：可设置项：0~15（仅在手动、快门优先模式下有效）</w:t>
            </w:r>
          </w:p>
        </w:tc>
      </w:tr>
      <w:tr w:rsidR="00BA188C">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快门优先</w:t>
            </w:r>
            <w:r w:rsidRPr="00BA7F35">
              <w:rPr>
                <w:rFonts w:cstheme="minorBidi" w:hint="eastAsia"/>
                <w:color w:val="000000" w:themeColor="text1"/>
                <w:szCs w:val="24"/>
              </w:rPr>
              <w:t>：可设置项： 1/25、1/30、1/50、1/60、1/90、1/100、1/120、1/180、1/250、1/350、1/500、1/1000、1/2000、1/3000、1/4000、1/6000、1/10000（仅在手动、快门优先模式下有效）</w:t>
            </w:r>
          </w:p>
        </w:tc>
      </w:tr>
      <w:tr w:rsidR="00BA188C">
        <w:tc>
          <w:tcPr>
            <w:tcW w:w="9765" w:type="dxa"/>
            <w:tcBorders>
              <w:top w:val="nil"/>
              <w:left w:val="nil"/>
              <w:bottom w:val="nil"/>
              <w:right w:val="nil"/>
            </w:tcBorders>
            <w:vAlign w:val="center"/>
          </w:tcPr>
          <w:p w:rsidR="00BA188C" w:rsidRPr="00BA7F35" w:rsidRDefault="00FF33B3">
            <w:pPr>
              <w:widowControl w:val="0"/>
              <w:topLinePunct w:val="0"/>
              <w:adjustRightInd/>
              <w:snapToGrid/>
              <w:spacing w:before="0" w:after="0" w:line="0" w:lineRule="atLeast"/>
              <w:ind w:left="0"/>
              <w:jc w:val="both"/>
              <w:rPr>
                <w:rFonts w:cstheme="minorBidi"/>
                <w:color w:val="000000" w:themeColor="text1"/>
                <w:szCs w:val="24"/>
              </w:rPr>
            </w:pPr>
            <w:r w:rsidRPr="00BA7F35">
              <w:rPr>
                <w:rFonts w:cstheme="minorBidi" w:hint="eastAsia"/>
                <w:b/>
                <w:bCs/>
                <w:color w:val="000000" w:themeColor="text1"/>
                <w:szCs w:val="24"/>
              </w:rPr>
              <w:t>光圈优先</w:t>
            </w:r>
            <w:r w:rsidRPr="00BA7F35">
              <w:rPr>
                <w:rFonts w:cstheme="minorBidi" w:hint="eastAsia"/>
                <w:color w:val="000000" w:themeColor="text1"/>
                <w:szCs w:val="24"/>
              </w:rPr>
              <w:t xml:space="preserve">：可设置项：关闭、F11.0、F9.6、F8.0、F6.8、F5.6、F4.8、F4.0、F3.4、F2.8、F2.4、F2.0、F1.8（仅在手动、光圈优先模式下有效）     </w:t>
            </w:r>
            <w:r w:rsidRPr="00BA7F35">
              <w:rPr>
                <w:rFonts w:cstheme="minorBidi" w:hint="eastAsia"/>
                <w:b/>
                <w:bCs/>
                <w:color w:val="000000" w:themeColor="text1"/>
                <w:szCs w:val="24"/>
              </w:rPr>
              <w:t>亮度:</w:t>
            </w:r>
            <w:r w:rsidRPr="00BA7F35">
              <w:rPr>
                <w:rFonts w:cstheme="minorBidi" w:hint="eastAsia"/>
                <w:color w:val="000000" w:themeColor="text1"/>
                <w:szCs w:val="24"/>
              </w:rPr>
              <w:t xml:space="preserve">  可设置项：0~23（仅在亮度优先模式下有效）</w:t>
            </w:r>
          </w:p>
        </w:tc>
      </w:tr>
    </w:tbl>
    <w:p w:rsidR="00BA188C" w:rsidRDefault="00FF33B3">
      <w:pPr>
        <w:spacing w:line="0" w:lineRule="atLeast"/>
        <w:ind w:left="0"/>
        <w:rPr>
          <w:b/>
          <w:color w:val="000000" w:themeColor="text1"/>
          <w:sz w:val="28"/>
          <w:szCs w:val="28"/>
        </w:rPr>
      </w:pPr>
      <w:r>
        <w:rPr>
          <w:rFonts w:hint="eastAsia"/>
          <w:b/>
          <w:color w:val="000000" w:themeColor="text1"/>
          <w:sz w:val="28"/>
          <w:szCs w:val="28"/>
        </w:rPr>
        <w:t xml:space="preserve"> 2）颜色</w:t>
      </w:r>
    </w:p>
    <w:p w:rsidR="00BA188C" w:rsidRDefault="00FF33B3">
      <w:pPr>
        <w:spacing w:line="0" w:lineRule="atLeast"/>
        <w:rPr>
          <w:b/>
          <w:color w:val="000000" w:themeColor="text1"/>
        </w:rPr>
      </w:pPr>
      <w:r>
        <w:rPr>
          <w:rFonts w:hint="eastAsia"/>
          <w:b/>
          <w:color w:val="000000" w:themeColor="text1"/>
        </w:rPr>
        <w:t>相机参数</w:t>
      </w:r>
      <w:r>
        <w:rPr>
          <w:rFonts w:hint="eastAsia"/>
          <w:color w:val="000000" w:themeColor="text1"/>
        </w:rPr>
        <w:t>菜单移动光标到（</w:t>
      </w:r>
      <w:r>
        <w:rPr>
          <w:rFonts w:hint="eastAsia"/>
          <w:b/>
          <w:bCs/>
          <w:color w:val="000000" w:themeColor="text1"/>
        </w:rPr>
        <w:t>颜色</w:t>
      </w:r>
      <w:r>
        <w:rPr>
          <w:rFonts w:hint="eastAsia"/>
          <w:b/>
          <w:color w:val="000000" w:themeColor="text1"/>
        </w:rPr>
        <w:t>）</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颜色</w:t>
      </w:r>
      <w:r>
        <w:rPr>
          <w:rFonts w:hint="eastAsia"/>
          <w:color w:val="000000" w:themeColor="text1"/>
        </w:rPr>
        <w:t>页面，如下图所示。</w:t>
      </w:r>
    </w:p>
    <w:p w:rsidR="00BA188C" w:rsidRDefault="004C3854">
      <w:pPr>
        <w:spacing w:line="0" w:lineRule="atLeast"/>
        <w:jc w:val="center"/>
        <w:rPr>
          <w:color w:val="000000" w:themeColor="text1"/>
        </w:rPr>
      </w:pPr>
      <w:r>
        <w:rPr>
          <w:color w:val="000000" w:themeColor="text1"/>
        </w:rPr>
      </w:r>
      <w:r>
        <w:rPr>
          <w:color w:val="000000" w:themeColor="text1"/>
        </w:rPr>
        <w:pict>
          <v:roundrect id="圆角矩形 30" o:spid="_x0000_s1451" style="width:195.1pt;height:173.7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颜色</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白平衡模式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自动　</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红微调</w:t>
                  </w:r>
                  <w:r>
                    <w:rPr>
                      <w:rFonts w:asciiTheme="minorHAnsi" w:eastAsiaTheme="minorEastAsia" w:hAnsiTheme="minorHAnsi" w:cstheme="minorBidi" w:hint="eastAsia"/>
                      <w:b/>
                      <w:sz w:val="21"/>
                    </w:rPr>
                    <w:t xml:space="preserve">                   0</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蓝微调　　　</w:t>
                  </w:r>
                  <w:r>
                    <w:rPr>
                      <w:rFonts w:asciiTheme="minorHAnsi" w:eastAsiaTheme="minorEastAsia" w:hAnsiTheme="minorHAnsi" w:cstheme="minorBidi" w:hint="eastAsia"/>
                      <w:b/>
                      <w:sz w:val="21"/>
                    </w:rPr>
                    <w:t xml:space="preserve">             0</w:t>
                  </w:r>
                </w:p>
                <w:p w:rsidR="002A5DD3" w:rsidRDefault="002A5DD3">
                  <w:pPr>
                    <w:widowControl w:val="0"/>
                    <w:topLinePunct w:val="0"/>
                    <w:adjustRightInd/>
                    <w:snapToGrid/>
                    <w:spacing w:before="0" w:after="0" w:line="240" w:lineRule="auto"/>
                    <w:ind w:left="0"/>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饱和度　　　　　　　　</w:t>
                  </w:r>
                  <w:r>
                    <w:rPr>
                      <w:rFonts w:asciiTheme="minorHAnsi" w:eastAsiaTheme="minorEastAsia" w:hAnsiTheme="minorHAnsi" w:cstheme="minorBidi" w:hint="eastAsia"/>
                      <w:b/>
                      <w:sz w:val="21"/>
                    </w:rPr>
                    <w:t xml:space="preserve">  38</w:t>
                  </w:r>
                  <w:r>
                    <w:rPr>
                      <w:rFonts w:asciiTheme="minorHAnsi" w:eastAsiaTheme="minorEastAsia" w:hAnsiTheme="minorHAnsi" w:cstheme="minorBidi" w:hint="eastAsia"/>
                      <w:b/>
                      <w:sz w:val="21"/>
                    </w:rPr>
                    <w:t xml:space="preserve">　　　　色度</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4</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白平衡灵敏度</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高</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p>
                <w:p w:rsidR="002A5DD3" w:rsidRDefault="002A5DD3">
                  <w:pPr>
                    <w:rPr>
                      <w:b/>
                    </w:rPr>
                  </w:pPr>
                  <w:r>
                    <w:rPr>
                      <w:rFonts w:hint="eastAsia"/>
                      <w:b/>
                    </w:rPr>
                    <w:t xml:space="preserve">　　</w:t>
                  </w:r>
                </w:p>
                <w:p w:rsidR="002A5DD3" w:rsidRDefault="002A5DD3">
                  <w:pPr>
                    <w:rPr>
                      <w:b/>
                      <w:sz w:val="18"/>
                      <w:szCs w:val="18"/>
                    </w:rPr>
                  </w:pPr>
                  <w:r>
                    <w:rPr>
                      <w:rFonts w:hint="eastAsia"/>
                      <w:b/>
                    </w:rPr>
                    <w:tab/>
                    <w:t xml:space="preserve">　　　　　　　　　　</w:t>
                  </w:r>
                </w:p>
              </w:txbxContent>
            </v:textbox>
            <w10:anchorlock/>
          </v:roundrect>
        </w:pict>
      </w:r>
      <w:r>
        <w:rPr>
          <w:color w:val="000000" w:themeColor="text1"/>
        </w:rPr>
      </w:r>
      <w:r>
        <w:rPr>
          <w:color w:val="000000" w:themeColor="text1"/>
        </w:rPr>
        <w:pict>
          <v:roundrect id="圆角矩形 32" o:spid="_x0000_s1450" style="width:198.8pt;height:173.9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COLOR</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WB Mode</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Auto</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RG Tuning                0</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BG Tuning</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0</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Saturation</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38</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Hue</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4</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AWB Sensitivity</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High    </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[Menu]Back</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　　　</w:t>
                  </w:r>
                </w:p>
                <w:p w:rsidR="002A5DD3" w:rsidRDefault="002A5DD3">
                  <w:pPr>
                    <w:rPr>
                      <w:b/>
                    </w:rPr>
                  </w:pPr>
                  <w:r>
                    <w:rPr>
                      <w:rFonts w:hint="eastAsia"/>
                      <w:b/>
                    </w:rPr>
                    <w:t xml:space="preserve">　　</w:t>
                  </w:r>
                </w:p>
                <w:p w:rsidR="002A5DD3" w:rsidRDefault="002A5DD3">
                  <w:pPr>
                    <w:rPr>
                      <w:b/>
                      <w:sz w:val="18"/>
                      <w:szCs w:val="18"/>
                    </w:rPr>
                  </w:pPr>
                  <w:r>
                    <w:rPr>
                      <w:rFonts w:hint="eastAsia"/>
                      <w:b/>
                    </w:rPr>
                    <w:tab/>
                    <w:t xml:space="preserve">　　　　　　　　　　　</w:t>
                  </w:r>
                </w:p>
              </w:txbxContent>
            </v:textbox>
            <w10:anchorlock/>
          </v:roundrect>
        </w:pict>
      </w:r>
    </w:p>
    <w:tbl>
      <w:tblPr>
        <w:tblW w:w="97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7"/>
        <w:gridCol w:w="4846"/>
      </w:tblGrid>
      <w:tr w:rsidR="00BA188C">
        <w:tc>
          <w:tcPr>
            <w:tcW w:w="9733" w:type="dxa"/>
            <w:gridSpan w:val="2"/>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白平衡模式：</w:t>
            </w:r>
            <w:r w:rsidRPr="00BA7F35">
              <w:rPr>
                <w:rFonts w:cstheme="minorBidi" w:hint="eastAsia"/>
                <w:bCs/>
                <w:color w:val="000000" w:themeColor="text1"/>
                <w:szCs w:val="24"/>
              </w:rPr>
              <w:t>可设置项：自动、手动、一键白平衡、指定色温</w:t>
            </w:r>
          </w:p>
        </w:tc>
      </w:tr>
      <w:tr w:rsidR="00BA188C">
        <w:tc>
          <w:tcPr>
            <w:tcW w:w="4887" w:type="dxa"/>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红微调：</w:t>
            </w:r>
            <w:r w:rsidRPr="00BA7F35">
              <w:rPr>
                <w:rFonts w:cstheme="minorBidi" w:hint="eastAsia"/>
                <w:bCs/>
                <w:color w:val="000000" w:themeColor="text1"/>
                <w:szCs w:val="24"/>
              </w:rPr>
              <w:t>可设置项：-10~10（仅在自动模式下有效）</w:t>
            </w:r>
          </w:p>
        </w:tc>
        <w:tc>
          <w:tcPr>
            <w:tcW w:w="4846" w:type="dxa"/>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Cs/>
                <w:color w:val="000000" w:themeColor="text1"/>
                <w:szCs w:val="24"/>
              </w:rPr>
            </w:pPr>
            <w:r w:rsidRPr="00BA7F35">
              <w:rPr>
                <w:rFonts w:cstheme="minorBidi" w:hint="eastAsia"/>
                <w:b/>
                <w:color w:val="000000" w:themeColor="text1"/>
                <w:szCs w:val="24"/>
              </w:rPr>
              <w:t>蓝微调：</w:t>
            </w:r>
            <w:r w:rsidRPr="00BA7F35">
              <w:rPr>
                <w:rFonts w:cstheme="minorBidi" w:hint="eastAsia"/>
                <w:bCs/>
                <w:color w:val="000000" w:themeColor="text1"/>
                <w:szCs w:val="24"/>
              </w:rPr>
              <w:t>可设置项：-10~10（仅在自动模式下有效）</w:t>
            </w:r>
          </w:p>
        </w:tc>
      </w:tr>
      <w:tr w:rsidR="00BA188C">
        <w:tc>
          <w:tcPr>
            <w:tcW w:w="4887" w:type="dxa"/>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红增益：</w:t>
            </w:r>
            <w:r w:rsidRPr="00BA7F35">
              <w:rPr>
                <w:rFonts w:cstheme="minorBidi" w:hint="eastAsia"/>
                <w:bCs/>
                <w:color w:val="000000" w:themeColor="text1"/>
                <w:szCs w:val="24"/>
              </w:rPr>
              <w:t>可设置项： 0~100（仅在手动模式下有效）</w:t>
            </w:r>
          </w:p>
        </w:tc>
        <w:tc>
          <w:tcPr>
            <w:tcW w:w="4846" w:type="dxa"/>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Cs/>
                <w:color w:val="000000" w:themeColor="text1"/>
                <w:szCs w:val="24"/>
              </w:rPr>
            </w:pPr>
            <w:r w:rsidRPr="00BA7F35">
              <w:rPr>
                <w:rFonts w:cstheme="minorBidi" w:hint="eastAsia"/>
                <w:b/>
                <w:color w:val="000000" w:themeColor="text1"/>
                <w:szCs w:val="24"/>
              </w:rPr>
              <w:t>蓝增益：</w:t>
            </w:r>
            <w:r w:rsidRPr="00BA7F35">
              <w:rPr>
                <w:rFonts w:cstheme="minorBidi" w:hint="eastAsia"/>
                <w:bCs/>
                <w:color w:val="000000" w:themeColor="text1"/>
                <w:szCs w:val="24"/>
              </w:rPr>
              <w:t>可设置项：0~100（仅在手动模式下有效）</w:t>
            </w:r>
          </w:p>
        </w:tc>
      </w:tr>
      <w:tr w:rsidR="00BA188C">
        <w:tc>
          <w:tcPr>
            <w:tcW w:w="4887" w:type="dxa"/>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饱和度：</w:t>
            </w:r>
            <w:r w:rsidRPr="00BA7F35">
              <w:rPr>
                <w:rFonts w:cstheme="minorBidi" w:hint="eastAsia"/>
                <w:bCs/>
                <w:color w:val="000000" w:themeColor="text1"/>
                <w:szCs w:val="24"/>
              </w:rPr>
              <w:t>可设置项：0~100</w:t>
            </w:r>
            <w:r w:rsidRPr="00BA7F35">
              <w:rPr>
                <w:rFonts w:cstheme="minorBidi" w:hint="eastAsia"/>
                <w:b/>
                <w:color w:val="000000" w:themeColor="text1"/>
                <w:szCs w:val="24"/>
              </w:rPr>
              <w:t xml:space="preserve">   </w:t>
            </w:r>
          </w:p>
        </w:tc>
        <w:tc>
          <w:tcPr>
            <w:tcW w:w="4846" w:type="dxa"/>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色度：</w:t>
            </w:r>
            <w:r w:rsidRPr="00BA7F35">
              <w:rPr>
                <w:rFonts w:cstheme="minorBidi" w:hint="eastAsia"/>
                <w:bCs/>
                <w:color w:val="000000" w:themeColor="text1"/>
                <w:szCs w:val="24"/>
              </w:rPr>
              <w:t>可设置项：0~8</w:t>
            </w:r>
          </w:p>
        </w:tc>
      </w:tr>
      <w:tr w:rsidR="00BA188C">
        <w:tc>
          <w:tcPr>
            <w:tcW w:w="9733" w:type="dxa"/>
            <w:gridSpan w:val="2"/>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白平衡灵敏度：</w:t>
            </w:r>
            <w:r w:rsidRPr="00BA7F35">
              <w:rPr>
                <w:rFonts w:cstheme="minorBidi" w:hint="eastAsia"/>
                <w:bCs/>
                <w:color w:val="000000" w:themeColor="text1"/>
                <w:szCs w:val="24"/>
              </w:rPr>
              <w:t>可设置项：高、中、低（仅在自动模式下有效）</w:t>
            </w:r>
          </w:p>
        </w:tc>
      </w:tr>
      <w:tr w:rsidR="00BA188C">
        <w:tc>
          <w:tcPr>
            <w:tcW w:w="9733" w:type="dxa"/>
            <w:gridSpan w:val="2"/>
            <w:tcBorders>
              <w:top w:val="nil"/>
              <w:left w:val="nil"/>
              <w:bottom w:val="nil"/>
              <w:right w:val="nil"/>
            </w:tcBorders>
            <w:vAlign w:val="center"/>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色温：</w:t>
            </w:r>
            <w:r w:rsidRPr="00BA7F35">
              <w:rPr>
                <w:rFonts w:cstheme="minorBidi" w:hint="eastAsia"/>
                <w:bCs/>
                <w:color w:val="000000" w:themeColor="text1"/>
                <w:szCs w:val="24"/>
              </w:rPr>
              <w:t>可设置项：2400K~7100K（仅在指定色温模式下有效）</w:t>
            </w:r>
          </w:p>
        </w:tc>
      </w:tr>
    </w:tbl>
    <w:p w:rsidR="00BA188C" w:rsidRDefault="00FF33B3">
      <w:pPr>
        <w:spacing w:line="0" w:lineRule="atLeast"/>
        <w:ind w:left="0"/>
        <w:rPr>
          <w:b/>
          <w:color w:val="000000" w:themeColor="text1"/>
          <w:sz w:val="28"/>
          <w:szCs w:val="28"/>
        </w:rPr>
      </w:pPr>
      <w:r>
        <w:rPr>
          <w:rFonts w:hint="eastAsia"/>
          <w:b/>
          <w:color w:val="000000" w:themeColor="text1"/>
          <w:sz w:val="28"/>
          <w:szCs w:val="28"/>
        </w:rPr>
        <w:t>3）图像</w:t>
      </w:r>
    </w:p>
    <w:p w:rsidR="00BA188C" w:rsidRDefault="00FF33B3">
      <w:pPr>
        <w:spacing w:line="0" w:lineRule="atLeast"/>
        <w:ind w:left="0" w:firstLine="420"/>
        <w:rPr>
          <w:color w:val="000000" w:themeColor="text1"/>
        </w:rPr>
      </w:pPr>
      <w:r>
        <w:rPr>
          <w:rFonts w:hint="eastAsia"/>
          <w:b/>
          <w:color w:val="000000" w:themeColor="text1"/>
        </w:rPr>
        <w:t>相机参数</w:t>
      </w:r>
      <w:r>
        <w:rPr>
          <w:rFonts w:hint="eastAsia"/>
          <w:color w:val="000000" w:themeColor="text1"/>
        </w:rPr>
        <w:t>菜单移动光标到（</w:t>
      </w:r>
      <w:r>
        <w:rPr>
          <w:rFonts w:hint="eastAsia"/>
          <w:b/>
          <w:bCs/>
          <w:color w:val="000000" w:themeColor="text1"/>
        </w:rPr>
        <w:t>图像</w:t>
      </w:r>
      <w:r>
        <w:rPr>
          <w:rFonts w:hint="eastAsia"/>
          <w:b/>
          <w:color w:val="000000" w:themeColor="text1"/>
        </w:rPr>
        <w:t>）</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图像</w:t>
      </w:r>
      <w:r>
        <w:rPr>
          <w:rFonts w:hint="eastAsia"/>
          <w:color w:val="000000" w:themeColor="text1"/>
        </w:rPr>
        <w:t>页面，如下图所示。</w:t>
      </w:r>
    </w:p>
    <w:p w:rsidR="00BA188C" w:rsidRDefault="004C3854">
      <w:pPr>
        <w:spacing w:line="0" w:lineRule="atLeast"/>
        <w:ind w:firstLine="420"/>
        <w:rPr>
          <w:color w:val="000000" w:themeColor="text1"/>
        </w:rPr>
      </w:pPr>
      <w:r>
        <w:rPr>
          <w:color w:val="000000" w:themeColor="text1"/>
        </w:rPr>
      </w:r>
      <w:r>
        <w:rPr>
          <w:color w:val="000000" w:themeColor="text1"/>
        </w:rPr>
        <w:pict>
          <v:roundrect id="圆角矩形 45" o:spid="_x0000_s1449" style="width:184.1pt;height:188.8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图像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亮度　　　　　　　　　</w:t>
                  </w:r>
                  <w:r>
                    <w:rPr>
                      <w:rFonts w:asciiTheme="minorHAnsi" w:eastAsiaTheme="minorEastAsia" w:hAnsiTheme="minorHAnsi" w:cstheme="minorBidi" w:hint="eastAsia"/>
                      <w:b/>
                      <w:sz w:val="21"/>
                    </w:rPr>
                    <w:t xml:space="preserve"> 50</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对比度　　　　　　　　</w:t>
                  </w:r>
                  <w:r>
                    <w:rPr>
                      <w:rFonts w:asciiTheme="minorHAnsi" w:eastAsiaTheme="minorEastAsia" w:hAnsiTheme="minorHAnsi" w:cstheme="minorBidi" w:hint="eastAsia"/>
                      <w:b/>
                      <w:sz w:val="21"/>
                    </w:rPr>
                    <w:t xml:space="preserve"> 50</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锐度　　　　　　　　</w:t>
                  </w:r>
                  <w:r>
                    <w:rPr>
                      <w:rFonts w:asciiTheme="minorHAnsi" w:eastAsiaTheme="minorEastAsia" w:hAnsiTheme="minorHAnsi" w:cstheme="minorBidi" w:hint="eastAsia"/>
                      <w:b/>
                      <w:sz w:val="21"/>
                    </w:rPr>
                    <w:t xml:space="preserve">   3</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黑白模式</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彩色</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bookmarkStart w:id="111" w:name="OLE_LINK14"/>
                  <w:r>
                    <w:rPr>
                      <w:rFonts w:asciiTheme="minorHAnsi" w:eastAsiaTheme="minorEastAsia" w:hAnsiTheme="minorHAnsi" w:cstheme="minorBidi" w:hint="eastAsia"/>
                      <w:b/>
                      <w:sz w:val="21"/>
                    </w:rPr>
                    <w:t>伽玛曲线</w:t>
                  </w:r>
                  <w:bookmarkEnd w:id="111"/>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默认</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电子变倍</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关</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超低照度模式</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关</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p>
              </w:txbxContent>
            </v:textbox>
            <w10:anchorlock/>
          </v:roundrect>
        </w:pict>
      </w:r>
      <w:r>
        <w:rPr>
          <w:color w:val="000000" w:themeColor="text1"/>
        </w:rPr>
      </w:r>
      <w:r>
        <w:rPr>
          <w:color w:val="000000" w:themeColor="text1"/>
        </w:rPr>
        <w:pict>
          <v:roundrect id="圆角矩形 34" o:spid="_x0000_s1448" style="width:196.2pt;height:186.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IMAGE</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Brightness</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50</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Contrast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50</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Sharpness</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 xml:space="preserve">  3</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B&amp;W-Mode</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Color</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Gamma</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Default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DZoom</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OFF</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Low -Light Mode         OFF</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[Menu]Back</w:t>
                  </w:r>
                  <w:r>
                    <w:rPr>
                      <w:rFonts w:asciiTheme="minorHAnsi" w:eastAsiaTheme="minorEastAsia" w:hAnsiTheme="minorHAnsi" w:cstheme="minorBidi" w:hint="eastAsia"/>
                      <w:b/>
                      <w:sz w:val="21"/>
                    </w:rPr>
                    <w:t xml:space="preserve">　</w:t>
                  </w:r>
                </w:p>
              </w:txbxContent>
            </v:textbox>
            <w10:anchorlock/>
          </v:roundrect>
        </w:pict>
      </w:r>
    </w:p>
    <w:tbl>
      <w:tblPr>
        <w:tblW w:w="97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7"/>
        <w:gridCol w:w="4846"/>
      </w:tblGrid>
      <w:tr w:rsidR="00BA188C" w:rsidTr="00BA7F35">
        <w:tc>
          <w:tcPr>
            <w:tcW w:w="4887" w:type="dxa"/>
            <w:tcBorders>
              <w:top w:val="nil"/>
              <w:left w:val="nil"/>
              <w:bottom w:val="nil"/>
              <w:right w:val="nil"/>
            </w:tcBorders>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亮度：</w:t>
            </w:r>
            <w:r w:rsidRPr="00BA7F35">
              <w:rPr>
                <w:rFonts w:cstheme="minorBidi" w:hint="eastAsia"/>
                <w:bCs/>
                <w:color w:val="000000" w:themeColor="text1"/>
                <w:szCs w:val="24"/>
              </w:rPr>
              <w:t>可设置项：0~100</w:t>
            </w:r>
          </w:p>
        </w:tc>
        <w:tc>
          <w:tcPr>
            <w:tcW w:w="4846" w:type="dxa"/>
            <w:tcBorders>
              <w:top w:val="nil"/>
              <w:left w:val="nil"/>
              <w:bottom w:val="nil"/>
              <w:right w:val="nil"/>
            </w:tcBorders>
          </w:tcPr>
          <w:p w:rsidR="00BA188C" w:rsidRPr="00BA7F35" w:rsidRDefault="00FF33B3">
            <w:pPr>
              <w:widowControl w:val="0"/>
              <w:topLinePunct w:val="0"/>
              <w:adjustRightInd/>
              <w:snapToGrid/>
              <w:spacing w:before="0" w:afterLines="50" w:after="120" w:line="0" w:lineRule="atLeast"/>
              <w:ind w:left="0"/>
              <w:jc w:val="both"/>
              <w:rPr>
                <w:rFonts w:cstheme="minorBidi"/>
                <w:bCs/>
                <w:color w:val="000000" w:themeColor="text1"/>
                <w:szCs w:val="24"/>
              </w:rPr>
            </w:pPr>
            <w:r w:rsidRPr="00BA7F35">
              <w:rPr>
                <w:rFonts w:cstheme="minorBidi" w:hint="eastAsia"/>
                <w:b/>
                <w:color w:val="000000" w:themeColor="text1"/>
                <w:szCs w:val="24"/>
              </w:rPr>
              <w:t>对比度：</w:t>
            </w:r>
            <w:r w:rsidRPr="00BA7F35">
              <w:rPr>
                <w:rFonts w:cstheme="minorBidi" w:hint="eastAsia"/>
                <w:bCs/>
                <w:color w:val="000000" w:themeColor="text1"/>
                <w:szCs w:val="24"/>
              </w:rPr>
              <w:t>可设置项：0~100</w:t>
            </w:r>
          </w:p>
        </w:tc>
      </w:tr>
      <w:tr w:rsidR="00BA188C" w:rsidTr="00BA7F35">
        <w:tc>
          <w:tcPr>
            <w:tcW w:w="4887" w:type="dxa"/>
            <w:tcBorders>
              <w:top w:val="nil"/>
              <w:left w:val="nil"/>
              <w:bottom w:val="nil"/>
              <w:right w:val="nil"/>
            </w:tcBorders>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锐度：</w:t>
            </w:r>
            <w:r w:rsidRPr="00BA7F35">
              <w:rPr>
                <w:rFonts w:cstheme="minorBidi" w:hint="eastAsia"/>
                <w:bCs/>
                <w:color w:val="000000" w:themeColor="text1"/>
                <w:szCs w:val="24"/>
              </w:rPr>
              <w:t>可设置项：0~15</w:t>
            </w:r>
          </w:p>
        </w:tc>
        <w:tc>
          <w:tcPr>
            <w:tcW w:w="4846" w:type="dxa"/>
            <w:tcBorders>
              <w:top w:val="nil"/>
              <w:left w:val="nil"/>
              <w:bottom w:val="nil"/>
              <w:right w:val="nil"/>
            </w:tcBorders>
          </w:tcPr>
          <w:p w:rsidR="00BA188C" w:rsidRPr="00BA7F35" w:rsidRDefault="00FF33B3">
            <w:pPr>
              <w:widowControl w:val="0"/>
              <w:topLinePunct w:val="0"/>
              <w:adjustRightInd/>
              <w:snapToGrid/>
              <w:spacing w:before="0" w:afterLines="50" w:after="120" w:line="0" w:lineRule="atLeast"/>
              <w:ind w:left="0"/>
              <w:jc w:val="both"/>
              <w:rPr>
                <w:rFonts w:cstheme="minorBidi"/>
                <w:bCs/>
                <w:color w:val="000000" w:themeColor="text1"/>
                <w:szCs w:val="24"/>
              </w:rPr>
            </w:pPr>
            <w:r w:rsidRPr="00BA7F35">
              <w:rPr>
                <w:rFonts w:cstheme="minorBidi" w:hint="eastAsia"/>
                <w:b/>
                <w:color w:val="000000" w:themeColor="text1"/>
                <w:szCs w:val="24"/>
              </w:rPr>
              <w:t>黑白模式：</w:t>
            </w:r>
            <w:r w:rsidRPr="00BA7F35">
              <w:rPr>
                <w:rFonts w:cstheme="minorBidi" w:hint="eastAsia"/>
                <w:bCs/>
                <w:color w:val="000000" w:themeColor="text1"/>
                <w:szCs w:val="24"/>
              </w:rPr>
              <w:t>可设置项：彩色、黑白</w:t>
            </w:r>
          </w:p>
        </w:tc>
      </w:tr>
      <w:tr w:rsidR="00BA188C" w:rsidTr="00BA7F35">
        <w:tc>
          <w:tcPr>
            <w:tcW w:w="4887" w:type="dxa"/>
            <w:tcBorders>
              <w:top w:val="nil"/>
              <w:left w:val="nil"/>
              <w:bottom w:val="nil"/>
              <w:right w:val="nil"/>
            </w:tcBorders>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伽玛曲线：</w:t>
            </w:r>
            <w:r w:rsidRPr="00BA7F35">
              <w:rPr>
                <w:rFonts w:cstheme="minorBidi" w:hint="eastAsia"/>
                <w:bCs/>
                <w:color w:val="000000" w:themeColor="text1"/>
                <w:szCs w:val="24"/>
              </w:rPr>
              <w:t>可设置项：默认、0.45、0.50、0.55、0.63</w:t>
            </w:r>
            <w:r w:rsidRPr="00BA7F35">
              <w:rPr>
                <w:rFonts w:cstheme="minorBidi" w:hint="eastAsia"/>
                <w:b/>
                <w:color w:val="000000" w:themeColor="text1"/>
                <w:szCs w:val="24"/>
              </w:rPr>
              <w:t xml:space="preserve">  </w:t>
            </w:r>
          </w:p>
        </w:tc>
        <w:tc>
          <w:tcPr>
            <w:tcW w:w="4846" w:type="dxa"/>
            <w:tcBorders>
              <w:top w:val="nil"/>
              <w:left w:val="nil"/>
              <w:bottom w:val="nil"/>
              <w:right w:val="nil"/>
            </w:tcBorders>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电子变倍：</w:t>
            </w:r>
            <w:r w:rsidRPr="00BA7F35">
              <w:rPr>
                <w:rFonts w:cstheme="minorBidi" w:hint="eastAsia"/>
                <w:bCs/>
                <w:color w:val="000000" w:themeColor="text1"/>
                <w:szCs w:val="24"/>
              </w:rPr>
              <w:t>可设置项：开/关</w:t>
            </w:r>
          </w:p>
        </w:tc>
      </w:tr>
    </w:tbl>
    <w:p w:rsidR="00BA188C" w:rsidRDefault="00FF33B3">
      <w:pPr>
        <w:spacing w:line="0" w:lineRule="atLeast"/>
        <w:ind w:left="0"/>
        <w:rPr>
          <w:b/>
          <w:color w:val="000000" w:themeColor="text1"/>
          <w:sz w:val="28"/>
          <w:szCs w:val="28"/>
        </w:rPr>
      </w:pPr>
      <w:r>
        <w:rPr>
          <w:rFonts w:hint="eastAsia"/>
          <w:b/>
          <w:color w:val="000000" w:themeColor="text1"/>
          <w:sz w:val="28"/>
          <w:szCs w:val="28"/>
        </w:rPr>
        <w:t>4）聚焦</w:t>
      </w:r>
    </w:p>
    <w:p w:rsidR="00BA188C" w:rsidRDefault="00FF33B3">
      <w:pPr>
        <w:spacing w:line="0" w:lineRule="atLeast"/>
        <w:ind w:left="0" w:firstLine="420"/>
        <w:rPr>
          <w:color w:val="000000" w:themeColor="text1"/>
        </w:rPr>
      </w:pPr>
      <w:r>
        <w:rPr>
          <w:rFonts w:hint="eastAsia"/>
          <w:b/>
          <w:color w:val="000000" w:themeColor="text1"/>
        </w:rPr>
        <w:t>相机参数</w:t>
      </w:r>
      <w:r>
        <w:rPr>
          <w:rFonts w:hint="eastAsia"/>
          <w:color w:val="000000" w:themeColor="text1"/>
        </w:rPr>
        <w:t>菜单移动指针到（</w:t>
      </w:r>
      <w:r>
        <w:rPr>
          <w:rFonts w:hint="eastAsia"/>
          <w:b/>
          <w:color w:val="000000" w:themeColor="text1"/>
        </w:rPr>
        <w:t>聚焦）</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聚焦</w:t>
      </w:r>
      <w:r>
        <w:rPr>
          <w:rFonts w:hint="eastAsia"/>
          <w:color w:val="000000" w:themeColor="text1"/>
        </w:rPr>
        <w:t>页面，如下图所示。</w:t>
      </w:r>
    </w:p>
    <w:p w:rsidR="00BA188C" w:rsidRDefault="004C3854">
      <w:pPr>
        <w:spacing w:line="0" w:lineRule="atLeast"/>
        <w:ind w:firstLine="420"/>
        <w:rPr>
          <w:color w:val="000000" w:themeColor="text1"/>
        </w:rPr>
      </w:pPr>
      <w:r>
        <w:rPr>
          <w:color w:val="000000" w:themeColor="text1"/>
        </w:rPr>
      </w:r>
      <w:r>
        <w:rPr>
          <w:color w:val="000000" w:themeColor="text1"/>
        </w:rPr>
        <w:pict>
          <v:roundrect id="圆角矩形 40" o:spid="_x0000_s1447" style="width:178.1pt;height:141.6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聚焦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聚焦模式</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 xml:space="preserve">自动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聚焦区域</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全部</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聚焦灵敏度</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w:t>
                  </w:r>
                  <w:r>
                    <w:rPr>
                      <w:rFonts w:asciiTheme="minorHAnsi" w:eastAsiaTheme="minorEastAsia" w:hAnsiTheme="minorHAnsi" w:cstheme="minorBidi" w:hint="eastAsia"/>
                      <w:b/>
                      <w:sz w:val="21"/>
                    </w:rPr>
                    <w:t>低</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选择　　</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修改</w:t>
                  </w:r>
                </w:p>
                <w:p w:rsidR="002A5DD3" w:rsidRDefault="002A5DD3">
                  <w:pPr>
                    <w:widowControl w:val="0"/>
                    <w:topLinePunct w:val="0"/>
                    <w:adjustRightInd/>
                    <w:snapToGrid/>
                    <w:spacing w:before="0" w:after="0" w:line="240" w:lineRule="auto"/>
                    <w:ind w:left="0" w:firstLineChars="50" w:firstLine="105"/>
                    <w:jc w:val="both"/>
                    <w:rPr>
                      <w:b/>
                      <w:sz w:val="18"/>
                      <w:szCs w:val="18"/>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菜单</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返回　　　</w:t>
                  </w:r>
                  <w:r>
                    <w:rPr>
                      <w:rFonts w:hint="eastAsia"/>
                      <w:b/>
                    </w:rPr>
                    <w:t xml:space="preserve">　　　　　　　　　</w:t>
                  </w:r>
                </w:p>
              </w:txbxContent>
            </v:textbox>
            <w10:anchorlock/>
          </v:roundrect>
        </w:pict>
      </w:r>
      <w:r>
        <w:rPr>
          <w:color w:val="000000" w:themeColor="text1"/>
        </w:rPr>
      </w:r>
      <w:r>
        <w:rPr>
          <w:color w:val="000000" w:themeColor="text1"/>
        </w:rPr>
        <w:pict>
          <v:roundrect id="圆角矩形 43" o:spid="_x0000_s1446" style="width:194.15pt;height:137.8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FOCUS</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Focus Mode</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Auto</w:t>
                  </w:r>
                  <w:r>
                    <w:rPr>
                      <w:rFonts w:asciiTheme="minorHAnsi" w:eastAsiaTheme="minorEastAsia" w:hAnsiTheme="minorHAnsi" w:cstheme="minorBidi" w:hint="eastAsia"/>
                      <w:b/>
                      <w:sz w:val="21"/>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AF-Zone</w:t>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r>
                  <w:r>
                    <w:rPr>
                      <w:rFonts w:asciiTheme="minorHAnsi" w:eastAsiaTheme="minorEastAsia" w:hAnsiTheme="minorHAnsi" w:cstheme="minorBidi" w:hint="eastAsia"/>
                      <w:b/>
                      <w:sz w:val="21"/>
                    </w:rPr>
                    <w:tab/>
                    <w:t xml:space="preserve">  All</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 xml:space="preserve">AF-Sensitivity    </w:t>
                  </w:r>
                  <w:r>
                    <w:rPr>
                      <w:rFonts w:asciiTheme="minorHAnsi" w:eastAsiaTheme="minorEastAsia" w:hAnsiTheme="minorHAnsi" w:cstheme="minorBidi" w:hint="eastAsia"/>
                      <w:b/>
                      <w:sz w:val="21"/>
                    </w:rPr>
                    <w:tab/>
                    <w:t xml:space="preserve">  Low</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rPr>
                  </w:pP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]Select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 xml:space="preserve"> </w:t>
                  </w:r>
                  <w:r>
                    <w:rPr>
                      <w:rFonts w:asciiTheme="minorHAnsi" w:eastAsiaTheme="minorEastAsia" w:hAnsiTheme="minorHAnsi" w:cstheme="minorBidi" w:hint="eastAsia"/>
                      <w:b/>
                      <w:sz w:val="21"/>
                    </w:rPr>
                    <w:t>→</w:t>
                  </w:r>
                  <w:r>
                    <w:rPr>
                      <w:rFonts w:asciiTheme="minorHAnsi" w:eastAsiaTheme="minorEastAsia" w:hAnsiTheme="minorHAnsi" w:cstheme="minorBidi" w:hint="eastAsia"/>
                      <w:b/>
                      <w:sz w:val="21"/>
                    </w:rPr>
                    <w:t>]Change Value</w:t>
                  </w:r>
                </w:p>
                <w:p w:rsidR="002A5DD3" w:rsidRDefault="002A5DD3">
                  <w:pPr>
                    <w:widowControl w:val="0"/>
                    <w:topLinePunct w:val="0"/>
                    <w:adjustRightInd/>
                    <w:snapToGrid/>
                    <w:spacing w:before="0" w:after="0" w:line="240" w:lineRule="auto"/>
                    <w:ind w:left="0" w:firstLineChars="50" w:firstLine="105"/>
                    <w:jc w:val="both"/>
                    <w:rPr>
                      <w:b/>
                      <w:sz w:val="18"/>
                      <w:szCs w:val="18"/>
                    </w:rPr>
                  </w:pPr>
                  <w:r>
                    <w:rPr>
                      <w:rFonts w:asciiTheme="minorHAnsi" w:eastAsiaTheme="minorEastAsia" w:hAnsiTheme="minorHAnsi" w:cstheme="minorBidi" w:hint="eastAsia"/>
                      <w:b/>
                      <w:sz w:val="21"/>
                    </w:rPr>
                    <w:t xml:space="preserve"> [Menu]Back</w:t>
                  </w:r>
                  <w:r>
                    <w:rPr>
                      <w:rFonts w:asciiTheme="minorHAnsi" w:eastAsiaTheme="minorEastAsia" w:hAnsiTheme="minorHAnsi" w:cstheme="minorBidi" w:hint="eastAsia"/>
                      <w:b/>
                      <w:sz w:val="21"/>
                    </w:rPr>
                    <w:t xml:space="preserve">　　</w:t>
                  </w:r>
                  <w:r>
                    <w:rPr>
                      <w:rFonts w:hint="eastAsia"/>
                      <w:b/>
                    </w:rPr>
                    <w:t xml:space="preserve">　</w:t>
                  </w:r>
                </w:p>
              </w:txbxContent>
            </v:textbox>
            <w10:anchorlock/>
          </v:roundrect>
        </w:pict>
      </w:r>
    </w:p>
    <w:tbl>
      <w:tblPr>
        <w:tblW w:w="97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7"/>
        <w:gridCol w:w="4846"/>
      </w:tblGrid>
      <w:tr w:rsidR="00BA188C">
        <w:tc>
          <w:tcPr>
            <w:tcW w:w="4887" w:type="dxa"/>
            <w:tcBorders>
              <w:top w:val="nil"/>
              <w:left w:val="nil"/>
              <w:bottom w:val="nil"/>
              <w:right w:val="nil"/>
            </w:tcBorders>
            <w:vAlign w:val="center"/>
          </w:tcPr>
          <w:p w:rsidR="00BA188C" w:rsidRDefault="00FF33B3">
            <w:pPr>
              <w:widowControl w:val="0"/>
              <w:topLinePunct w:val="0"/>
              <w:adjustRightInd/>
              <w:snapToGrid/>
              <w:spacing w:before="0" w:afterLines="50" w:after="120" w:line="0" w:lineRule="atLeast"/>
              <w:ind w:left="0"/>
              <w:jc w:val="both"/>
              <w:rPr>
                <w:rFonts w:asciiTheme="minorHAnsi" w:eastAsiaTheme="minorEastAsia" w:hAnsiTheme="minorHAnsi" w:cstheme="minorBidi"/>
                <w:b/>
                <w:color w:val="000000" w:themeColor="text1"/>
                <w:sz w:val="21"/>
              </w:rPr>
            </w:pPr>
            <w:r>
              <w:rPr>
                <w:rFonts w:hint="eastAsia"/>
                <w:b/>
                <w:color w:val="000000" w:themeColor="text1"/>
              </w:rPr>
              <w:t>聚焦模式：</w:t>
            </w:r>
            <w:r>
              <w:rPr>
                <w:rFonts w:hint="eastAsia"/>
                <w:color w:val="000000" w:themeColor="text1"/>
              </w:rPr>
              <w:t xml:space="preserve">可设置项：自动/手动/一键聚焦 </w:t>
            </w:r>
          </w:p>
        </w:tc>
        <w:tc>
          <w:tcPr>
            <w:tcW w:w="4846" w:type="dxa"/>
            <w:tcBorders>
              <w:top w:val="nil"/>
              <w:left w:val="nil"/>
              <w:bottom w:val="nil"/>
              <w:right w:val="nil"/>
            </w:tcBorders>
            <w:vAlign w:val="center"/>
          </w:tcPr>
          <w:p w:rsidR="00BA188C" w:rsidRDefault="00FF33B3">
            <w:pPr>
              <w:widowControl w:val="0"/>
              <w:topLinePunct w:val="0"/>
              <w:adjustRightInd/>
              <w:snapToGrid/>
              <w:spacing w:before="0" w:afterLines="50" w:after="120" w:line="0" w:lineRule="atLeast"/>
              <w:ind w:left="0"/>
              <w:jc w:val="both"/>
              <w:rPr>
                <w:rFonts w:asciiTheme="minorHAnsi" w:eastAsiaTheme="minorEastAsia" w:hAnsiTheme="minorHAnsi" w:cstheme="minorBidi"/>
                <w:bCs/>
                <w:color w:val="000000" w:themeColor="text1"/>
                <w:sz w:val="21"/>
              </w:rPr>
            </w:pPr>
            <w:r>
              <w:rPr>
                <w:rFonts w:hint="eastAsia"/>
                <w:b/>
                <w:color w:val="000000" w:themeColor="text1"/>
              </w:rPr>
              <w:t>聚焦区域：</w:t>
            </w:r>
            <w:r>
              <w:rPr>
                <w:rFonts w:hint="eastAsia"/>
                <w:color w:val="000000" w:themeColor="text1"/>
              </w:rPr>
              <w:t xml:space="preserve">可设置项：全部/上/中/下  </w:t>
            </w:r>
            <w:r>
              <w:rPr>
                <w:rFonts w:hint="eastAsia"/>
                <w:color w:val="000000" w:themeColor="text1"/>
              </w:rPr>
              <w:tab/>
            </w:r>
          </w:p>
        </w:tc>
      </w:tr>
      <w:tr w:rsidR="00BA188C">
        <w:tc>
          <w:tcPr>
            <w:tcW w:w="4887" w:type="dxa"/>
            <w:tcBorders>
              <w:top w:val="nil"/>
              <w:left w:val="nil"/>
              <w:bottom w:val="nil"/>
              <w:right w:val="nil"/>
            </w:tcBorders>
            <w:vAlign w:val="center"/>
          </w:tcPr>
          <w:p w:rsidR="00BA188C" w:rsidRDefault="00FF33B3">
            <w:pPr>
              <w:widowControl w:val="0"/>
              <w:topLinePunct w:val="0"/>
              <w:adjustRightInd/>
              <w:snapToGrid/>
              <w:spacing w:before="0" w:afterLines="50" w:after="120" w:line="0" w:lineRule="atLeast"/>
              <w:ind w:left="0"/>
              <w:jc w:val="both"/>
              <w:rPr>
                <w:rFonts w:asciiTheme="minorHAnsi" w:eastAsiaTheme="minorEastAsia" w:hAnsiTheme="minorHAnsi" w:cstheme="minorBidi"/>
                <w:b/>
                <w:color w:val="000000" w:themeColor="text1"/>
                <w:sz w:val="21"/>
              </w:rPr>
            </w:pPr>
            <w:r>
              <w:rPr>
                <w:rFonts w:hint="eastAsia"/>
                <w:b/>
                <w:color w:val="000000" w:themeColor="text1"/>
              </w:rPr>
              <w:t>聚焦灵敏度：</w:t>
            </w:r>
            <w:r>
              <w:rPr>
                <w:rFonts w:hint="eastAsia"/>
                <w:color w:val="000000" w:themeColor="text1"/>
              </w:rPr>
              <w:t>可设置项：高/中/低</w:t>
            </w:r>
          </w:p>
        </w:tc>
        <w:tc>
          <w:tcPr>
            <w:tcW w:w="4846" w:type="dxa"/>
            <w:tcBorders>
              <w:top w:val="nil"/>
              <w:left w:val="nil"/>
              <w:bottom w:val="nil"/>
              <w:right w:val="nil"/>
            </w:tcBorders>
            <w:vAlign w:val="center"/>
          </w:tcPr>
          <w:p w:rsidR="00BA188C" w:rsidRDefault="00BA188C">
            <w:pPr>
              <w:widowControl w:val="0"/>
              <w:topLinePunct w:val="0"/>
              <w:adjustRightInd/>
              <w:snapToGrid/>
              <w:spacing w:before="0" w:afterLines="50" w:after="120" w:line="0" w:lineRule="atLeast"/>
              <w:ind w:left="0"/>
              <w:jc w:val="both"/>
              <w:rPr>
                <w:rFonts w:asciiTheme="minorHAnsi" w:eastAsiaTheme="minorEastAsia" w:hAnsiTheme="minorHAnsi" w:cstheme="minorBidi"/>
                <w:bCs/>
                <w:color w:val="000000" w:themeColor="text1"/>
                <w:sz w:val="21"/>
              </w:rPr>
            </w:pPr>
          </w:p>
        </w:tc>
      </w:tr>
    </w:tbl>
    <w:p w:rsidR="00BA188C" w:rsidRDefault="00FF33B3">
      <w:pPr>
        <w:spacing w:line="0" w:lineRule="atLeast"/>
        <w:ind w:left="0"/>
        <w:rPr>
          <w:b/>
          <w:color w:val="000000" w:themeColor="text1"/>
          <w:sz w:val="28"/>
          <w:szCs w:val="28"/>
        </w:rPr>
      </w:pPr>
      <w:r>
        <w:rPr>
          <w:rFonts w:hint="eastAsia"/>
          <w:b/>
          <w:color w:val="000000" w:themeColor="text1"/>
          <w:sz w:val="28"/>
          <w:szCs w:val="28"/>
        </w:rPr>
        <w:t xml:space="preserve"> 5）降噪</w:t>
      </w:r>
    </w:p>
    <w:p w:rsidR="00BA188C" w:rsidRDefault="00FF33B3">
      <w:pPr>
        <w:spacing w:line="0" w:lineRule="atLeast"/>
        <w:rPr>
          <w:color w:val="000000" w:themeColor="text1"/>
        </w:rPr>
      </w:pPr>
      <w:r>
        <w:rPr>
          <w:rFonts w:hint="eastAsia"/>
          <w:b/>
          <w:color w:val="000000" w:themeColor="text1"/>
        </w:rPr>
        <w:t>相机参数</w:t>
      </w:r>
      <w:r>
        <w:rPr>
          <w:rFonts w:hint="eastAsia"/>
          <w:color w:val="000000" w:themeColor="text1"/>
        </w:rPr>
        <w:t>菜单移动指针到（</w:t>
      </w:r>
      <w:r>
        <w:rPr>
          <w:rFonts w:hint="eastAsia"/>
          <w:b/>
          <w:color w:val="000000" w:themeColor="text1"/>
        </w:rPr>
        <w:t>降噪）</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降噪</w:t>
      </w:r>
      <w:r>
        <w:rPr>
          <w:rFonts w:hint="eastAsia"/>
          <w:color w:val="000000" w:themeColor="text1"/>
        </w:rPr>
        <w:t>页面，如下图所示。</w:t>
      </w:r>
    </w:p>
    <w:p w:rsidR="00BA188C" w:rsidRDefault="004C3854">
      <w:pPr>
        <w:spacing w:line="0" w:lineRule="atLeast"/>
        <w:ind w:firstLine="420"/>
        <w:rPr>
          <w:color w:val="000000" w:themeColor="text1"/>
        </w:rPr>
      </w:pPr>
      <w:r>
        <w:rPr>
          <w:color w:val="000000" w:themeColor="text1"/>
        </w:rPr>
      </w:r>
      <w:r>
        <w:rPr>
          <w:color w:val="000000" w:themeColor="text1"/>
        </w:rPr>
        <w:pict>
          <v:roundrect id="圆角矩形 46" o:spid="_x0000_s1445" style="width:178.1pt;height:129.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降噪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2D</w:t>
                  </w:r>
                  <w:r>
                    <w:rPr>
                      <w:rFonts w:asciiTheme="minorHAnsi" w:eastAsiaTheme="minorEastAsia" w:hAnsiTheme="minorHAnsi" w:cstheme="minorBidi" w:hint="eastAsia"/>
                      <w:b/>
                      <w:sz w:val="21"/>
                      <w:szCs w:val="22"/>
                    </w:rPr>
                    <w:t>降噪</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自动</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3D</w:t>
                  </w:r>
                  <w:r>
                    <w:rPr>
                      <w:rFonts w:asciiTheme="minorHAnsi" w:eastAsiaTheme="minorEastAsia" w:hAnsiTheme="minorHAnsi" w:cstheme="minorBidi" w:hint="eastAsia"/>
                      <w:b/>
                      <w:sz w:val="21"/>
                      <w:szCs w:val="22"/>
                    </w:rPr>
                    <w:t>降噪</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 xml:space="preserve">     8</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动态坏点</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 xml:space="preserve">   </w:t>
                  </w:r>
                  <w:r>
                    <w:rPr>
                      <w:rFonts w:asciiTheme="minorHAnsi" w:eastAsiaTheme="minorEastAsia" w:hAnsiTheme="minorHAnsi" w:cstheme="minorBidi" w:hint="eastAsia"/>
                      <w:b/>
                      <w:sz w:val="21"/>
                      <w:szCs w:val="22"/>
                    </w:rPr>
                    <w:tab/>
                    <w:t xml:space="preserve">    </w:t>
                  </w:r>
                  <w:r>
                    <w:rPr>
                      <w:rFonts w:asciiTheme="minorHAnsi" w:eastAsiaTheme="minorEastAsia" w:hAnsiTheme="minorHAnsi" w:cstheme="minorBidi" w:hint="eastAsia"/>
                      <w:b/>
                      <w:sz w:val="21"/>
                      <w:szCs w:val="22"/>
                    </w:rPr>
                    <w:t>关闭</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选择　　　</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修改</w:t>
                  </w:r>
                </w:p>
                <w:p w:rsidR="002A5DD3" w:rsidRDefault="002A5DD3">
                  <w:pPr>
                    <w:widowControl w:val="0"/>
                    <w:topLinePunct w:val="0"/>
                    <w:adjustRightInd/>
                    <w:snapToGrid/>
                    <w:spacing w:before="0" w:after="0" w:line="240" w:lineRule="auto"/>
                    <w:ind w:left="0" w:firstLineChars="50" w:firstLine="105"/>
                    <w:jc w:val="both"/>
                    <w:rPr>
                      <w:b/>
                      <w:sz w:val="18"/>
                      <w:szCs w:val="18"/>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菜单</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返回　　　</w:t>
                  </w:r>
                  <w:r>
                    <w:rPr>
                      <w:rFonts w:hint="eastAsia"/>
                      <w:b/>
                    </w:rPr>
                    <w:t xml:space="preserve">　　　　　　　　　　</w:t>
                  </w:r>
                </w:p>
              </w:txbxContent>
            </v:textbox>
            <w10:anchorlock/>
          </v:roundrect>
        </w:pict>
      </w:r>
      <w:r>
        <w:rPr>
          <w:color w:val="000000" w:themeColor="text1"/>
        </w:rPr>
      </w:r>
      <w:r>
        <w:rPr>
          <w:color w:val="000000" w:themeColor="text1"/>
        </w:rPr>
        <w:pict>
          <v:roundrect id="圆角矩形 47" o:spid="_x0000_s1444" style="width:194.15pt;height:128.1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NOISE REDUCTION</w:t>
                  </w:r>
                  <w:r>
                    <w:rPr>
                      <w:rFonts w:asciiTheme="minorHAnsi" w:eastAsiaTheme="minorEastAsia" w:hAnsiTheme="minorHAnsi" w:cstheme="minorBidi" w:hint="eastAsia"/>
                      <w:b/>
                      <w:sz w:val="21"/>
                      <w:szCs w:val="22"/>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NR-2D</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3</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NR-3D</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3</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Dynamic Hot Pixel    </w:t>
                  </w:r>
                  <w:r>
                    <w:rPr>
                      <w:rFonts w:asciiTheme="minorHAnsi" w:eastAsiaTheme="minorEastAsia" w:hAnsiTheme="minorHAnsi" w:cstheme="minorBidi" w:hint="eastAsia"/>
                      <w:b/>
                      <w:sz w:val="21"/>
                      <w:szCs w:val="22"/>
                    </w:rPr>
                    <w:tab/>
                    <w:t>OFF</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]Select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]Change Value</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[Menu]Back</w:t>
                  </w:r>
                  <w:r>
                    <w:rPr>
                      <w:rFonts w:asciiTheme="minorHAnsi" w:eastAsiaTheme="minorEastAsia" w:hAnsiTheme="minorHAnsi" w:cstheme="minorBidi" w:hint="eastAsia"/>
                      <w:b/>
                      <w:sz w:val="21"/>
                      <w:szCs w:val="22"/>
                    </w:rPr>
                    <w:t xml:space="preserve">　</w:t>
                  </w:r>
                </w:p>
              </w:txbxContent>
            </v:textbox>
            <w10:anchorlock/>
          </v:roundrect>
        </w:pict>
      </w:r>
    </w:p>
    <w:tbl>
      <w:tblPr>
        <w:tblW w:w="97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7"/>
        <w:gridCol w:w="4846"/>
      </w:tblGrid>
      <w:tr w:rsidR="00BA188C">
        <w:tc>
          <w:tcPr>
            <w:tcW w:w="4887" w:type="dxa"/>
            <w:tcBorders>
              <w:top w:val="nil"/>
              <w:left w:val="nil"/>
              <w:bottom w:val="nil"/>
              <w:right w:val="nil"/>
            </w:tcBorders>
            <w:vAlign w:val="center"/>
          </w:tcPr>
          <w:p w:rsidR="00BA188C" w:rsidRDefault="00FF33B3">
            <w:pPr>
              <w:widowControl w:val="0"/>
              <w:topLinePunct w:val="0"/>
              <w:adjustRightInd/>
              <w:snapToGrid/>
              <w:spacing w:before="0" w:afterLines="50" w:after="120" w:line="0" w:lineRule="atLeast"/>
              <w:ind w:left="0"/>
              <w:jc w:val="both"/>
              <w:rPr>
                <w:rFonts w:asciiTheme="minorHAnsi" w:eastAsiaTheme="minorEastAsia" w:hAnsiTheme="minorHAnsi" w:cstheme="minorBidi"/>
                <w:b/>
                <w:color w:val="000000" w:themeColor="text1"/>
                <w:sz w:val="21"/>
              </w:rPr>
            </w:pPr>
            <w:r>
              <w:rPr>
                <w:rFonts w:hint="eastAsia"/>
                <w:b/>
                <w:color w:val="000000" w:themeColor="text1"/>
              </w:rPr>
              <w:t>2D降噪：</w:t>
            </w:r>
            <w:r>
              <w:rPr>
                <w:rFonts w:hint="eastAsia"/>
                <w:color w:val="000000" w:themeColor="text1"/>
              </w:rPr>
              <w:t xml:space="preserve">可设置项：自动、关闭、1~7 </w:t>
            </w:r>
          </w:p>
        </w:tc>
        <w:tc>
          <w:tcPr>
            <w:tcW w:w="4846" w:type="dxa"/>
            <w:tcBorders>
              <w:top w:val="nil"/>
              <w:left w:val="nil"/>
              <w:bottom w:val="nil"/>
              <w:right w:val="nil"/>
            </w:tcBorders>
            <w:vAlign w:val="center"/>
          </w:tcPr>
          <w:p w:rsidR="00BA188C" w:rsidRDefault="00FF33B3">
            <w:pPr>
              <w:widowControl w:val="0"/>
              <w:topLinePunct w:val="0"/>
              <w:adjustRightInd/>
              <w:snapToGrid/>
              <w:spacing w:before="0" w:afterLines="50" w:after="120" w:line="0" w:lineRule="atLeast"/>
              <w:ind w:left="0"/>
              <w:jc w:val="both"/>
              <w:rPr>
                <w:rFonts w:asciiTheme="minorHAnsi" w:eastAsiaTheme="minorEastAsia" w:hAnsiTheme="minorHAnsi" w:cstheme="minorBidi"/>
                <w:bCs/>
                <w:color w:val="000000" w:themeColor="text1"/>
                <w:sz w:val="21"/>
              </w:rPr>
            </w:pPr>
            <w:r>
              <w:rPr>
                <w:rFonts w:hint="eastAsia"/>
                <w:b/>
                <w:color w:val="000000" w:themeColor="text1"/>
              </w:rPr>
              <w:t>3D降噪：</w:t>
            </w:r>
            <w:r>
              <w:rPr>
                <w:rFonts w:hint="eastAsia"/>
                <w:color w:val="000000" w:themeColor="text1"/>
              </w:rPr>
              <w:t>可设置项：关闭、1~8</w:t>
            </w:r>
            <w:r>
              <w:rPr>
                <w:rFonts w:hint="eastAsia"/>
                <w:b/>
                <w:color w:val="000000" w:themeColor="text1"/>
              </w:rPr>
              <w:t xml:space="preserve">   </w:t>
            </w:r>
            <w:r>
              <w:rPr>
                <w:rFonts w:hint="eastAsia"/>
                <w:b/>
                <w:color w:val="000000" w:themeColor="text1"/>
              </w:rPr>
              <w:tab/>
            </w:r>
            <w:r>
              <w:rPr>
                <w:rFonts w:hint="eastAsia"/>
                <w:color w:val="000000" w:themeColor="text1"/>
              </w:rPr>
              <w:tab/>
            </w:r>
          </w:p>
        </w:tc>
      </w:tr>
      <w:tr w:rsidR="00BA188C">
        <w:tc>
          <w:tcPr>
            <w:tcW w:w="4887" w:type="dxa"/>
            <w:tcBorders>
              <w:top w:val="nil"/>
              <w:left w:val="nil"/>
              <w:bottom w:val="nil"/>
              <w:right w:val="nil"/>
            </w:tcBorders>
            <w:vAlign w:val="center"/>
          </w:tcPr>
          <w:p w:rsidR="00BA188C" w:rsidRDefault="00FF33B3">
            <w:pPr>
              <w:widowControl w:val="0"/>
              <w:topLinePunct w:val="0"/>
              <w:adjustRightInd/>
              <w:snapToGrid/>
              <w:spacing w:before="0" w:afterLines="50" w:after="120" w:line="0" w:lineRule="atLeast"/>
              <w:ind w:left="0"/>
              <w:jc w:val="both"/>
              <w:rPr>
                <w:rFonts w:asciiTheme="minorHAnsi" w:eastAsiaTheme="minorEastAsia" w:hAnsiTheme="minorHAnsi" w:cstheme="minorBidi"/>
                <w:b/>
                <w:color w:val="000000" w:themeColor="text1"/>
                <w:sz w:val="21"/>
              </w:rPr>
            </w:pPr>
            <w:r>
              <w:rPr>
                <w:rFonts w:hint="eastAsia"/>
                <w:b/>
                <w:color w:val="000000" w:themeColor="text1"/>
              </w:rPr>
              <w:t>动态坏点：</w:t>
            </w:r>
            <w:r>
              <w:rPr>
                <w:rFonts w:hint="eastAsia"/>
                <w:color w:val="000000" w:themeColor="text1"/>
              </w:rPr>
              <w:t>可设置项：关闭、1~5</w:t>
            </w:r>
          </w:p>
        </w:tc>
        <w:tc>
          <w:tcPr>
            <w:tcW w:w="4846" w:type="dxa"/>
            <w:tcBorders>
              <w:top w:val="nil"/>
              <w:left w:val="nil"/>
              <w:bottom w:val="nil"/>
              <w:right w:val="nil"/>
            </w:tcBorders>
            <w:vAlign w:val="center"/>
          </w:tcPr>
          <w:p w:rsidR="00BA188C" w:rsidRDefault="00BA188C">
            <w:pPr>
              <w:widowControl w:val="0"/>
              <w:topLinePunct w:val="0"/>
              <w:adjustRightInd/>
              <w:snapToGrid/>
              <w:spacing w:before="0" w:afterLines="50" w:after="120" w:line="0" w:lineRule="atLeast"/>
              <w:ind w:left="0"/>
              <w:jc w:val="both"/>
              <w:rPr>
                <w:rFonts w:asciiTheme="minorHAnsi" w:eastAsiaTheme="minorEastAsia" w:hAnsiTheme="minorHAnsi" w:cstheme="minorBidi"/>
                <w:bCs/>
                <w:color w:val="000000" w:themeColor="text1"/>
                <w:sz w:val="21"/>
              </w:rPr>
            </w:pPr>
          </w:p>
        </w:tc>
      </w:tr>
    </w:tbl>
    <w:p w:rsidR="00BA188C" w:rsidRDefault="00FF33B3">
      <w:pPr>
        <w:spacing w:line="0" w:lineRule="atLeast"/>
        <w:ind w:left="0"/>
        <w:rPr>
          <w:b/>
          <w:color w:val="000000" w:themeColor="text1"/>
          <w:sz w:val="28"/>
          <w:szCs w:val="28"/>
        </w:rPr>
      </w:pPr>
      <w:r>
        <w:rPr>
          <w:b/>
          <w:color w:val="000000" w:themeColor="text1"/>
          <w:sz w:val="28"/>
          <w:szCs w:val="28"/>
        </w:rPr>
        <w:t>6</w:t>
      </w:r>
      <w:r>
        <w:rPr>
          <w:rFonts w:hint="eastAsia"/>
          <w:b/>
          <w:color w:val="000000" w:themeColor="text1"/>
          <w:sz w:val="28"/>
          <w:szCs w:val="28"/>
        </w:rPr>
        <w:t>）风格</w:t>
      </w:r>
    </w:p>
    <w:p w:rsidR="00BA188C" w:rsidRDefault="00FF33B3">
      <w:pPr>
        <w:spacing w:line="0" w:lineRule="atLeast"/>
        <w:ind w:leftChars="200" w:left="480"/>
        <w:rPr>
          <w:color w:val="000000" w:themeColor="text1"/>
        </w:rPr>
      </w:pPr>
      <w:r>
        <w:rPr>
          <w:rFonts w:hint="eastAsia"/>
          <w:b/>
          <w:color w:val="000000" w:themeColor="text1"/>
        </w:rPr>
        <w:t>相机参数</w:t>
      </w:r>
      <w:r>
        <w:rPr>
          <w:rFonts w:hint="eastAsia"/>
          <w:color w:val="000000" w:themeColor="text1"/>
        </w:rPr>
        <w:t>菜单移动指针到（</w:t>
      </w:r>
      <w:r>
        <w:rPr>
          <w:rFonts w:hint="eastAsia"/>
          <w:b/>
          <w:color w:val="000000" w:themeColor="text1"/>
        </w:rPr>
        <w:t>风格）</w:t>
      </w:r>
      <w:r>
        <w:rPr>
          <w:rFonts w:hint="eastAsia"/>
          <w:color w:val="000000" w:themeColor="text1"/>
        </w:rPr>
        <w:t>，按【</w:t>
      </w:r>
      <w:r>
        <w:rPr>
          <w:rFonts w:hint="eastAsia"/>
        </w:rPr>
        <w:t>← →</w:t>
      </w:r>
      <w:r>
        <w:rPr>
          <w:rFonts w:hint="eastAsia"/>
          <w:color w:val="000000" w:themeColor="text1"/>
        </w:rPr>
        <w:t>】</w:t>
      </w:r>
      <w:r>
        <w:rPr>
          <w:color w:val="000000" w:themeColor="text1"/>
        </w:rPr>
        <w:t>键</w:t>
      </w:r>
      <w:r>
        <w:rPr>
          <w:rFonts w:hint="eastAsia"/>
          <w:color w:val="000000" w:themeColor="text1"/>
        </w:rPr>
        <w:t>切换风格</w:t>
      </w:r>
    </w:p>
    <w:p w:rsidR="00BA188C" w:rsidRDefault="00FF33B3">
      <w:pPr>
        <w:spacing w:line="0" w:lineRule="atLeast"/>
        <w:ind w:leftChars="200" w:left="480"/>
        <w:rPr>
          <w:color w:val="000000" w:themeColor="text1"/>
        </w:rPr>
      </w:pPr>
      <w:r>
        <w:rPr>
          <w:rFonts w:hint="eastAsia"/>
          <w:b/>
          <w:color w:val="000000" w:themeColor="text1"/>
        </w:rPr>
        <w:t>风格：</w:t>
      </w:r>
      <w:r>
        <w:rPr>
          <w:rFonts w:hint="eastAsia"/>
          <w:color w:val="000000" w:themeColor="text1"/>
        </w:rPr>
        <w:t>可设置项：默认/标准/明晰/亮丽/柔和</w:t>
      </w:r>
      <w:bookmarkStart w:id="112" w:name="_Toc11652"/>
      <w:bookmarkStart w:id="113" w:name="_Toc8649"/>
      <w:bookmarkStart w:id="114" w:name="_Toc444075280"/>
    </w:p>
    <w:p w:rsidR="00BA7F35" w:rsidRDefault="00BA7F35">
      <w:pPr>
        <w:spacing w:line="0" w:lineRule="atLeast"/>
        <w:ind w:leftChars="200" w:left="480"/>
        <w:rPr>
          <w:rFonts w:asciiTheme="majorHAnsi" w:eastAsiaTheme="majorEastAsia" w:hAnsiTheme="majorHAnsi" w:cstheme="majorBidi"/>
          <w:color w:val="000000" w:themeColor="text1"/>
        </w:rPr>
      </w:pPr>
    </w:p>
    <w:p w:rsidR="00BA188C" w:rsidRDefault="00FF33B3">
      <w:pPr>
        <w:pStyle w:val="31"/>
        <w:numPr>
          <w:ilvl w:val="2"/>
          <w:numId w:val="0"/>
        </w:numPr>
        <w:spacing w:before="120"/>
        <w:rPr>
          <w:b/>
          <w:bCs/>
          <w:color w:val="000000" w:themeColor="text1"/>
        </w:rPr>
      </w:pPr>
      <w:bookmarkStart w:id="115" w:name="_Toc148535039"/>
      <w:r>
        <w:rPr>
          <w:rFonts w:asciiTheme="majorHAnsi" w:eastAsiaTheme="majorEastAsia" w:hAnsiTheme="majorHAnsi" w:cstheme="majorBidi" w:hint="eastAsia"/>
          <w:b/>
          <w:bCs/>
          <w:color w:val="000000" w:themeColor="text1"/>
        </w:rPr>
        <w:t xml:space="preserve">8. 4 </w:t>
      </w:r>
      <w:r>
        <w:rPr>
          <w:rFonts w:hint="eastAsia"/>
          <w:b/>
          <w:bCs/>
          <w:color w:val="000000" w:themeColor="text1"/>
        </w:rPr>
        <w:t>P/T/Z</w:t>
      </w:r>
      <w:bookmarkEnd w:id="112"/>
      <w:bookmarkEnd w:id="113"/>
      <w:bookmarkEnd w:id="114"/>
      <w:bookmarkEnd w:id="115"/>
    </w:p>
    <w:p w:rsidR="00BA188C" w:rsidRDefault="00FF33B3">
      <w:pPr>
        <w:spacing w:line="0" w:lineRule="atLeast"/>
        <w:ind w:firstLineChars="200" w:firstLine="480"/>
        <w:rPr>
          <w:color w:val="000000" w:themeColor="text1"/>
        </w:rPr>
      </w:pPr>
      <w:r>
        <w:rPr>
          <w:rFonts w:hint="eastAsia"/>
          <w:color w:val="000000" w:themeColor="text1"/>
        </w:rPr>
        <w:t>在主菜单移动指针到（</w:t>
      </w:r>
      <w:r>
        <w:rPr>
          <w:rFonts w:hint="eastAsia"/>
          <w:b/>
          <w:color w:val="000000" w:themeColor="text1"/>
          <w:szCs w:val="28"/>
        </w:rPr>
        <w:t>P/T/Z</w:t>
      </w:r>
      <w:r>
        <w:rPr>
          <w:rFonts w:hint="eastAsia"/>
          <w:b/>
          <w:color w:val="000000" w:themeColor="text1"/>
        </w:rPr>
        <w:t>）</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szCs w:val="28"/>
        </w:rPr>
        <w:t>P/T/Z</w:t>
      </w:r>
      <w:r>
        <w:rPr>
          <w:rFonts w:hint="eastAsia"/>
          <w:color w:val="000000" w:themeColor="text1"/>
        </w:rPr>
        <w:t>页面，如下图所示。</w:t>
      </w:r>
    </w:p>
    <w:p w:rsidR="00BA188C" w:rsidRDefault="004C3854" w:rsidP="00BA7F35">
      <w:pPr>
        <w:spacing w:line="0" w:lineRule="atLeast"/>
        <w:ind w:firstLine="420"/>
        <w:rPr>
          <w:b/>
          <w:color w:val="000000" w:themeColor="text1"/>
        </w:rPr>
      </w:pPr>
      <w:r>
        <w:rPr>
          <w:b/>
          <w:color w:val="000000" w:themeColor="text1"/>
        </w:rPr>
      </w:r>
      <w:r>
        <w:rPr>
          <w:b/>
          <w:color w:val="000000" w:themeColor="text1"/>
        </w:rPr>
        <w:pict>
          <v:roundrect id="圆角矩形 60" o:spid="_x0000_s1443" style="width:177.35pt;height:169.8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P/T/Z</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景深比例</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开</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变倍速度　　　　　　　</w:t>
                  </w:r>
                  <w:r>
                    <w:rPr>
                      <w:rFonts w:asciiTheme="minorHAnsi" w:eastAsiaTheme="minorEastAsia" w:hAnsiTheme="minorHAnsi" w:cstheme="minorBidi" w:hint="eastAsia"/>
                      <w:b/>
                      <w:sz w:val="21"/>
                      <w:szCs w:val="22"/>
                    </w:rPr>
                    <w:t xml:space="preserve"> 5</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图像冻结</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关</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加速曲线</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预置位速度</w:t>
                  </w:r>
                  <w:r>
                    <w:rPr>
                      <w:rFonts w:asciiTheme="minorHAnsi" w:eastAsiaTheme="minorEastAsia" w:hAnsiTheme="minorHAnsi" w:cstheme="minorBidi" w:hint="eastAsia"/>
                      <w:b/>
                      <w:sz w:val="21"/>
                      <w:szCs w:val="22"/>
                    </w:rPr>
                    <w:t xml:space="preserve">             10</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选择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修改</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菜单</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返回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　　</w:t>
                  </w:r>
                </w:p>
                <w:p w:rsidR="002A5DD3" w:rsidRDefault="002A5DD3">
                  <w:pPr>
                    <w:rPr>
                      <w:b/>
                    </w:rPr>
                  </w:pPr>
                  <w:r>
                    <w:rPr>
                      <w:rFonts w:hint="eastAsia"/>
                      <w:b/>
                    </w:rPr>
                    <w:tab/>
                    <w:t xml:space="preserve">　　　　　　　　　　　　</w:t>
                  </w:r>
                </w:p>
                <w:p w:rsidR="002A5DD3" w:rsidRDefault="002A5DD3">
                  <w:pPr>
                    <w:rPr>
                      <w:b/>
                      <w:sz w:val="18"/>
                      <w:szCs w:val="18"/>
                    </w:rPr>
                  </w:pPr>
                </w:p>
              </w:txbxContent>
            </v:textbox>
            <w10:anchorlock/>
          </v:roundrect>
        </w:pict>
      </w:r>
      <w:r>
        <w:rPr>
          <w:b/>
          <w:color w:val="000000" w:themeColor="text1"/>
        </w:rPr>
      </w:r>
      <w:r>
        <w:rPr>
          <w:b/>
          <w:color w:val="000000" w:themeColor="text1"/>
        </w:rPr>
        <w:pict>
          <v:roundrect id="圆角矩形 55" o:spid="_x0000_s1442" style="width:194.1pt;height:169.6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20"/>
                    <w:jc w:val="both"/>
                    <w:rPr>
                      <w:rFonts w:asciiTheme="minorHAnsi" w:eastAsiaTheme="minorEastAsia" w:hAnsiTheme="minorHAnsi" w:cstheme="minorBidi"/>
                      <w:b/>
                      <w:sz w:val="21"/>
                      <w:szCs w:val="22"/>
                    </w:rPr>
                  </w:pPr>
                  <w:r>
                    <w:rPr>
                      <w:rFonts w:hint="eastAsia"/>
                    </w:rPr>
                    <w:t xml:space="preserve">　</w:t>
                  </w:r>
                  <w:r>
                    <w:rPr>
                      <w:rFonts w:asciiTheme="minorHAnsi" w:eastAsiaTheme="minorEastAsia" w:hAnsiTheme="minorHAnsi" w:cstheme="minorBidi" w:hint="eastAsia"/>
                      <w:b/>
                      <w:sz w:val="21"/>
                      <w:szCs w:val="22"/>
                    </w:rPr>
                    <w:t>P/T/Z</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Speed by zoom</w:t>
                  </w:r>
                  <w:r>
                    <w:rPr>
                      <w:rFonts w:asciiTheme="minorHAnsi" w:eastAsiaTheme="minorEastAsia" w:hAnsiTheme="minorHAnsi" w:cstheme="minorBidi" w:hint="eastAsia"/>
                      <w:b/>
                      <w:sz w:val="21"/>
                      <w:szCs w:val="22"/>
                    </w:rPr>
                    <w:tab/>
                    <w:t xml:space="preserve">           ON</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Zoom speed</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 xml:space="preserve">  5</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Image Freezing</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 xml:space="preserve">   OFF</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Acc Curve</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t xml:space="preserve">   1</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Preset speed               10</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]Select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]Change Value[Menu]Back</w:t>
                  </w:r>
                  <w:r>
                    <w:rPr>
                      <w:rFonts w:asciiTheme="minorHAnsi" w:eastAsiaTheme="minorEastAsia" w:hAnsiTheme="minorHAnsi" w:cstheme="minorBidi" w:hint="eastAsia"/>
                      <w:b/>
                      <w:sz w:val="21"/>
                      <w:szCs w:val="22"/>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rPr>
                      <w:b/>
                    </w:rPr>
                  </w:pPr>
                  <w:r>
                    <w:rPr>
                      <w:rFonts w:hint="eastAsia"/>
                      <w:b/>
                    </w:rPr>
                    <w:tab/>
                  </w:r>
                </w:p>
                <w:p w:rsidR="002A5DD3" w:rsidRDefault="002A5DD3">
                  <w:pPr>
                    <w:rPr>
                      <w:b/>
                    </w:rPr>
                  </w:pPr>
                  <w:r>
                    <w:rPr>
                      <w:rFonts w:hint="eastAsia"/>
                      <w:b/>
                    </w:rPr>
                    <w:t xml:space="preserve">　　</w:t>
                  </w:r>
                </w:p>
                <w:p w:rsidR="002A5DD3" w:rsidRDefault="002A5DD3">
                  <w:pPr>
                    <w:rPr>
                      <w:b/>
                    </w:rPr>
                  </w:pPr>
                  <w:r>
                    <w:rPr>
                      <w:rFonts w:hint="eastAsia"/>
                      <w:b/>
                    </w:rPr>
                    <w:tab/>
                    <w:t xml:space="preserve">　　　　　　　　　　　　</w:t>
                  </w:r>
                </w:p>
                <w:p w:rsidR="002A5DD3" w:rsidRDefault="002A5DD3">
                  <w:pPr>
                    <w:rPr>
                      <w:b/>
                      <w:sz w:val="18"/>
                      <w:szCs w:val="18"/>
                    </w:rPr>
                  </w:pPr>
                </w:p>
              </w:txbxContent>
            </v:textbox>
            <w10:anchorlock/>
          </v:roundrect>
        </w:pict>
      </w:r>
    </w:p>
    <w:tbl>
      <w:tblPr>
        <w:tblW w:w="9963" w:type="dxa"/>
        <w:tblLayout w:type="fixed"/>
        <w:tblLook w:val="04A0" w:firstRow="1" w:lastRow="0" w:firstColumn="1" w:lastColumn="0" w:noHBand="0" w:noVBand="1"/>
      </w:tblPr>
      <w:tblGrid>
        <w:gridCol w:w="4721"/>
        <w:gridCol w:w="5242"/>
      </w:tblGrid>
      <w:tr w:rsidR="00BA188C">
        <w:tc>
          <w:tcPr>
            <w:tcW w:w="9963" w:type="dxa"/>
            <w:gridSpan w:val="2"/>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景深比例：</w:t>
            </w:r>
            <w:r w:rsidRPr="00BA7F35">
              <w:rPr>
                <w:rFonts w:cstheme="minorBidi" w:hint="eastAsia"/>
                <w:bCs/>
                <w:color w:val="000000" w:themeColor="text1"/>
                <w:szCs w:val="24"/>
              </w:rPr>
              <w:t>只对遥控器起作用，开、关；相机变倍拉大后，遥控器控制云台转动速度变慢</w:t>
            </w:r>
          </w:p>
        </w:tc>
      </w:tr>
      <w:tr w:rsidR="00BA188C">
        <w:tc>
          <w:tcPr>
            <w:tcW w:w="4721" w:type="dxa"/>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变倍速度：</w:t>
            </w:r>
            <w:r w:rsidRPr="00BA7F35">
              <w:rPr>
                <w:rFonts w:cstheme="minorBidi" w:hint="eastAsia"/>
                <w:bCs/>
                <w:color w:val="000000" w:themeColor="text1"/>
                <w:szCs w:val="24"/>
              </w:rPr>
              <w:t>设定遥控器相机变倍的速度，1~8</w:t>
            </w:r>
          </w:p>
        </w:tc>
        <w:tc>
          <w:tcPr>
            <w:tcW w:w="5242" w:type="dxa"/>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图像冻结：</w:t>
            </w:r>
            <w:r w:rsidRPr="00BA7F35">
              <w:rPr>
                <w:rFonts w:cstheme="minorBidi" w:hint="eastAsia"/>
                <w:bCs/>
                <w:color w:val="000000" w:themeColor="text1"/>
                <w:szCs w:val="24"/>
              </w:rPr>
              <w:t>可设置项：开/关</w:t>
            </w:r>
          </w:p>
        </w:tc>
      </w:tr>
      <w:tr w:rsidR="00BA188C">
        <w:tc>
          <w:tcPr>
            <w:tcW w:w="4721" w:type="dxa"/>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加速曲线：</w:t>
            </w:r>
            <w:r w:rsidRPr="00BA7F35">
              <w:rPr>
                <w:rFonts w:cstheme="minorBidi" w:hint="eastAsia"/>
                <w:bCs/>
                <w:color w:val="000000" w:themeColor="text1"/>
                <w:szCs w:val="24"/>
              </w:rPr>
              <w:t xml:space="preserve">可设置项：快/慢  </w:t>
            </w:r>
            <w:r w:rsidRPr="00BA7F35">
              <w:rPr>
                <w:rFonts w:cstheme="minorBidi" w:hint="eastAsia"/>
                <w:b/>
                <w:color w:val="000000" w:themeColor="text1"/>
                <w:szCs w:val="24"/>
              </w:rPr>
              <w:t xml:space="preserve">         </w:t>
            </w:r>
          </w:p>
        </w:tc>
        <w:tc>
          <w:tcPr>
            <w:tcW w:w="5242" w:type="dxa"/>
          </w:tcPr>
          <w:p w:rsidR="00BA188C" w:rsidRPr="00BA7F35" w:rsidRDefault="00FF33B3">
            <w:pPr>
              <w:widowControl w:val="0"/>
              <w:topLinePunct w:val="0"/>
              <w:adjustRightInd/>
              <w:snapToGrid/>
              <w:spacing w:before="0" w:afterLines="50" w:after="120" w:line="0" w:lineRule="atLeast"/>
              <w:ind w:left="0"/>
              <w:jc w:val="both"/>
              <w:rPr>
                <w:rFonts w:cstheme="minorBidi"/>
                <w:b/>
                <w:color w:val="000000" w:themeColor="text1"/>
                <w:szCs w:val="24"/>
              </w:rPr>
            </w:pPr>
            <w:r w:rsidRPr="00BA7F35">
              <w:rPr>
                <w:rFonts w:cstheme="minorBidi" w:hint="eastAsia"/>
                <w:b/>
                <w:color w:val="000000" w:themeColor="text1"/>
                <w:szCs w:val="24"/>
              </w:rPr>
              <w:t>预置位速度：</w:t>
            </w:r>
            <w:r w:rsidRPr="00BA7F35">
              <w:rPr>
                <w:rFonts w:cstheme="minorBidi" w:hint="eastAsia"/>
                <w:bCs/>
                <w:color w:val="000000" w:themeColor="text1"/>
                <w:szCs w:val="24"/>
              </w:rPr>
              <w:t>可设置项：1-10</w:t>
            </w:r>
          </w:p>
        </w:tc>
      </w:tr>
    </w:tbl>
    <w:p w:rsidR="00BA188C" w:rsidRDefault="00BA188C" w:rsidP="00BA7F35">
      <w:pPr>
        <w:ind w:left="0"/>
      </w:pPr>
      <w:bookmarkStart w:id="116" w:name="_Toc26300"/>
      <w:bookmarkStart w:id="117" w:name="_Toc444075281"/>
      <w:bookmarkStart w:id="118" w:name="_Toc17359"/>
    </w:p>
    <w:p w:rsidR="00BA188C" w:rsidRDefault="00FF33B3">
      <w:pPr>
        <w:pStyle w:val="31"/>
        <w:numPr>
          <w:ilvl w:val="2"/>
          <w:numId w:val="0"/>
        </w:numPr>
        <w:spacing w:before="120"/>
        <w:rPr>
          <w:color w:val="000000" w:themeColor="text1"/>
        </w:rPr>
      </w:pPr>
      <w:bookmarkStart w:id="119" w:name="_Toc148535040"/>
      <w:r>
        <w:rPr>
          <w:rFonts w:asciiTheme="majorHAnsi" w:eastAsiaTheme="majorEastAsia" w:hAnsiTheme="majorHAnsi" w:cstheme="majorBidi" w:hint="eastAsia"/>
          <w:color w:val="000000" w:themeColor="text1"/>
        </w:rPr>
        <w:t>8. 5</w:t>
      </w:r>
      <w:r>
        <w:rPr>
          <w:rFonts w:hint="eastAsia"/>
          <w:color w:val="000000" w:themeColor="text1"/>
        </w:rPr>
        <w:t>视频格式</w:t>
      </w:r>
      <w:bookmarkEnd w:id="116"/>
      <w:bookmarkEnd w:id="117"/>
      <w:bookmarkEnd w:id="118"/>
      <w:bookmarkEnd w:id="119"/>
    </w:p>
    <w:p w:rsidR="00BA188C" w:rsidRDefault="00FF33B3">
      <w:pPr>
        <w:spacing w:line="0" w:lineRule="atLeast"/>
        <w:rPr>
          <w:color w:val="000000" w:themeColor="text1"/>
        </w:rPr>
      </w:pPr>
      <w:r>
        <w:rPr>
          <w:rFonts w:hint="eastAsia"/>
          <w:color w:val="000000" w:themeColor="text1"/>
        </w:rPr>
        <w:t>在主菜单移动指针到（</w:t>
      </w:r>
      <w:r>
        <w:rPr>
          <w:rFonts w:hint="eastAsia"/>
          <w:b/>
          <w:color w:val="000000" w:themeColor="text1"/>
          <w:szCs w:val="28"/>
        </w:rPr>
        <w:t>视频格式</w:t>
      </w:r>
      <w:r>
        <w:rPr>
          <w:rFonts w:hint="eastAsia"/>
          <w:b/>
          <w:color w:val="000000" w:themeColor="text1"/>
        </w:rPr>
        <w:t>）</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szCs w:val="28"/>
        </w:rPr>
        <w:t>视频格式</w:t>
      </w:r>
      <w:r>
        <w:rPr>
          <w:rFonts w:hint="eastAsia"/>
          <w:color w:val="000000" w:themeColor="text1"/>
        </w:rPr>
        <w:t>页面，如下图所示。</w:t>
      </w:r>
    </w:p>
    <w:p w:rsidR="00BA188C" w:rsidRDefault="004C3854">
      <w:pPr>
        <w:ind w:firstLineChars="250" w:firstLine="601"/>
        <w:rPr>
          <w:b/>
          <w:color w:val="000000" w:themeColor="text1"/>
        </w:rPr>
      </w:pPr>
      <w:r>
        <w:rPr>
          <w:b/>
          <w:color w:val="000000" w:themeColor="text1"/>
        </w:rPr>
      </w:r>
      <w:r>
        <w:rPr>
          <w:b/>
          <w:color w:val="000000" w:themeColor="text1"/>
        </w:rPr>
        <w:pict>
          <v:roundrect id="圆角矩形 53" o:spid="_x0000_s1441" style="width:183.25pt;height:196.7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视频格式</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1080P60</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1080P50</w:t>
                  </w:r>
                  <w:r>
                    <w:rPr>
                      <w:rFonts w:asciiTheme="minorHAnsi" w:eastAsiaTheme="minorEastAsia" w:hAnsiTheme="minorHAnsi" w:cstheme="minorBidi" w:hint="eastAsia"/>
                      <w:b/>
                      <w:sz w:val="21"/>
                      <w:szCs w:val="22"/>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1080P30</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1080P25</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720P60</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720P30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1080P59.94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1080P29.97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720P59.94</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选择　</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菜单</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返回　</w:t>
                  </w:r>
                  <w:r>
                    <w:rPr>
                      <w:rFonts w:asciiTheme="minorHAnsi" w:eastAsiaTheme="minorEastAsia" w:hAnsiTheme="minorHAnsi" w:cstheme="minorBidi" w:hint="eastAsia"/>
                      <w:b/>
                      <w:sz w:val="21"/>
                      <w:szCs w:val="22"/>
                    </w:rPr>
                    <w:t xml:space="preserve">      [Home]</w:t>
                  </w:r>
                  <w:r>
                    <w:rPr>
                      <w:rFonts w:asciiTheme="minorHAnsi" w:eastAsiaTheme="minorEastAsia" w:hAnsiTheme="minorHAnsi" w:cstheme="minorBidi" w:hint="eastAsia"/>
                      <w:b/>
                      <w:sz w:val="21"/>
                      <w:szCs w:val="22"/>
                    </w:rPr>
                    <w:t xml:space="preserve">确定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rPr>
                      <w:b/>
                    </w:rPr>
                  </w:pPr>
                </w:p>
                <w:p w:rsidR="002A5DD3" w:rsidRDefault="002A5DD3">
                  <w:pPr>
                    <w:rPr>
                      <w:b/>
                    </w:rPr>
                  </w:pPr>
                  <w:r>
                    <w:rPr>
                      <w:rFonts w:hint="eastAsia"/>
                      <w:b/>
                    </w:rPr>
                    <w:tab/>
                  </w:r>
                </w:p>
                <w:p w:rsidR="002A5DD3" w:rsidRDefault="002A5DD3">
                  <w:pPr>
                    <w:rPr>
                      <w:b/>
                    </w:rPr>
                  </w:pPr>
                  <w:r>
                    <w:rPr>
                      <w:rFonts w:hint="eastAsia"/>
                      <w:b/>
                    </w:rPr>
                    <w:t xml:space="preserve">　　</w:t>
                  </w:r>
                </w:p>
                <w:p w:rsidR="002A5DD3" w:rsidRDefault="002A5DD3">
                  <w:pPr>
                    <w:rPr>
                      <w:b/>
                    </w:rPr>
                  </w:pPr>
                  <w:r>
                    <w:rPr>
                      <w:rFonts w:hint="eastAsia"/>
                      <w:b/>
                    </w:rPr>
                    <w:tab/>
                    <w:t xml:space="preserve">　　　　　　　　　　　　</w:t>
                  </w:r>
                </w:p>
                <w:p w:rsidR="002A5DD3" w:rsidRDefault="002A5DD3">
                  <w:pPr>
                    <w:rPr>
                      <w:b/>
                      <w:sz w:val="18"/>
                      <w:szCs w:val="18"/>
                    </w:rPr>
                  </w:pPr>
                </w:p>
              </w:txbxContent>
            </v:textbox>
            <w10:anchorlock/>
          </v:roundrect>
        </w:pict>
      </w:r>
      <w:r>
        <w:rPr>
          <w:b/>
          <w:color w:val="000000" w:themeColor="text1"/>
        </w:rPr>
      </w:r>
      <w:r>
        <w:rPr>
          <w:b/>
          <w:color w:val="000000" w:themeColor="text1"/>
        </w:rPr>
        <w:pict>
          <v:roundrect id="圆角矩形 58" o:spid="_x0000_s1440" style="width:187.1pt;height:192.2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VIDEO FORMAT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1080P60</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1080P50</w:t>
                  </w:r>
                  <w:r>
                    <w:rPr>
                      <w:rFonts w:asciiTheme="minorHAnsi" w:eastAsiaTheme="minorEastAsia" w:hAnsiTheme="minorHAnsi" w:cstheme="minorBidi" w:hint="eastAsia"/>
                      <w:b/>
                      <w:sz w:val="21"/>
                      <w:szCs w:val="22"/>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1080P30</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1080P25</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720P60</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720P30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1080P59.94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1080P29.97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720P59.94</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]Select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[Menu]Back</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 xml:space="preserve">      [Home]OK</w:t>
                  </w:r>
                  <w:r>
                    <w:rPr>
                      <w:rFonts w:asciiTheme="minorHAnsi" w:eastAsiaTheme="minorEastAsia" w:hAnsiTheme="minorHAnsi" w:cstheme="minorBidi" w:hint="eastAsia"/>
                      <w:b/>
                      <w:sz w:val="21"/>
                      <w:szCs w:val="22"/>
                    </w:rPr>
                    <w:t xml:space="preserve">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ab/>
                  </w:r>
                </w:p>
                <w:p w:rsidR="002A5DD3" w:rsidRDefault="002A5DD3">
                  <w:pPr>
                    <w:rPr>
                      <w:b/>
                    </w:rPr>
                  </w:pPr>
                </w:p>
                <w:p w:rsidR="002A5DD3" w:rsidRDefault="002A5DD3">
                  <w:pPr>
                    <w:rPr>
                      <w:b/>
                    </w:rPr>
                  </w:pPr>
                  <w:r>
                    <w:rPr>
                      <w:rFonts w:hint="eastAsia"/>
                      <w:b/>
                    </w:rPr>
                    <w:tab/>
                  </w:r>
                </w:p>
                <w:p w:rsidR="002A5DD3" w:rsidRDefault="002A5DD3">
                  <w:pPr>
                    <w:rPr>
                      <w:b/>
                    </w:rPr>
                  </w:pPr>
                  <w:r>
                    <w:rPr>
                      <w:rFonts w:hint="eastAsia"/>
                      <w:b/>
                    </w:rPr>
                    <w:t xml:space="preserve">　　</w:t>
                  </w:r>
                </w:p>
                <w:p w:rsidR="002A5DD3" w:rsidRDefault="002A5DD3">
                  <w:pPr>
                    <w:rPr>
                      <w:b/>
                    </w:rPr>
                  </w:pPr>
                  <w:r>
                    <w:rPr>
                      <w:rFonts w:hint="eastAsia"/>
                      <w:b/>
                    </w:rPr>
                    <w:tab/>
                    <w:t xml:space="preserve">　　　　　　　　　　　　</w:t>
                  </w:r>
                </w:p>
                <w:p w:rsidR="002A5DD3" w:rsidRDefault="002A5DD3">
                  <w:pPr>
                    <w:rPr>
                      <w:b/>
                      <w:sz w:val="18"/>
                      <w:szCs w:val="18"/>
                    </w:rPr>
                  </w:pPr>
                </w:p>
              </w:txbxContent>
            </v:textbox>
            <w10:anchorlock/>
          </v:roundrect>
        </w:pict>
      </w:r>
    </w:p>
    <w:p w:rsidR="00BA188C" w:rsidRDefault="004C3854">
      <w:pPr>
        <w:spacing w:before="0" w:after="0" w:line="160" w:lineRule="atLeast"/>
        <w:ind w:left="0"/>
        <w:rPr>
          <w:b/>
          <w:color w:val="000000" w:themeColor="text1"/>
        </w:rPr>
      </w:pPr>
      <w:r>
        <w:rPr>
          <w:color w:val="000000" w:themeColor="text1"/>
        </w:rPr>
        <w:pict>
          <v:shape id="横卷形 59" o:spid="_x0000_s1403" type="#_x0000_t98" style="position:absolute;margin-left:52.15pt;margin-top:4.7pt;width:422.25pt;height:59.3pt;z-index:-251668480;mso-width-relative:page;mso-height-relative:page" o:gfxdata="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ZJ23NcAAAAJAQAADwAAAAAAAAAB&#10;ACAAAAAiAAAAZHJzL2Rvd25yZXYueG1sUEsBAhQAFAAAAAgAh07iQPJLZ5TYAQAAnAMAAA4AAAAA&#10;AAAAAQAgAAAAJgEAAGRycy9lMm9Eb2MueG1sUEsFBgAAAAAGAAYAWQEAAHAFAAAAAA==&#10;" fillcolor="#d9d9d9" stroked="f"/>
        </w:pict>
      </w:r>
    </w:p>
    <w:p w:rsidR="00BA188C" w:rsidRPr="00BA7F35" w:rsidRDefault="00FF33B3">
      <w:pPr>
        <w:widowControl w:val="0"/>
        <w:topLinePunct w:val="0"/>
        <w:adjustRightInd/>
        <w:snapToGrid/>
        <w:spacing w:before="0" w:after="0" w:line="240" w:lineRule="auto"/>
        <w:ind w:left="0" w:firstLineChars="1541" w:firstLine="2777"/>
        <w:jc w:val="both"/>
        <w:rPr>
          <w:rFonts w:cstheme="minorBidi"/>
          <w:b/>
          <w:color w:val="000000" w:themeColor="text1"/>
          <w:kern w:val="0"/>
          <w:sz w:val="18"/>
          <w:szCs w:val="18"/>
        </w:rPr>
      </w:pPr>
      <w:r w:rsidRPr="00BA7F35">
        <w:rPr>
          <w:rFonts w:cstheme="minorBidi" w:hint="eastAsia"/>
          <w:b/>
          <w:color w:val="000000" w:themeColor="text1"/>
          <w:kern w:val="0"/>
          <w:sz w:val="18"/>
          <w:szCs w:val="18"/>
        </w:rPr>
        <w:t>注意：ST型号只有旋转拨码为F时，菜单中显示此项</w:t>
      </w:r>
    </w:p>
    <w:p w:rsidR="00BA188C" w:rsidRPr="00BA7F35" w:rsidRDefault="00FF33B3">
      <w:pPr>
        <w:widowControl w:val="0"/>
        <w:topLinePunct w:val="0"/>
        <w:adjustRightInd/>
        <w:snapToGrid/>
        <w:spacing w:before="0" w:after="0" w:line="240" w:lineRule="auto"/>
        <w:ind w:left="0" w:firstLineChars="1541" w:firstLine="2777"/>
        <w:jc w:val="both"/>
        <w:rPr>
          <w:rFonts w:cstheme="minorBidi"/>
          <w:b/>
          <w:color w:val="000000" w:themeColor="text1"/>
          <w:kern w:val="0"/>
          <w:sz w:val="18"/>
          <w:szCs w:val="18"/>
        </w:rPr>
      </w:pPr>
      <w:r w:rsidRPr="00BA7F35">
        <w:rPr>
          <w:rFonts w:cstheme="minorBidi" w:hint="eastAsia"/>
          <w:b/>
          <w:color w:val="000000" w:themeColor="text1"/>
          <w:kern w:val="0"/>
          <w:sz w:val="18"/>
          <w:szCs w:val="18"/>
        </w:rPr>
        <w:t xml:space="preserve">    S 版本：1080P60向下兼容；M版本：1080P30向下兼容</w:t>
      </w:r>
    </w:p>
    <w:p w:rsidR="00BA188C" w:rsidRDefault="00FF33B3">
      <w:pPr>
        <w:widowControl w:val="0"/>
        <w:topLinePunct w:val="0"/>
        <w:adjustRightInd/>
        <w:snapToGrid/>
        <w:spacing w:before="0" w:after="0" w:line="240" w:lineRule="auto"/>
        <w:ind w:left="0" w:firstLineChars="1541" w:firstLine="2777"/>
        <w:jc w:val="both"/>
        <w:rPr>
          <w:rFonts w:cstheme="minorBidi"/>
          <w:b/>
          <w:color w:val="000000" w:themeColor="text1"/>
          <w:kern w:val="0"/>
          <w:sz w:val="18"/>
          <w:szCs w:val="18"/>
        </w:rPr>
      </w:pPr>
      <w:r w:rsidRPr="00BA7F35">
        <w:rPr>
          <w:rFonts w:cstheme="minorBidi" w:hint="eastAsia"/>
          <w:b/>
          <w:color w:val="000000" w:themeColor="text1"/>
          <w:kern w:val="0"/>
          <w:sz w:val="18"/>
          <w:szCs w:val="18"/>
        </w:rPr>
        <w:t xml:space="preserve">  修改菜单中参数值，需要退出菜单，方可断电保存</w:t>
      </w:r>
    </w:p>
    <w:p w:rsidR="00BA7F35" w:rsidRPr="00BA7F35" w:rsidRDefault="00BA7F35">
      <w:pPr>
        <w:widowControl w:val="0"/>
        <w:topLinePunct w:val="0"/>
        <w:adjustRightInd/>
        <w:snapToGrid/>
        <w:spacing w:before="0" w:after="0" w:line="240" w:lineRule="auto"/>
        <w:ind w:left="0" w:firstLineChars="1541" w:firstLine="2777"/>
        <w:jc w:val="both"/>
        <w:rPr>
          <w:rFonts w:cstheme="minorBidi"/>
          <w:b/>
          <w:color w:val="000000" w:themeColor="text1"/>
          <w:kern w:val="0"/>
          <w:sz w:val="18"/>
          <w:szCs w:val="18"/>
        </w:rPr>
      </w:pPr>
    </w:p>
    <w:p w:rsidR="00BA188C" w:rsidRDefault="00FF33B3">
      <w:pPr>
        <w:pStyle w:val="31"/>
        <w:numPr>
          <w:ilvl w:val="2"/>
          <w:numId w:val="0"/>
        </w:numPr>
        <w:spacing w:before="120"/>
        <w:rPr>
          <w:color w:val="000000" w:themeColor="text1"/>
        </w:rPr>
      </w:pPr>
      <w:bookmarkStart w:id="120" w:name="_Toc148535041"/>
      <w:r>
        <w:rPr>
          <w:rFonts w:asciiTheme="majorHAnsi" w:eastAsiaTheme="majorEastAsia" w:hAnsiTheme="majorHAnsi" w:cstheme="majorBidi" w:hint="eastAsia"/>
          <w:color w:val="000000" w:themeColor="text1"/>
        </w:rPr>
        <w:t>8. 6</w:t>
      </w:r>
      <w:r>
        <w:rPr>
          <w:rFonts w:hint="eastAsia"/>
          <w:color w:val="000000" w:themeColor="text1"/>
        </w:rPr>
        <w:t>版本</w:t>
      </w:r>
      <w:bookmarkEnd w:id="120"/>
    </w:p>
    <w:p w:rsidR="00BA188C" w:rsidRDefault="00FF33B3">
      <w:pPr>
        <w:spacing w:line="0" w:lineRule="atLeast"/>
        <w:ind w:left="0" w:firstLine="420"/>
        <w:rPr>
          <w:color w:val="000000" w:themeColor="text1"/>
        </w:rPr>
      </w:pPr>
      <w:r>
        <w:rPr>
          <w:rFonts w:hint="eastAsia"/>
          <w:color w:val="000000" w:themeColor="text1"/>
        </w:rPr>
        <w:t>在主菜单移动指针到（</w:t>
      </w:r>
      <w:r>
        <w:rPr>
          <w:rFonts w:hint="eastAsia"/>
          <w:b/>
          <w:bCs/>
          <w:color w:val="000000" w:themeColor="text1"/>
        </w:rPr>
        <w:t>版本</w:t>
      </w:r>
      <w:r>
        <w:rPr>
          <w:rFonts w:hint="eastAsia"/>
          <w:b/>
          <w:color w:val="000000" w:themeColor="text1"/>
        </w:rPr>
        <w:t>）</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版本</w:t>
      </w:r>
      <w:r>
        <w:rPr>
          <w:rFonts w:hint="eastAsia"/>
          <w:color w:val="000000" w:themeColor="text1"/>
        </w:rPr>
        <w:t>页面，版本信息根据产品型号和出厂日期会有所不同。版本信息包含版本号和版本升级时间。</w:t>
      </w:r>
    </w:p>
    <w:p w:rsidR="00BA188C" w:rsidRDefault="00FF33B3">
      <w:pPr>
        <w:spacing w:line="0" w:lineRule="atLeast"/>
        <w:ind w:left="0"/>
        <w:rPr>
          <w:color w:val="000000" w:themeColor="text1"/>
        </w:rPr>
      </w:pPr>
      <w:r>
        <w:rPr>
          <w:rFonts w:hint="eastAsia"/>
          <w:b/>
          <w:color w:val="000000" w:themeColor="text1"/>
        </w:rPr>
        <w:t>MCU版本</w:t>
      </w:r>
      <w:r>
        <w:rPr>
          <w:rFonts w:hint="eastAsia"/>
          <w:color w:val="000000" w:themeColor="text1"/>
        </w:rPr>
        <w:t>：显示MCU版本信息</w:t>
      </w:r>
      <w:r>
        <w:rPr>
          <w:rFonts w:hint="eastAsia"/>
          <w:b/>
          <w:color w:val="000000" w:themeColor="text1"/>
        </w:rPr>
        <w:t>相机版本</w:t>
      </w:r>
      <w:r>
        <w:rPr>
          <w:rFonts w:hint="eastAsia"/>
          <w:color w:val="000000" w:themeColor="text1"/>
        </w:rPr>
        <w:t>：显示相机版本信息</w:t>
      </w:r>
      <w:r>
        <w:rPr>
          <w:rFonts w:hint="eastAsia"/>
          <w:b/>
          <w:color w:val="000000" w:themeColor="text1"/>
        </w:rPr>
        <w:t>聚焦版本</w:t>
      </w:r>
      <w:r>
        <w:rPr>
          <w:rFonts w:hint="eastAsia"/>
          <w:color w:val="000000" w:themeColor="text1"/>
        </w:rPr>
        <w:t>：显示聚焦版本信息</w:t>
      </w:r>
    </w:p>
    <w:p w:rsidR="00BA188C" w:rsidRDefault="00FF33B3">
      <w:pPr>
        <w:spacing w:line="0" w:lineRule="atLeast"/>
        <w:ind w:left="0" w:firstLine="420"/>
        <w:rPr>
          <w:color w:val="000000" w:themeColor="text1"/>
        </w:rPr>
      </w:pPr>
      <w:r>
        <w:rPr>
          <w:rFonts w:hint="eastAsia"/>
          <w:color w:val="000000" w:themeColor="text1"/>
        </w:rPr>
        <w:t>注意：H</w:t>
      </w:r>
      <w:r>
        <w:rPr>
          <w:color w:val="000000" w:themeColor="text1"/>
        </w:rPr>
        <w:t>DMI</w:t>
      </w:r>
      <w:r>
        <w:rPr>
          <w:rFonts w:hint="eastAsia"/>
          <w:color w:val="000000" w:themeColor="text1"/>
        </w:rPr>
        <w:t>型号的还有U</w:t>
      </w:r>
      <w:r>
        <w:rPr>
          <w:color w:val="000000" w:themeColor="text1"/>
        </w:rPr>
        <w:t>SB</w:t>
      </w:r>
      <w:r>
        <w:rPr>
          <w:rFonts w:hint="eastAsia"/>
          <w:color w:val="000000" w:themeColor="text1"/>
        </w:rPr>
        <w:t>版本（</w:t>
      </w:r>
      <w:r>
        <w:rPr>
          <w:rFonts w:hint="eastAsia"/>
          <w:b/>
          <w:color w:val="000000" w:themeColor="text1"/>
        </w:rPr>
        <w:t>U</w:t>
      </w:r>
      <w:r>
        <w:rPr>
          <w:b/>
          <w:color w:val="000000" w:themeColor="text1"/>
        </w:rPr>
        <w:t>SB</w:t>
      </w:r>
      <w:r>
        <w:rPr>
          <w:rFonts w:hint="eastAsia"/>
          <w:b/>
          <w:color w:val="000000" w:themeColor="text1"/>
        </w:rPr>
        <w:t>版本-</w:t>
      </w:r>
      <w:r>
        <w:rPr>
          <w:b/>
          <w:color w:val="000000" w:themeColor="text1"/>
        </w:rPr>
        <w:t>CAM1</w:t>
      </w:r>
      <w:r>
        <w:rPr>
          <w:rFonts w:hint="eastAsia"/>
          <w:b/>
          <w:color w:val="000000" w:themeColor="text1"/>
        </w:rPr>
        <w:t>：</w:t>
      </w:r>
      <w:r>
        <w:rPr>
          <w:rFonts w:hint="eastAsia"/>
          <w:color w:val="000000" w:themeColor="text1"/>
        </w:rPr>
        <w:t>显示U</w:t>
      </w:r>
      <w:r>
        <w:rPr>
          <w:color w:val="000000" w:themeColor="text1"/>
        </w:rPr>
        <w:t>SB3.0</w:t>
      </w:r>
      <w:r>
        <w:rPr>
          <w:rFonts w:hint="eastAsia"/>
          <w:color w:val="000000" w:themeColor="text1"/>
        </w:rPr>
        <w:t>输出1的U</w:t>
      </w:r>
      <w:r>
        <w:rPr>
          <w:color w:val="000000" w:themeColor="text1"/>
        </w:rPr>
        <w:t>SB</w:t>
      </w:r>
      <w:r>
        <w:rPr>
          <w:rFonts w:hint="eastAsia"/>
          <w:color w:val="000000" w:themeColor="text1"/>
        </w:rPr>
        <w:t>版本信息</w:t>
      </w:r>
      <w:r>
        <w:rPr>
          <w:b/>
          <w:color w:val="000000" w:themeColor="text1"/>
        </w:rPr>
        <w:t>USB</w:t>
      </w:r>
      <w:r>
        <w:rPr>
          <w:rFonts w:hint="eastAsia"/>
          <w:b/>
          <w:color w:val="000000" w:themeColor="text1"/>
        </w:rPr>
        <w:t>版本-</w:t>
      </w:r>
      <w:r>
        <w:rPr>
          <w:b/>
          <w:color w:val="000000" w:themeColor="text1"/>
        </w:rPr>
        <w:t>CAM2</w:t>
      </w:r>
      <w:r>
        <w:rPr>
          <w:rFonts w:hint="eastAsia"/>
          <w:b/>
          <w:color w:val="000000" w:themeColor="text1"/>
        </w:rPr>
        <w:t>：</w:t>
      </w:r>
      <w:r>
        <w:rPr>
          <w:rFonts w:hint="eastAsia"/>
          <w:color w:val="000000" w:themeColor="text1"/>
        </w:rPr>
        <w:t>显示U</w:t>
      </w:r>
      <w:r>
        <w:rPr>
          <w:color w:val="000000" w:themeColor="text1"/>
        </w:rPr>
        <w:t>SB3.0</w:t>
      </w:r>
      <w:r>
        <w:rPr>
          <w:rFonts w:hint="eastAsia"/>
          <w:color w:val="000000" w:themeColor="text1"/>
        </w:rPr>
        <w:t>输出2的U</w:t>
      </w:r>
      <w:r>
        <w:rPr>
          <w:color w:val="000000" w:themeColor="text1"/>
        </w:rPr>
        <w:t>SB</w:t>
      </w:r>
      <w:r>
        <w:rPr>
          <w:rFonts w:hint="eastAsia"/>
          <w:color w:val="000000" w:themeColor="text1"/>
        </w:rPr>
        <w:t xml:space="preserve">版本信息）    </w:t>
      </w:r>
    </w:p>
    <w:p w:rsidR="00BA7F35" w:rsidRDefault="00BA7F35">
      <w:pPr>
        <w:spacing w:line="0" w:lineRule="atLeast"/>
        <w:ind w:left="0" w:firstLine="420"/>
        <w:rPr>
          <w:color w:val="000000" w:themeColor="text1"/>
        </w:rPr>
      </w:pPr>
    </w:p>
    <w:p w:rsidR="00BA188C" w:rsidRDefault="00FF33B3">
      <w:pPr>
        <w:pStyle w:val="31"/>
        <w:numPr>
          <w:ilvl w:val="2"/>
          <w:numId w:val="0"/>
        </w:numPr>
        <w:spacing w:before="120"/>
        <w:rPr>
          <w:color w:val="000000" w:themeColor="text1"/>
        </w:rPr>
      </w:pPr>
      <w:bookmarkStart w:id="121" w:name="_Toc148535042"/>
      <w:r>
        <w:rPr>
          <w:rFonts w:asciiTheme="majorHAnsi" w:eastAsiaTheme="majorEastAsia" w:hAnsiTheme="majorHAnsi" w:cstheme="majorBidi" w:hint="eastAsia"/>
          <w:color w:val="000000" w:themeColor="text1"/>
        </w:rPr>
        <w:t>8. 7</w:t>
      </w:r>
      <w:r>
        <w:rPr>
          <w:rFonts w:hint="eastAsia"/>
          <w:color w:val="000000" w:themeColor="text1"/>
        </w:rPr>
        <w:t>恢复出厂默认值</w:t>
      </w:r>
      <w:bookmarkEnd w:id="121"/>
    </w:p>
    <w:p w:rsidR="00BA188C" w:rsidRDefault="00FF33B3">
      <w:pPr>
        <w:spacing w:line="0" w:lineRule="atLeast"/>
        <w:rPr>
          <w:color w:val="000000" w:themeColor="text1"/>
        </w:rPr>
      </w:pPr>
      <w:r>
        <w:rPr>
          <w:rFonts w:hint="eastAsia"/>
          <w:color w:val="000000" w:themeColor="text1"/>
        </w:rPr>
        <w:t>在主菜单移动指针到</w:t>
      </w:r>
      <w:r>
        <w:rPr>
          <w:rFonts w:hint="eastAsia"/>
          <w:b/>
          <w:color w:val="000000" w:themeColor="text1"/>
        </w:rPr>
        <w:t>（复位）</w:t>
      </w:r>
      <w:r>
        <w:rPr>
          <w:rFonts w:hint="eastAsia"/>
          <w:color w:val="000000" w:themeColor="text1"/>
        </w:rPr>
        <w:t>，按【</w:t>
      </w:r>
      <w:r>
        <w:rPr>
          <w:color w:val="000000" w:themeColor="text1"/>
        </w:rPr>
        <w:t>HOME</w:t>
      </w:r>
      <w:r>
        <w:rPr>
          <w:rFonts w:hint="eastAsia"/>
          <w:color w:val="000000" w:themeColor="text1"/>
        </w:rPr>
        <w:t>】</w:t>
      </w:r>
      <w:r>
        <w:rPr>
          <w:color w:val="000000" w:themeColor="text1"/>
        </w:rPr>
        <w:t>键进入</w:t>
      </w:r>
      <w:r>
        <w:rPr>
          <w:rFonts w:hint="eastAsia"/>
          <w:b/>
          <w:color w:val="000000" w:themeColor="text1"/>
        </w:rPr>
        <w:t>复位</w:t>
      </w:r>
      <w:r>
        <w:rPr>
          <w:rFonts w:hint="eastAsia"/>
          <w:color w:val="000000" w:themeColor="text1"/>
        </w:rPr>
        <w:t>页面，如下图所示。</w:t>
      </w:r>
    </w:p>
    <w:p w:rsidR="00BA188C" w:rsidRDefault="004C3854">
      <w:pPr>
        <w:spacing w:line="0" w:lineRule="atLeast"/>
        <w:ind w:firstLineChars="200" w:firstLine="480"/>
        <w:rPr>
          <w:color w:val="000000" w:themeColor="text1"/>
          <w:lang w:val="fr-FR"/>
        </w:rPr>
      </w:pPr>
      <w:r>
        <w:rPr>
          <w:color w:val="000000" w:themeColor="text1"/>
        </w:rPr>
      </w:r>
      <w:r>
        <w:rPr>
          <w:color w:val="000000" w:themeColor="text1"/>
        </w:rPr>
        <w:pict>
          <v:roundrect id="圆角矩形 54" o:spid="_x0000_s1439" style="width:186.45pt;height:125.1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 xml:space="preserve">恢复出厂默认值　　　　　　　　</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恢复出厂默认</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ab/>
                  </w:r>
                  <w:r>
                    <w:rPr>
                      <w:rFonts w:asciiTheme="minorHAnsi" w:eastAsiaTheme="minorEastAsia" w:hAnsiTheme="minorHAnsi" w:cstheme="minorBidi" w:hint="eastAsia"/>
                      <w:b/>
                      <w:sz w:val="21"/>
                      <w:szCs w:val="22"/>
                    </w:rPr>
                    <w:t>否</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选择　　　</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修改</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菜单</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返回　　</w:t>
                  </w:r>
                  <w:r>
                    <w:rPr>
                      <w:rFonts w:asciiTheme="minorHAnsi" w:eastAsiaTheme="minorEastAsia" w:hAnsiTheme="minorHAnsi" w:cstheme="minorBidi" w:hint="eastAsia"/>
                      <w:b/>
                      <w:sz w:val="21"/>
                      <w:szCs w:val="22"/>
                    </w:rPr>
                    <w:t xml:space="preserve">     [Home]</w:t>
                  </w:r>
                  <w:r>
                    <w:rPr>
                      <w:rFonts w:asciiTheme="minorHAnsi" w:eastAsiaTheme="minorEastAsia" w:hAnsiTheme="minorHAnsi" w:cstheme="minorBidi" w:hint="eastAsia"/>
                      <w:b/>
                      <w:sz w:val="21"/>
                      <w:szCs w:val="22"/>
                    </w:rPr>
                    <w:t>确定</w:t>
                  </w:r>
                </w:p>
              </w:txbxContent>
            </v:textbox>
            <w10:anchorlock/>
          </v:roundrect>
        </w:pict>
      </w:r>
      <w:r>
        <w:rPr>
          <w:color w:val="000000" w:themeColor="text1"/>
        </w:rPr>
      </w:r>
      <w:r>
        <w:rPr>
          <w:color w:val="000000" w:themeColor="text1"/>
        </w:rPr>
        <w:pict>
          <v:roundrect id="圆角矩形 57" o:spid="_x0000_s1438" style="width:194.8pt;height:126.45pt;mso-left-percent:-10001;mso-top-percent:-10001;mso-position-horizontal:absolute;mso-position-horizontal-relative:char;mso-position-vertical:absolute;mso-position-vertical-relative:line;mso-left-percent:-10001;mso-top-percent:-10001" arcsize="10923f">
            <v:stroke joinstyle="miter"/>
            <v:textbox>
              <w:txbxContent>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lang w:val="it-IT"/>
                    </w:rPr>
                  </w:pPr>
                  <w:r>
                    <w:rPr>
                      <w:rFonts w:asciiTheme="minorHAnsi" w:eastAsiaTheme="minorEastAsia" w:hAnsiTheme="minorHAnsi" w:cstheme="minorBidi" w:hint="eastAsia"/>
                      <w:b/>
                      <w:sz w:val="21"/>
                      <w:szCs w:val="22"/>
                      <w:lang w:val="it-IT"/>
                    </w:rPr>
                    <w:t>RESTORE DEFAULT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lang w:val="it-IT"/>
                    </w:rPr>
                  </w:pPr>
                  <w:r>
                    <w:rPr>
                      <w:rFonts w:asciiTheme="minorHAnsi" w:eastAsiaTheme="minorEastAsia" w:hAnsiTheme="minorHAnsi" w:cstheme="minorBidi" w:hint="eastAsia"/>
                      <w:b/>
                      <w:sz w:val="21"/>
                      <w:szCs w:val="22"/>
                      <w:lang w:val="it-IT"/>
                    </w:rPr>
                    <w:t>＝＝＝＝＝＝＝＝＝＝＝＝＝＝</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lang w:val="it-IT"/>
                    </w:rPr>
                    <w:t>Restore  Default?</w:t>
                  </w:r>
                  <w:r>
                    <w:rPr>
                      <w:rFonts w:asciiTheme="minorHAnsi" w:eastAsiaTheme="minorEastAsia" w:hAnsiTheme="minorHAnsi" w:cstheme="minorBidi" w:hint="eastAsia"/>
                      <w:b/>
                      <w:sz w:val="21"/>
                      <w:szCs w:val="22"/>
                      <w:lang w:val="it-IT"/>
                    </w:rPr>
                    <w:tab/>
                  </w:r>
                  <w:r>
                    <w:rPr>
                      <w:rFonts w:asciiTheme="minorHAnsi" w:eastAsiaTheme="minorEastAsia" w:hAnsiTheme="minorHAnsi" w:cstheme="minorBidi" w:hint="eastAsia"/>
                      <w:b/>
                      <w:sz w:val="21"/>
                      <w:szCs w:val="22"/>
                    </w:rPr>
                    <w:t>NO</w:t>
                  </w: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firstLineChars="50" w:firstLine="105"/>
                    <w:jc w:val="both"/>
                    <w:rPr>
                      <w:rFonts w:asciiTheme="minorHAnsi" w:eastAsiaTheme="minorEastAsia" w:hAnsiTheme="minorHAnsi" w:cstheme="minorBidi"/>
                      <w:b/>
                      <w:sz w:val="21"/>
                      <w:szCs w:val="22"/>
                    </w:rPr>
                  </w:pP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]Select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w:t>
                  </w:r>
                  <w:r>
                    <w:rPr>
                      <w:rFonts w:asciiTheme="minorHAnsi" w:eastAsiaTheme="minorEastAsia" w:hAnsiTheme="minorHAnsi" w:cstheme="minorBidi" w:hint="eastAsia"/>
                      <w:b/>
                      <w:sz w:val="21"/>
                      <w:szCs w:val="22"/>
                    </w:rPr>
                    <w:t>]Change Value</w:t>
                  </w:r>
                </w:p>
                <w:p w:rsidR="002A5DD3" w:rsidRDefault="002A5DD3">
                  <w:pPr>
                    <w:widowControl w:val="0"/>
                    <w:topLinePunct w:val="0"/>
                    <w:adjustRightInd/>
                    <w:snapToGrid/>
                    <w:spacing w:before="0" w:after="0" w:line="240" w:lineRule="auto"/>
                    <w:ind w:left="0"/>
                    <w:jc w:val="both"/>
                    <w:rPr>
                      <w:rFonts w:asciiTheme="minorHAnsi" w:eastAsiaTheme="minorEastAsia" w:hAnsiTheme="minorHAnsi" w:cstheme="minorBidi"/>
                      <w:b/>
                      <w:sz w:val="21"/>
                      <w:szCs w:val="22"/>
                    </w:rPr>
                  </w:pPr>
                  <w:r>
                    <w:rPr>
                      <w:rFonts w:asciiTheme="minorHAnsi" w:eastAsiaTheme="minorEastAsia" w:hAnsiTheme="minorHAnsi" w:cstheme="minorBidi" w:hint="eastAsia"/>
                      <w:b/>
                      <w:sz w:val="21"/>
                      <w:szCs w:val="22"/>
                    </w:rPr>
                    <w:t>[Menu]Back</w:t>
                  </w:r>
                  <w:r>
                    <w:rPr>
                      <w:rFonts w:asciiTheme="minorHAnsi" w:eastAsiaTheme="minorEastAsia" w:hAnsiTheme="minorHAnsi" w:cstheme="minorBidi" w:hint="eastAsia"/>
                      <w:b/>
                      <w:sz w:val="21"/>
                      <w:szCs w:val="22"/>
                    </w:rPr>
                    <w:t xml:space="preserve">　　</w:t>
                  </w:r>
                  <w:r>
                    <w:rPr>
                      <w:rFonts w:asciiTheme="minorHAnsi" w:eastAsiaTheme="minorEastAsia" w:hAnsiTheme="minorHAnsi" w:cstheme="minorBidi" w:hint="eastAsia"/>
                      <w:b/>
                      <w:sz w:val="21"/>
                      <w:szCs w:val="22"/>
                    </w:rPr>
                    <w:t xml:space="preserve"> [Home]OK</w:t>
                  </w:r>
                  <w:r>
                    <w:rPr>
                      <w:rFonts w:asciiTheme="minorHAnsi" w:eastAsiaTheme="minorEastAsia" w:hAnsiTheme="minorHAnsi" w:cstheme="minorBidi" w:hint="eastAsia"/>
                      <w:b/>
                      <w:sz w:val="21"/>
                      <w:szCs w:val="22"/>
                    </w:rPr>
                    <w:t xml:space="preserve">　</w:t>
                  </w:r>
                </w:p>
              </w:txbxContent>
            </v:textbox>
            <w10:anchorlock/>
          </v:roundrect>
        </w:pict>
      </w:r>
    </w:p>
    <w:p w:rsidR="00BA188C" w:rsidRDefault="004C3854">
      <w:pPr>
        <w:spacing w:line="360" w:lineRule="auto"/>
        <w:ind w:firstLineChars="298" w:firstLine="715"/>
        <w:rPr>
          <w:color w:val="000000" w:themeColor="text1"/>
          <w:lang w:val="fr-FR"/>
        </w:rPr>
      </w:pPr>
      <w:r>
        <w:rPr>
          <w:color w:val="000000" w:themeColor="text1"/>
        </w:rPr>
        <w:pict>
          <v:shape id="横卷形 56" o:spid="_x0000_s1404" type="#_x0000_t98" style="position:absolute;left:0;text-align:left;margin-left:48.6pt;margin-top:22.15pt;width:422.25pt;height:64.9pt;z-index:-251667456;mso-width-relative:page;mso-height-relative:page" o:gfxdata="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Wk/UTZAAAACQEAAA8AAAAAAAAA&#10;AQAgAAAAIgAAAGRycy9kb3ducmV2LnhtbFBLAQIUABQAAAAIAIdO4kBtvHPw1wEAAJwDAAAOAAAA&#10;AAAAAAEAIAAAACgBAABkcnMvZTJvRG9jLnhtbFBLBQYAAAAABgAGAFkBAABxBQAAAAA=&#10;" fillcolor="#d9d9d9" stroked="f"/>
        </w:pict>
      </w:r>
      <w:r w:rsidR="00FF33B3">
        <w:rPr>
          <w:rFonts w:hint="eastAsia"/>
          <w:b/>
          <w:color w:val="000000" w:themeColor="text1"/>
          <w:lang w:val="fr-FR"/>
        </w:rPr>
        <w:t>恢复出厂默认：</w:t>
      </w:r>
      <w:r w:rsidR="00FF33B3">
        <w:rPr>
          <w:rFonts w:hint="eastAsia"/>
          <w:color w:val="000000" w:themeColor="text1"/>
          <w:lang w:val="fr-FR"/>
        </w:rPr>
        <w:t>可设置项：是/否（颜色风格和视频格式不可以恢复出厂默认）</w:t>
      </w:r>
    </w:p>
    <w:p w:rsidR="00BA188C" w:rsidRPr="00BA7F35" w:rsidRDefault="00FF33B3">
      <w:pPr>
        <w:widowControl w:val="0"/>
        <w:topLinePunct w:val="0"/>
        <w:adjustRightInd/>
        <w:snapToGrid/>
        <w:spacing w:before="0" w:after="0" w:line="0" w:lineRule="atLeast"/>
        <w:ind w:left="0"/>
        <w:jc w:val="center"/>
        <w:rPr>
          <w:rFonts w:cstheme="minorBidi"/>
          <w:b/>
          <w:color w:val="000000" w:themeColor="text1"/>
          <w:sz w:val="21"/>
          <w:szCs w:val="22"/>
          <w:lang w:val="fr-FR"/>
        </w:rPr>
      </w:pPr>
      <w:r w:rsidRPr="00BA7F35">
        <w:rPr>
          <w:rFonts w:cstheme="minorBidi" w:hint="eastAsia"/>
          <w:b/>
          <w:color w:val="000000" w:themeColor="text1"/>
          <w:sz w:val="21"/>
          <w:szCs w:val="22"/>
          <w:lang w:val="fr-FR"/>
        </w:rPr>
        <w:t>注意：如果之前用的遥控器地址不是 1，而是 2、3、4中某一个 ；</w:t>
      </w:r>
    </w:p>
    <w:p w:rsidR="00BA188C" w:rsidRPr="00BA7F35" w:rsidRDefault="00FF33B3">
      <w:pPr>
        <w:widowControl w:val="0"/>
        <w:topLinePunct w:val="0"/>
        <w:adjustRightInd/>
        <w:snapToGrid/>
        <w:spacing w:before="0" w:after="0" w:line="0" w:lineRule="atLeast"/>
        <w:ind w:left="0"/>
        <w:jc w:val="center"/>
        <w:rPr>
          <w:rFonts w:cstheme="minorBidi"/>
          <w:b/>
          <w:color w:val="000000" w:themeColor="text1"/>
          <w:sz w:val="21"/>
          <w:szCs w:val="22"/>
          <w:lang w:val="fr-FR"/>
        </w:rPr>
      </w:pPr>
      <w:r w:rsidRPr="00BA7F35">
        <w:rPr>
          <w:rFonts w:cstheme="minorBidi" w:hint="eastAsia"/>
          <w:b/>
          <w:color w:val="000000" w:themeColor="text1"/>
          <w:sz w:val="21"/>
          <w:szCs w:val="22"/>
          <w:lang w:val="fr-FR"/>
        </w:rPr>
        <w:t>恢复全部参数或系统参数后，遥控器对应的设备地址恢复为1。</w:t>
      </w:r>
    </w:p>
    <w:p w:rsidR="00BA188C" w:rsidRPr="00BA7F35" w:rsidRDefault="00FF33B3">
      <w:pPr>
        <w:widowControl w:val="0"/>
        <w:topLinePunct w:val="0"/>
        <w:adjustRightInd/>
        <w:snapToGrid/>
        <w:spacing w:before="0" w:after="0" w:line="0" w:lineRule="atLeast"/>
        <w:ind w:left="1260" w:firstLine="420"/>
        <w:jc w:val="both"/>
        <w:rPr>
          <w:rFonts w:cstheme="minorBidi"/>
          <w:b/>
          <w:color w:val="000000" w:themeColor="text1"/>
          <w:sz w:val="21"/>
          <w:szCs w:val="22"/>
          <w:lang w:val="fr-FR"/>
        </w:rPr>
      </w:pPr>
      <w:r w:rsidRPr="00BA7F35">
        <w:rPr>
          <w:rFonts w:cstheme="minorBidi" w:hint="eastAsia"/>
          <w:b/>
          <w:color w:val="000000" w:themeColor="text1"/>
          <w:sz w:val="21"/>
          <w:szCs w:val="22"/>
          <w:lang w:val="fr-FR"/>
        </w:rPr>
        <w:t>此时，需将遥控器地址改回为1，即按摄像机选择【1】键后控制正常。</w:t>
      </w:r>
    </w:p>
    <w:bookmarkEnd w:id="85"/>
    <w:bookmarkEnd w:id="86"/>
    <w:bookmarkEnd w:id="87"/>
    <w:p w:rsidR="00BA188C" w:rsidRPr="00BA7F35" w:rsidRDefault="00FF33B3">
      <w:pPr>
        <w:spacing w:line="0" w:lineRule="atLeast"/>
        <w:rPr>
          <w:rFonts w:cstheme="minorBidi"/>
          <w:b/>
          <w:color w:val="000000" w:themeColor="text1"/>
          <w:sz w:val="21"/>
          <w:szCs w:val="22"/>
          <w:lang w:val="fr-FR"/>
        </w:rPr>
      </w:pPr>
      <w:r w:rsidRPr="00BA7F35">
        <w:rPr>
          <w:rFonts w:hint="eastAsia"/>
          <w:color w:val="000000" w:themeColor="text1"/>
        </w:rPr>
        <w:t xml:space="preserve">  </w:t>
      </w:r>
    </w:p>
    <w:p w:rsidR="00BA188C" w:rsidRDefault="00BA188C">
      <w:pPr>
        <w:pStyle w:val="1"/>
        <w:numPr>
          <w:ilvl w:val="0"/>
          <w:numId w:val="0"/>
        </w:numPr>
        <w:jc w:val="both"/>
        <w:rPr>
          <w:b/>
          <w:color w:val="000000" w:themeColor="text1"/>
        </w:rPr>
      </w:pPr>
    </w:p>
    <w:p w:rsidR="00BA188C" w:rsidRDefault="00BA188C">
      <w:pPr>
        <w:rPr>
          <w:b/>
          <w:color w:val="000000" w:themeColor="text1"/>
        </w:rPr>
      </w:pPr>
    </w:p>
    <w:p w:rsidR="00BA188C" w:rsidRDefault="00BA188C">
      <w:pPr>
        <w:rPr>
          <w:b/>
          <w:color w:val="000000" w:themeColor="text1"/>
        </w:rPr>
      </w:pPr>
    </w:p>
    <w:p w:rsidR="00BA188C" w:rsidRDefault="00BA188C">
      <w:pPr>
        <w:rPr>
          <w:b/>
          <w:color w:val="000000" w:themeColor="text1"/>
        </w:rPr>
      </w:pPr>
    </w:p>
    <w:p w:rsidR="00BA188C" w:rsidRDefault="00BA188C">
      <w:pPr>
        <w:rPr>
          <w:b/>
          <w:color w:val="000000" w:themeColor="text1"/>
        </w:rPr>
      </w:pPr>
    </w:p>
    <w:p w:rsidR="00BA188C" w:rsidRDefault="00BA188C" w:rsidP="00BA7F35">
      <w:pPr>
        <w:ind w:left="0"/>
      </w:pPr>
    </w:p>
    <w:p w:rsidR="00BA188C" w:rsidRDefault="00FF33B3">
      <w:pPr>
        <w:pStyle w:val="1"/>
        <w:rPr>
          <w:color w:val="000000" w:themeColor="text1"/>
        </w:rPr>
      </w:pPr>
      <w:bookmarkStart w:id="122" w:name="_Toc444075297"/>
      <w:bookmarkStart w:id="123" w:name="_Toc439258067"/>
      <w:bookmarkStart w:id="124" w:name="_Toc13359"/>
      <w:bookmarkStart w:id="125" w:name="_Toc23188"/>
      <w:r>
        <w:rPr>
          <w:rFonts w:hint="eastAsia"/>
          <w:color w:val="000000" w:themeColor="text1"/>
        </w:rPr>
        <w:t xml:space="preserve"> </w:t>
      </w:r>
      <w:bookmarkStart w:id="126" w:name="_Toc148535043"/>
      <w:r>
        <w:rPr>
          <w:color w:val="000000" w:themeColor="text1"/>
        </w:rPr>
        <w:t>VISCA</w:t>
      </w:r>
      <w:r>
        <w:rPr>
          <w:color w:val="000000" w:themeColor="text1"/>
        </w:rPr>
        <w:t>协议</w:t>
      </w:r>
      <w:r>
        <w:rPr>
          <w:rFonts w:hint="eastAsia"/>
          <w:color w:val="000000" w:themeColor="text1"/>
        </w:rPr>
        <w:t>命令</w:t>
      </w:r>
      <w:r>
        <w:rPr>
          <w:color w:val="000000" w:themeColor="text1"/>
        </w:rPr>
        <w:t>列表</w:t>
      </w:r>
      <w:bookmarkEnd w:id="122"/>
      <w:bookmarkEnd w:id="123"/>
      <w:bookmarkEnd w:id="124"/>
      <w:bookmarkEnd w:id="125"/>
      <w:bookmarkEnd w:id="126"/>
    </w:p>
    <w:p w:rsidR="00BA188C" w:rsidRDefault="00FF33B3">
      <w:pPr>
        <w:ind w:firstLineChars="200" w:firstLine="480"/>
        <w:rPr>
          <w:color w:val="000000" w:themeColor="text1"/>
          <w:kern w:val="44"/>
        </w:rPr>
      </w:pPr>
      <w:r>
        <w:rPr>
          <w:color w:val="000000" w:themeColor="text1"/>
          <w:kern w:val="44"/>
        </w:rPr>
        <w:t>摄像机在</w:t>
      </w:r>
      <w:r>
        <w:rPr>
          <w:rFonts w:hint="eastAsia"/>
          <w:color w:val="000000" w:themeColor="text1"/>
          <w:kern w:val="44"/>
        </w:rPr>
        <w:t>正常工作情况</w:t>
      </w:r>
      <w:r>
        <w:rPr>
          <w:color w:val="000000" w:themeColor="text1"/>
          <w:kern w:val="44"/>
        </w:rPr>
        <w:t>下，</w:t>
      </w:r>
      <w:r>
        <w:rPr>
          <w:rFonts w:hint="eastAsia"/>
          <w:color w:val="000000" w:themeColor="text1"/>
          <w:kern w:val="44"/>
        </w:rPr>
        <w:t>可以通过RS232C/RS485接口（VISCA IN）对摄像机进行控制，</w:t>
      </w:r>
      <w:r>
        <w:rPr>
          <w:color w:val="000000" w:themeColor="text1"/>
          <w:kern w:val="44"/>
        </w:rPr>
        <w:t>RS232</w:t>
      </w:r>
      <w:r>
        <w:rPr>
          <w:rFonts w:hint="eastAsia"/>
          <w:color w:val="000000" w:themeColor="text1"/>
          <w:kern w:val="44"/>
        </w:rPr>
        <w:t>C</w:t>
      </w:r>
      <w:r>
        <w:rPr>
          <w:color w:val="000000" w:themeColor="text1"/>
          <w:kern w:val="44"/>
        </w:rPr>
        <w:t>串口</w:t>
      </w:r>
      <w:r>
        <w:rPr>
          <w:rFonts w:hint="eastAsia"/>
          <w:color w:val="000000" w:themeColor="text1"/>
          <w:kern w:val="44"/>
        </w:rPr>
        <w:t>参数如下所示：</w:t>
      </w:r>
    </w:p>
    <w:p w:rsidR="00BA188C" w:rsidRDefault="00FF33B3">
      <w:pPr>
        <w:rPr>
          <w:color w:val="000000" w:themeColor="text1"/>
          <w:kern w:val="44"/>
        </w:rPr>
      </w:pPr>
      <w:r>
        <w:rPr>
          <w:color w:val="000000" w:themeColor="text1"/>
          <w:kern w:val="44"/>
        </w:rPr>
        <w:t>波特率</w:t>
      </w:r>
      <w:r>
        <w:rPr>
          <w:rFonts w:hint="eastAsia"/>
          <w:color w:val="000000" w:themeColor="text1"/>
          <w:kern w:val="44"/>
        </w:rPr>
        <w:t>：2400/4800/</w:t>
      </w:r>
      <w:r>
        <w:rPr>
          <w:color w:val="000000" w:themeColor="text1"/>
          <w:kern w:val="44"/>
        </w:rPr>
        <w:t>9600</w:t>
      </w:r>
      <w:r>
        <w:rPr>
          <w:rFonts w:hint="eastAsia"/>
          <w:color w:val="000000" w:themeColor="text1"/>
          <w:kern w:val="44"/>
        </w:rPr>
        <w:t>/</w:t>
      </w:r>
      <w:r>
        <w:rPr>
          <w:color w:val="000000" w:themeColor="text1"/>
          <w:kern w:val="44"/>
        </w:rPr>
        <w:t>38400/</w:t>
      </w:r>
      <w:r>
        <w:rPr>
          <w:rFonts w:hint="eastAsia"/>
          <w:color w:val="000000" w:themeColor="text1"/>
          <w:kern w:val="44"/>
        </w:rPr>
        <w:t>115200</w:t>
      </w:r>
      <w:r>
        <w:rPr>
          <w:color w:val="000000" w:themeColor="text1"/>
          <w:kern w:val="44"/>
        </w:rPr>
        <w:t>比特/秒</w:t>
      </w:r>
      <w:r>
        <w:rPr>
          <w:rFonts w:hint="eastAsia"/>
          <w:color w:val="000000" w:themeColor="text1"/>
          <w:kern w:val="44"/>
        </w:rPr>
        <w:t>；起始位：1位；</w:t>
      </w:r>
      <w:r>
        <w:rPr>
          <w:color w:val="000000" w:themeColor="text1"/>
          <w:kern w:val="44"/>
        </w:rPr>
        <w:t>数据</w:t>
      </w:r>
      <w:r>
        <w:rPr>
          <w:rFonts w:hint="eastAsia"/>
          <w:color w:val="000000" w:themeColor="text1"/>
          <w:kern w:val="44"/>
        </w:rPr>
        <w:t>位：8位；停止位：1位；校验位：无</w:t>
      </w:r>
    </w:p>
    <w:p w:rsidR="00BA188C" w:rsidRDefault="00FF33B3">
      <w:pPr>
        <w:ind w:firstLineChars="200" w:firstLine="480"/>
        <w:rPr>
          <w:color w:val="000000" w:themeColor="text1"/>
          <w:kern w:val="44"/>
        </w:rPr>
      </w:pPr>
      <w:r>
        <w:rPr>
          <w:color w:val="000000" w:themeColor="text1"/>
          <w:kern w:val="44"/>
        </w:rPr>
        <w:t>上电后，</w:t>
      </w:r>
      <w:r>
        <w:rPr>
          <w:rFonts w:hint="eastAsia"/>
          <w:color w:val="000000" w:themeColor="text1"/>
          <w:kern w:val="44"/>
        </w:rPr>
        <w:t>摄像机先转到左下，，再回到</w:t>
      </w:r>
      <w:r>
        <w:rPr>
          <w:color w:val="000000" w:themeColor="text1"/>
          <w:kern w:val="44"/>
        </w:rPr>
        <w:t>中间位置。变焦镜头拉到最远位置，</w:t>
      </w:r>
      <w:r>
        <w:rPr>
          <w:rFonts w:hint="eastAsia"/>
          <w:color w:val="000000" w:themeColor="text1"/>
          <w:kern w:val="44"/>
        </w:rPr>
        <w:t>然后拉回到最近自检完成</w:t>
      </w:r>
      <w:r>
        <w:rPr>
          <w:color w:val="000000" w:themeColor="text1"/>
          <w:kern w:val="44"/>
        </w:rPr>
        <w:t>。</w:t>
      </w:r>
      <w:r>
        <w:rPr>
          <w:rFonts w:hint="eastAsia"/>
          <w:color w:val="000000" w:themeColor="text1"/>
          <w:kern w:val="44"/>
        </w:rPr>
        <w:t>若摄像机有保存0号预置初始化结束后，摄像机将置位到0号预置位。至此，用户可使用串口命令控制摄像机。</w:t>
      </w:r>
      <w:bookmarkStart w:id="127" w:name="_Toc444075298"/>
      <w:bookmarkStart w:id="128" w:name="_Toc5711"/>
      <w:bookmarkStart w:id="129" w:name="_Toc439258068"/>
    </w:p>
    <w:p w:rsidR="00BA188C" w:rsidRDefault="00FF33B3">
      <w:pPr>
        <w:ind w:left="0"/>
        <w:rPr>
          <w:b/>
          <w:color w:val="000000" w:themeColor="text1"/>
          <w:sz w:val="28"/>
          <w:szCs w:val="28"/>
        </w:rPr>
      </w:pPr>
      <w:r>
        <w:rPr>
          <w:rFonts w:hint="eastAsia"/>
          <w:b/>
          <w:color w:val="000000" w:themeColor="text1"/>
          <w:sz w:val="28"/>
          <w:szCs w:val="28"/>
        </w:rPr>
        <w:t>摄像机返回命令</w:t>
      </w:r>
      <w:bookmarkEnd w:id="127"/>
      <w:bookmarkEnd w:id="128"/>
      <w:bookmarkEnd w:id="129"/>
    </w:p>
    <w:tbl>
      <w:tblPr>
        <w:tblW w:w="8402" w:type="dxa"/>
        <w:tblLayout w:type="fixed"/>
        <w:tblLook w:val="04A0" w:firstRow="1" w:lastRow="0" w:firstColumn="1" w:lastColumn="0" w:noHBand="0" w:noVBand="1"/>
      </w:tblPr>
      <w:tblGrid>
        <w:gridCol w:w="697"/>
        <w:gridCol w:w="2091"/>
        <w:gridCol w:w="5614"/>
      </w:tblGrid>
      <w:tr w:rsidR="00BA188C">
        <w:tc>
          <w:tcPr>
            <w:tcW w:w="8402" w:type="dxa"/>
            <w:gridSpan w:val="3"/>
            <w:tcBorders>
              <w:top w:val="single" w:sz="4" w:space="0" w:color="auto"/>
              <w:left w:val="single" w:sz="8" w:space="0" w:color="auto"/>
              <w:bottom w:val="single" w:sz="4" w:space="0" w:color="auto"/>
              <w:right w:val="single" w:sz="8" w:space="0" w:color="000000"/>
            </w:tcBorders>
            <w:shd w:val="clear" w:color="000000" w:fill="D8D8D8"/>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Ack/Completion Message</w:t>
            </w:r>
          </w:p>
        </w:tc>
      </w:tr>
      <w:tr w:rsidR="00BA188C">
        <w:tc>
          <w:tcPr>
            <w:tcW w:w="697" w:type="dxa"/>
            <w:tcBorders>
              <w:top w:val="nil"/>
              <w:left w:val="single" w:sz="8" w:space="0" w:color="auto"/>
              <w:bottom w:val="single" w:sz="4" w:space="0" w:color="auto"/>
              <w:right w:val="single" w:sz="4" w:space="0" w:color="auto"/>
            </w:tcBorders>
            <w:shd w:val="clear" w:color="auto" w:fill="D9D9D9"/>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091" w:type="dxa"/>
            <w:tcBorders>
              <w:top w:val="nil"/>
              <w:left w:val="nil"/>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命令包</w:t>
            </w:r>
          </w:p>
        </w:tc>
        <w:tc>
          <w:tcPr>
            <w:tcW w:w="5614" w:type="dxa"/>
            <w:tcBorders>
              <w:top w:val="nil"/>
              <w:left w:val="nil"/>
              <w:bottom w:val="single" w:sz="4" w:space="0" w:color="auto"/>
              <w:right w:val="single" w:sz="8"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注释</w:t>
            </w:r>
          </w:p>
        </w:tc>
      </w:tr>
      <w:tr w:rsidR="00BA188C">
        <w:tc>
          <w:tcPr>
            <w:tcW w:w="697"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ACK</w:t>
            </w:r>
          </w:p>
        </w:tc>
        <w:tc>
          <w:tcPr>
            <w:tcW w:w="2091"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z0 41 FF</w:t>
            </w:r>
          </w:p>
        </w:tc>
        <w:tc>
          <w:tcPr>
            <w:tcW w:w="5614"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Returned when the command is accepted. </w:t>
            </w:r>
          </w:p>
        </w:tc>
      </w:tr>
      <w:tr w:rsidR="00BA188C">
        <w:tc>
          <w:tcPr>
            <w:tcW w:w="697"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Completion</w:t>
            </w:r>
          </w:p>
        </w:tc>
        <w:tc>
          <w:tcPr>
            <w:tcW w:w="2091"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z0 51 FF</w:t>
            </w:r>
          </w:p>
        </w:tc>
        <w:tc>
          <w:tcPr>
            <w:tcW w:w="5614"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Returned when the command has been executed.</w:t>
            </w:r>
          </w:p>
        </w:tc>
      </w:tr>
    </w:tbl>
    <w:p w:rsidR="00BA188C" w:rsidRDefault="00FF33B3">
      <w:pPr>
        <w:topLinePunct w:val="0"/>
        <w:adjustRightInd/>
        <w:snapToGrid/>
        <w:spacing w:before="0" w:after="0" w:line="0" w:lineRule="atLeast"/>
        <w:ind w:left="0" w:firstLineChars="100" w:firstLine="181"/>
        <w:rPr>
          <w:rFonts w:ascii="Times New Roman" w:eastAsia="宋体" w:hAnsi="Times New Roman" w:cs="Times New Roman"/>
          <w:b/>
          <w:bCs/>
          <w:color w:val="000000" w:themeColor="text1"/>
          <w:kern w:val="0"/>
          <w:sz w:val="18"/>
          <w:szCs w:val="18"/>
        </w:rPr>
      </w:pPr>
      <w:r>
        <w:rPr>
          <w:rFonts w:ascii="Times New Roman" w:eastAsia="宋体" w:hAnsi="Times New Roman" w:cs="Times New Roman"/>
          <w:b/>
          <w:bCs/>
          <w:color w:val="000000" w:themeColor="text1"/>
          <w:kern w:val="0"/>
          <w:sz w:val="18"/>
          <w:szCs w:val="18"/>
        </w:rPr>
        <w:t xml:space="preserve">z = </w:t>
      </w:r>
      <w:r>
        <w:rPr>
          <w:rFonts w:ascii="Times New Roman" w:eastAsia="宋体" w:hAnsi="Times New Roman" w:cs="Times New Roman" w:hint="eastAsia"/>
          <w:b/>
          <w:bCs/>
          <w:color w:val="000000" w:themeColor="text1"/>
          <w:kern w:val="0"/>
          <w:sz w:val="18"/>
          <w:szCs w:val="18"/>
        </w:rPr>
        <w:t>摄像机地址</w:t>
      </w:r>
      <w:r>
        <w:rPr>
          <w:rFonts w:ascii="Times New Roman" w:eastAsia="宋体" w:hAnsi="Times New Roman" w:cs="Times New Roman" w:hint="eastAsia"/>
          <w:b/>
          <w:bCs/>
          <w:color w:val="000000" w:themeColor="text1"/>
          <w:kern w:val="0"/>
          <w:sz w:val="18"/>
          <w:szCs w:val="18"/>
        </w:rPr>
        <w:t xml:space="preserve"> </w:t>
      </w:r>
      <w:r>
        <w:rPr>
          <w:rFonts w:ascii="Times New Roman" w:eastAsia="宋体" w:hAnsi="Times New Roman" w:cs="Times New Roman"/>
          <w:b/>
          <w:bCs/>
          <w:color w:val="000000" w:themeColor="text1"/>
          <w:kern w:val="0"/>
          <w:sz w:val="18"/>
          <w:szCs w:val="18"/>
        </w:rPr>
        <w:t>+8</w:t>
      </w:r>
    </w:p>
    <w:tbl>
      <w:tblPr>
        <w:tblW w:w="8417" w:type="dxa"/>
        <w:tblLayout w:type="fixed"/>
        <w:tblLook w:val="04A0" w:firstRow="1" w:lastRow="0" w:firstColumn="1" w:lastColumn="0" w:noHBand="0" w:noVBand="1"/>
      </w:tblPr>
      <w:tblGrid>
        <w:gridCol w:w="1816"/>
        <w:gridCol w:w="2260"/>
        <w:gridCol w:w="4341"/>
      </w:tblGrid>
      <w:tr w:rsidR="00BA188C">
        <w:trPr>
          <w:trHeight w:val="268"/>
        </w:trPr>
        <w:tc>
          <w:tcPr>
            <w:tcW w:w="8417" w:type="dxa"/>
            <w:gridSpan w:val="3"/>
            <w:tcBorders>
              <w:top w:val="single" w:sz="4" w:space="0" w:color="auto"/>
              <w:left w:val="single" w:sz="8" w:space="0" w:color="auto"/>
              <w:bottom w:val="single" w:sz="4" w:space="0" w:color="auto"/>
              <w:right w:val="single" w:sz="8" w:space="0" w:color="000000"/>
            </w:tcBorders>
            <w:shd w:val="clear" w:color="000000" w:fill="D8D8D8"/>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Error Messages</w:t>
            </w:r>
          </w:p>
        </w:tc>
      </w:tr>
      <w:tr w:rsidR="00BA188C">
        <w:trPr>
          <w:trHeight w:val="268"/>
        </w:trPr>
        <w:tc>
          <w:tcPr>
            <w:tcW w:w="1816" w:type="dxa"/>
            <w:tcBorders>
              <w:top w:val="nil"/>
              <w:left w:val="single" w:sz="8" w:space="0" w:color="auto"/>
              <w:bottom w:val="single" w:sz="4" w:space="0" w:color="auto"/>
              <w:right w:val="single" w:sz="4" w:space="0" w:color="auto"/>
            </w:tcBorders>
            <w:shd w:val="clear" w:color="auto" w:fill="D9D9D9"/>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260" w:type="dxa"/>
            <w:tcBorders>
              <w:top w:val="nil"/>
              <w:left w:val="nil"/>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命令包</w:t>
            </w:r>
          </w:p>
        </w:tc>
        <w:tc>
          <w:tcPr>
            <w:tcW w:w="4341" w:type="dxa"/>
            <w:tcBorders>
              <w:top w:val="nil"/>
              <w:left w:val="nil"/>
              <w:bottom w:val="single" w:sz="4" w:space="0" w:color="auto"/>
              <w:right w:val="single" w:sz="8"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注释</w:t>
            </w:r>
          </w:p>
        </w:tc>
      </w:tr>
      <w:tr w:rsidR="00BA188C">
        <w:trPr>
          <w:trHeight w:val="514"/>
        </w:trPr>
        <w:tc>
          <w:tcPr>
            <w:tcW w:w="1816"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Syntax Error</w:t>
            </w:r>
          </w:p>
        </w:tc>
        <w:tc>
          <w:tcPr>
            <w:tcW w:w="226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z0 60 02 FF</w:t>
            </w:r>
          </w:p>
        </w:tc>
        <w:tc>
          <w:tcPr>
            <w:tcW w:w="4341"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Returned when the command format is di</w:t>
            </w:r>
            <w:r>
              <w:rPr>
                <w:rFonts w:ascii="Times New Roman" w:eastAsia="宋体" w:hAnsi="Times New Roman" w:cs="Times New Roman" w:hint="eastAsia"/>
                <w:color w:val="000000" w:themeColor="text1"/>
                <w:kern w:val="0"/>
                <w:sz w:val="18"/>
                <w:szCs w:val="18"/>
              </w:rPr>
              <w:t>ff</w:t>
            </w:r>
            <w:r>
              <w:rPr>
                <w:rFonts w:ascii="Times New Roman" w:eastAsia="宋体" w:hAnsi="Times New Roman" w:cs="Times New Roman"/>
                <w:color w:val="000000" w:themeColor="text1"/>
                <w:kern w:val="0"/>
                <w:sz w:val="18"/>
                <w:szCs w:val="18"/>
              </w:rPr>
              <w:t>erent or when a command with illegal command parameters is accepted</w:t>
            </w:r>
          </w:p>
        </w:tc>
      </w:tr>
      <w:tr w:rsidR="00BA188C">
        <w:trPr>
          <w:trHeight w:val="694"/>
        </w:trPr>
        <w:tc>
          <w:tcPr>
            <w:tcW w:w="1816" w:type="dxa"/>
            <w:tcBorders>
              <w:top w:val="nil"/>
              <w:left w:val="single" w:sz="8" w:space="0" w:color="auto"/>
              <w:bottom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Command Not Executable</w:t>
            </w:r>
          </w:p>
        </w:tc>
        <w:tc>
          <w:tcPr>
            <w:tcW w:w="2260" w:type="dxa"/>
            <w:tcBorders>
              <w:top w:val="nil"/>
              <w:left w:val="nil"/>
              <w:bottom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z0 61 41 FF </w:t>
            </w:r>
          </w:p>
        </w:tc>
        <w:tc>
          <w:tcPr>
            <w:tcW w:w="4341" w:type="dxa"/>
            <w:tcBorders>
              <w:top w:val="nil"/>
              <w:left w:val="nil"/>
              <w:bottom w:val="single" w:sz="8" w:space="0" w:color="auto"/>
              <w:right w:val="single" w:sz="8"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Returned when a command cannot be executed due to current conditions. For example, when commands controlling the focus manually are received during auto focus.</w:t>
            </w:r>
          </w:p>
        </w:tc>
      </w:tr>
    </w:tbl>
    <w:p w:rsidR="00BA188C" w:rsidRDefault="00FF33B3">
      <w:pPr>
        <w:ind w:left="0"/>
        <w:rPr>
          <w:b/>
          <w:color w:val="000000" w:themeColor="text1"/>
          <w:sz w:val="28"/>
          <w:szCs w:val="28"/>
        </w:rPr>
      </w:pPr>
      <w:bookmarkStart w:id="130" w:name="_Toc444075299"/>
      <w:bookmarkStart w:id="131" w:name="_Toc439258069"/>
      <w:bookmarkStart w:id="132" w:name="_Toc8551"/>
      <w:r>
        <w:rPr>
          <w:rFonts w:hint="eastAsia"/>
          <w:b/>
          <w:color w:val="000000" w:themeColor="text1"/>
          <w:sz w:val="28"/>
          <w:szCs w:val="28"/>
        </w:rPr>
        <w:t>摄像机控制命令</w:t>
      </w:r>
      <w:bookmarkEnd w:id="130"/>
      <w:bookmarkEnd w:id="131"/>
      <w:bookmarkEnd w:id="132"/>
    </w:p>
    <w:tbl>
      <w:tblPr>
        <w:tblW w:w="8294" w:type="dxa"/>
        <w:tblInd w:w="108" w:type="dxa"/>
        <w:tblLayout w:type="fixed"/>
        <w:tblLook w:val="04A0" w:firstRow="1" w:lastRow="0" w:firstColumn="1" w:lastColumn="0" w:noHBand="0" w:noVBand="1"/>
      </w:tblPr>
      <w:tblGrid>
        <w:gridCol w:w="1919"/>
        <w:gridCol w:w="1668"/>
        <w:gridCol w:w="2839"/>
        <w:gridCol w:w="1868"/>
      </w:tblGrid>
      <w:tr w:rsidR="00BA188C">
        <w:trPr>
          <w:trHeight w:val="283"/>
          <w:tblHeader/>
        </w:trPr>
        <w:tc>
          <w:tcPr>
            <w:tcW w:w="1919" w:type="dxa"/>
            <w:tcBorders>
              <w:top w:val="single" w:sz="8" w:space="0" w:color="auto"/>
              <w:left w:val="single" w:sz="8" w:space="0" w:color="auto"/>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命令</w:t>
            </w:r>
          </w:p>
        </w:tc>
        <w:tc>
          <w:tcPr>
            <w:tcW w:w="1668" w:type="dxa"/>
            <w:tcBorders>
              <w:top w:val="single" w:sz="8" w:space="0" w:color="auto"/>
              <w:left w:val="nil"/>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功能</w:t>
            </w:r>
          </w:p>
        </w:tc>
        <w:tc>
          <w:tcPr>
            <w:tcW w:w="2839" w:type="dxa"/>
            <w:tcBorders>
              <w:top w:val="single" w:sz="8" w:space="0" w:color="auto"/>
              <w:left w:val="nil"/>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命令包</w:t>
            </w:r>
          </w:p>
        </w:tc>
        <w:tc>
          <w:tcPr>
            <w:tcW w:w="1868" w:type="dxa"/>
            <w:tcBorders>
              <w:top w:val="single" w:sz="8" w:space="0" w:color="auto"/>
              <w:left w:val="nil"/>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注释</w:t>
            </w: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AddressSet</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Broadcast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88 30 01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 setting</w:t>
            </w: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IF_Clear</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Broadcast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88 01 00 01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I/F Clear</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CAM_Power</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00 02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Power ON/OFF</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00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CAM_Zoom</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Stop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07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　</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Tele(Standard)</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07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Wide(Standard)</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07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Tele(Variable)</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07 2p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 = 0(low) - 7(high)</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Wide(Variable)</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07 3p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47 0p 0q 0r 0s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pqrs: Zoom Position</w:t>
            </w:r>
          </w:p>
        </w:tc>
      </w:tr>
      <w:tr w:rsidR="00BA188C">
        <w:trPr>
          <w:trHeight w:val="283"/>
        </w:trPr>
        <w:tc>
          <w:tcPr>
            <w:tcW w:w="1919" w:type="dxa"/>
            <w:vMerge w:val="restart"/>
            <w:tcBorders>
              <w:top w:val="single" w:sz="4" w:space="0" w:color="auto"/>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CAM_Focus</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Stop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08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　</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Far(Standard)</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08 02 FF </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Near(Standard)</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08 </w:t>
            </w:r>
            <w:r>
              <w:rPr>
                <w:rFonts w:ascii="Times New Roman" w:eastAsia="宋体" w:hAnsi="Times New Roman" w:cs="Times New Roman" w:hint="eastAsia"/>
                <w:color w:val="000000" w:themeColor="text1"/>
                <w:kern w:val="0"/>
                <w:sz w:val="18"/>
                <w:szCs w:val="18"/>
              </w:rPr>
              <w:t>03</w:t>
            </w:r>
            <w:r>
              <w:rPr>
                <w:rFonts w:ascii="Times New Roman" w:eastAsia="宋体" w:hAnsi="Times New Roman" w:cs="Times New Roman"/>
                <w:color w:val="000000" w:themeColor="text1"/>
                <w:kern w:val="0"/>
                <w:sz w:val="18"/>
                <w:szCs w:val="18"/>
              </w:rPr>
              <w:t xml:space="preserve">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Far(Variable)</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08 </w:t>
            </w:r>
            <w:r>
              <w:rPr>
                <w:rFonts w:ascii="Times New Roman" w:eastAsia="宋体" w:hAnsi="Times New Roman" w:cs="Times New Roman" w:hint="eastAsia"/>
                <w:color w:val="000000" w:themeColor="text1"/>
                <w:kern w:val="0"/>
                <w:sz w:val="18"/>
                <w:szCs w:val="18"/>
              </w:rPr>
              <w:t>2p</w:t>
            </w:r>
            <w:r>
              <w:rPr>
                <w:rFonts w:ascii="Times New Roman" w:eastAsia="宋体" w:hAnsi="Times New Roman" w:cs="Times New Roman"/>
                <w:color w:val="000000" w:themeColor="text1"/>
                <w:kern w:val="0"/>
                <w:sz w:val="18"/>
                <w:szCs w:val="18"/>
              </w:rPr>
              <w:t xml:space="preserve"> FF </w:t>
            </w:r>
          </w:p>
        </w:tc>
        <w:tc>
          <w:tcPr>
            <w:tcW w:w="1868" w:type="dxa"/>
            <w:vMerge w:val="restart"/>
            <w:tcBorders>
              <w:top w:val="nil"/>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 = 0(low) - 7(high)</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Near (Variable)</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08 </w:t>
            </w:r>
            <w:r>
              <w:rPr>
                <w:rFonts w:ascii="Times New Roman" w:eastAsia="宋体" w:hAnsi="Times New Roman" w:cs="Times New Roman" w:hint="eastAsia"/>
                <w:color w:val="000000" w:themeColor="text1"/>
                <w:kern w:val="0"/>
                <w:sz w:val="18"/>
                <w:szCs w:val="18"/>
              </w:rPr>
              <w:t>3p</w:t>
            </w:r>
            <w:r>
              <w:rPr>
                <w:rFonts w:ascii="Times New Roman" w:eastAsia="宋体" w:hAnsi="Times New Roman" w:cs="Times New Roman"/>
                <w:color w:val="000000" w:themeColor="text1"/>
                <w:kern w:val="0"/>
                <w:sz w:val="18"/>
                <w:szCs w:val="18"/>
              </w:rPr>
              <w:t xml:space="preserve"> FF</w:t>
            </w:r>
          </w:p>
        </w:tc>
        <w:tc>
          <w:tcPr>
            <w:tcW w:w="1868"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48 0p 0q 0r 0s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pqrs: Focus Position</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Auto </w:t>
            </w:r>
            <w:r>
              <w:rPr>
                <w:rFonts w:ascii="Times New Roman" w:eastAsia="宋体" w:hAnsi="Times New Roman" w:cs="Times New Roman"/>
                <w:color w:val="000000" w:themeColor="text1"/>
                <w:kern w:val="0"/>
                <w:sz w:val="18"/>
                <w:szCs w:val="18"/>
              </w:rPr>
              <w:t>Focus</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8 0</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tcBorders>
              <w:top w:val="single" w:sz="4" w:space="0" w:color="auto"/>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Manual </w:t>
            </w:r>
            <w:r>
              <w:rPr>
                <w:rFonts w:ascii="Times New Roman" w:eastAsia="宋体" w:hAnsi="Times New Roman" w:cs="Times New Roman"/>
                <w:color w:val="000000" w:themeColor="text1"/>
                <w:kern w:val="0"/>
                <w:sz w:val="18"/>
                <w:szCs w:val="18"/>
              </w:rPr>
              <w:t>Focus</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8 0</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CAM_ZoomFocus</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47 0p 0q 0r 0s </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0t 0u 0v 0w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pqrs: Zoom Position</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tuvw: Focus Position</w:t>
            </w:r>
          </w:p>
        </w:tc>
      </w:tr>
      <w:tr w:rsidR="00BA188C">
        <w:trPr>
          <w:trHeight w:val="283"/>
        </w:trPr>
        <w:tc>
          <w:tcPr>
            <w:tcW w:w="1919" w:type="dxa"/>
            <w:vMerge w:val="restart"/>
            <w:tcBorders>
              <w:top w:val="nil"/>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CAM_WB</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Auto</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0</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3000K</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1</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4000k</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One Push mode</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5000k</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4</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Manual</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5</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6500k</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35</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6</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CAM_RGain</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03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Manual Control of R Gain</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03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03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43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R Gain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CAM_Bgain</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04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Manual Control of B Gain</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04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04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44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B Gain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CAM_AE</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Full Auto</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39 00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Automatic Exposure mode</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Manual</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39 03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Manual Control mode</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Shutter priority </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39 0A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Shutter Priority Automatic Exposure mode</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Iris priority</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39 0B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Iris Priority Automatic Exposure mode</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Bright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39 </w:t>
            </w:r>
            <w:r>
              <w:rPr>
                <w:rFonts w:ascii="Times New Roman" w:eastAsia="宋体" w:hAnsi="Times New Roman" w:cs="Times New Roman" w:hint="eastAsia"/>
                <w:color w:val="000000" w:themeColor="text1"/>
                <w:kern w:val="0"/>
                <w:sz w:val="18"/>
                <w:szCs w:val="18"/>
              </w:rPr>
              <w:t>0D</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w:t>
            </w:r>
            <w:r>
              <w:rPr>
                <w:rFonts w:ascii="Times New Roman" w:eastAsia="宋体" w:hAnsi="Times New Roman" w:cs="Times New Roman" w:hint="eastAsia"/>
                <w:color w:val="000000" w:themeColor="text1"/>
                <w:kern w:val="0"/>
                <w:sz w:val="18"/>
                <w:szCs w:val="18"/>
              </w:rPr>
              <w:t>right mode</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CAM_Shutter</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0A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Shutter Setting</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0A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0A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4A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Shutter Position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CAM_Iris</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0B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Iris Setting</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0B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0B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4B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Iris Position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Gain</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w:t>
            </w:r>
            <w:r>
              <w:rPr>
                <w:rFonts w:ascii="Times New Roman" w:eastAsia="宋体" w:hAnsi="Times New Roman" w:cs="Times New Roman" w:hint="eastAsia"/>
                <w:color w:val="000000" w:themeColor="text1"/>
                <w:kern w:val="0"/>
                <w:sz w:val="18"/>
                <w:szCs w:val="18"/>
              </w:rPr>
              <w:t>04</w:t>
            </w:r>
            <w:r>
              <w:rPr>
                <w:rFonts w:ascii="Times New Roman" w:eastAsia="宋体" w:hAnsi="Times New Roman" w:cs="Times New Roman"/>
                <w:color w:val="000000" w:themeColor="text1"/>
                <w:kern w:val="0"/>
                <w:sz w:val="18"/>
                <w:szCs w:val="18"/>
              </w:rPr>
              <w:t xml:space="preserve"> </w:t>
            </w:r>
            <w:r>
              <w:rPr>
                <w:rFonts w:ascii="Times New Roman" w:eastAsia="宋体" w:hAnsi="Times New Roman" w:cs="Times New Roman" w:hint="eastAsia"/>
                <w:color w:val="000000" w:themeColor="text1"/>
                <w:kern w:val="0"/>
                <w:sz w:val="18"/>
                <w:szCs w:val="18"/>
              </w:rPr>
              <w:t>0C</w:t>
            </w:r>
            <w:r>
              <w:rPr>
                <w:rFonts w:ascii="Times New Roman" w:eastAsia="宋体" w:hAnsi="Times New Roman" w:cs="Times New Roman"/>
                <w:color w:val="000000" w:themeColor="text1"/>
                <w:kern w:val="0"/>
                <w:sz w:val="18"/>
                <w:szCs w:val="18"/>
              </w:rPr>
              <w:t xml:space="preserve">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Gain </w:t>
            </w:r>
            <w:r>
              <w:rPr>
                <w:rFonts w:ascii="Times New Roman" w:eastAsia="宋体" w:hAnsi="Times New Roman" w:cs="Times New Roman"/>
                <w:color w:val="000000" w:themeColor="text1"/>
                <w:kern w:val="0"/>
                <w:sz w:val="18"/>
                <w:szCs w:val="18"/>
              </w:rPr>
              <w:t xml:space="preserve"> Setting</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0C</w:t>
            </w:r>
            <w:r>
              <w:rPr>
                <w:rFonts w:ascii="Times New Roman" w:eastAsia="宋体" w:hAnsi="Times New Roman" w:cs="Times New Roman"/>
                <w:color w:val="000000" w:themeColor="text1"/>
                <w:kern w:val="0"/>
                <w:sz w:val="18"/>
                <w:szCs w:val="18"/>
              </w:rPr>
              <w:t xml:space="preserve">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0C</w:t>
            </w:r>
            <w:r>
              <w:rPr>
                <w:rFonts w:ascii="Times New Roman" w:eastAsia="宋体" w:hAnsi="Times New Roman" w:cs="Times New Roman"/>
                <w:color w:val="000000" w:themeColor="text1"/>
                <w:kern w:val="0"/>
                <w:sz w:val="18"/>
                <w:szCs w:val="18"/>
              </w:rPr>
              <w:t xml:space="preserve">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0C</w:t>
            </w:r>
            <w:r>
              <w:rPr>
                <w:rFonts w:ascii="Times New Roman" w:eastAsia="宋体" w:hAnsi="Times New Roman" w:cs="Times New Roman"/>
                <w:color w:val="000000" w:themeColor="text1"/>
                <w:kern w:val="0"/>
                <w:sz w:val="18"/>
                <w:szCs w:val="18"/>
              </w:rPr>
              <w:t xml:space="preserve">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pq: </w:t>
            </w:r>
            <w:r>
              <w:rPr>
                <w:rFonts w:ascii="Times New Roman" w:eastAsia="宋体" w:hAnsi="Times New Roman" w:cs="Times New Roman" w:hint="eastAsia"/>
                <w:color w:val="000000" w:themeColor="text1"/>
                <w:kern w:val="0"/>
                <w:sz w:val="18"/>
                <w:szCs w:val="18"/>
              </w:rPr>
              <w:t xml:space="preserve">Gain </w:t>
            </w:r>
            <w:r>
              <w:rPr>
                <w:rFonts w:ascii="Times New Roman" w:eastAsia="宋体" w:hAnsi="Times New Roman" w:cs="Times New Roman"/>
                <w:color w:val="000000" w:themeColor="text1"/>
                <w:kern w:val="0"/>
                <w:sz w:val="18"/>
                <w:szCs w:val="18"/>
              </w:rPr>
              <w:t xml:space="preserve"> Positon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Bright</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0D</w:t>
            </w:r>
            <w:r>
              <w:rPr>
                <w:rFonts w:ascii="Times New Roman" w:eastAsia="宋体" w:hAnsi="Times New Roman" w:cs="Times New Roman"/>
                <w:color w:val="000000" w:themeColor="text1"/>
                <w:kern w:val="0"/>
                <w:sz w:val="18"/>
                <w:szCs w:val="18"/>
              </w:rPr>
              <w:t xml:space="preserve">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Bright </w:t>
            </w:r>
            <w:r>
              <w:rPr>
                <w:rFonts w:ascii="Times New Roman" w:eastAsia="宋体" w:hAnsi="Times New Roman" w:cs="Times New Roman"/>
                <w:color w:val="000000" w:themeColor="text1"/>
                <w:kern w:val="0"/>
                <w:sz w:val="18"/>
                <w:szCs w:val="18"/>
              </w:rPr>
              <w:t xml:space="preserve"> Setting</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0D</w:t>
            </w:r>
            <w:r>
              <w:rPr>
                <w:rFonts w:ascii="Times New Roman" w:eastAsia="宋体" w:hAnsi="Times New Roman" w:cs="Times New Roman"/>
                <w:color w:val="000000" w:themeColor="text1"/>
                <w:kern w:val="0"/>
                <w:sz w:val="18"/>
                <w:szCs w:val="18"/>
              </w:rPr>
              <w:t xml:space="preserve">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0D</w:t>
            </w:r>
            <w:r>
              <w:rPr>
                <w:rFonts w:ascii="Times New Roman" w:eastAsia="宋体" w:hAnsi="Times New Roman" w:cs="Times New Roman"/>
                <w:color w:val="000000" w:themeColor="text1"/>
                <w:kern w:val="0"/>
                <w:sz w:val="18"/>
                <w:szCs w:val="18"/>
              </w:rPr>
              <w:t xml:space="preserve">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4D</w:t>
            </w:r>
            <w:r>
              <w:rPr>
                <w:rFonts w:ascii="Times New Roman" w:eastAsia="宋体" w:hAnsi="Times New Roman" w:cs="Times New Roman"/>
                <w:color w:val="000000" w:themeColor="text1"/>
                <w:kern w:val="0"/>
                <w:sz w:val="18"/>
                <w:szCs w:val="18"/>
              </w:rPr>
              <w:t xml:space="preserve">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pq: </w:t>
            </w:r>
            <w:r>
              <w:rPr>
                <w:rFonts w:ascii="Times New Roman" w:eastAsia="宋体" w:hAnsi="Times New Roman" w:cs="Times New Roman" w:hint="eastAsia"/>
                <w:color w:val="000000" w:themeColor="text1"/>
                <w:kern w:val="0"/>
                <w:sz w:val="18"/>
                <w:szCs w:val="18"/>
              </w:rPr>
              <w:t xml:space="preserve">Bright </w:t>
            </w:r>
            <w:r>
              <w:rPr>
                <w:rFonts w:ascii="Times New Roman" w:eastAsia="宋体" w:hAnsi="Times New Roman" w:cs="Times New Roman"/>
                <w:color w:val="000000" w:themeColor="text1"/>
                <w:kern w:val="0"/>
                <w:sz w:val="18"/>
                <w:szCs w:val="18"/>
              </w:rPr>
              <w:t>Positon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CAM_ExpComp</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3E 02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Exposure Compensation ON/OFF</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3E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0E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Exposure Compensation Amount Setting</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0E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0E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4E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ExpComp Position</w:t>
            </w:r>
          </w:p>
        </w:tc>
      </w:tr>
      <w:tr w:rsidR="00BA188C">
        <w:trPr>
          <w:trHeight w:val="283"/>
        </w:trPr>
        <w:tc>
          <w:tcPr>
            <w:tcW w:w="1919" w:type="dxa"/>
            <w:vMerge w:val="restart"/>
            <w:tcBorders>
              <w:top w:val="nil"/>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Back Light</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33 02 FF</w:t>
            </w:r>
          </w:p>
        </w:tc>
        <w:tc>
          <w:tcPr>
            <w:tcW w:w="1868" w:type="dxa"/>
            <w:vMerge w:val="restart"/>
            <w:tcBorders>
              <w:top w:val="nil"/>
              <w:left w:val="nil"/>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Back Light</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Compensation</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33 03 FF</w:t>
            </w:r>
          </w:p>
        </w:tc>
        <w:tc>
          <w:tcPr>
            <w:tcW w:w="1868" w:type="dxa"/>
            <w:vMerge/>
            <w:tcBorders>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NR</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2D</w:t>
            </w:r>
            <w:r>
              <w:rPr>
                <w:rFonts w:ascii="Times New Roman" w:eastAsia="宋体" w:hAnsi="Times New Roman" w:cs="Times New Roman" w:hint="eastAsia"/>
                <w:color w:val="000000" w:themeColor="text1"/>
                <w:kern w:val="0"/>
                <w:sz w:val="18"/>
                <w:szCs w:val="18"/>
              </w:rPr>
              <w:t>）</w:t>
            </w:r>
          </w:p>
        </w:tc>
        <w:tc>
          <w:tcPr>
            <w:tcW w:w="16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53</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p</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w:t>
            </w:r>
            <w:r>
              <w:rPr>
                <w:rFonts w:ascii="Times New Roman" w:eastAsia="宋体" w:hAnsi="Times New Roman" w:cs="Times New Roman" w:hint="eastAsia"/>
                <w:color w:val="000000" w:themeColor="text1"/>
                <w:kern w:val="0"/>
                <w:sz w:val="18"/>
                <w:szCs w:val="18"/>
              </w:rPr>
              <w:t xml:space="preserve">=0-7  0:OFF  </w:t>
            </w: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NR</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3D</w:t>
            </w:r>
            <w:r>
              <w:rPr>
                <w:rFonts w:ascii="Times New Roman" w:eastAsia="宋体" w:hAnsi="Times New Roman" w:cs="Times New Roman" w:hint="eastAsia"/>
                <w:color w:val="000000" w:themeColor="text1"/>
                <w:kern w:val="0"/>
                <w:sz w:val="18"/>
                <w:szCs w:val="18"/>
              </w:rPr>
              <w:t>）</w:t>
            </w:r>
          </w:p>
        </w:tc>
        <w:tc>
          <w:tcPr>
            <w:tcW w:w="16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54</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p</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w:t>
            </w:r>
            <w:r>
              <w:rPr>
                <w:rFonts w:ascii="Times New Roman" w:eastAsia="宋体" w:hAnsi="Times New Roman" w:cs="Times New Roman" w:hint="eastAsia"/>
                <w:color w:val="000000" w:themeColor="text1"/>
                <w:kern w:val="0"/>
                <w:sz w:val="18"/>
                <w:szCs w:val="18"/>
              </w:rPr>
              <w:t xml:space="preserve">=0-8  0:OFF  </w:t>
            </w:r>
          </w:p>
        </w:tc>
      </w:tr>
      <w:tr w:rsidR="00BA188C">
        <w:trPr>
          <w:trHeight w:val="90"/>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Gamma</w:t>
            </w:r>
          </w:p>
        </w:tc>
        <w:tc>
          <w:tcPr>
            <w:tcW w:w="1668" w:type="dxa"/>
            <w:tcBorders>
              <w:top w:val="nil"/>
              <w:left w:val="nil"/>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5B</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p</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p = 0 – </w:t>
            </w:r>
            <w:r>
              <w:rPr>
                <w:rFonts w:ascii="Times New Roman" w:eastAsia="宋体" w:hAnsi="Times New Roman" w:cs="Times New Roman" w:hint="eastAsia"/>
                <w:color w:val="000000" w:themeColor="text1"/>
                <w:kern w:val="0"/>
                <w:sz w:val="18"/>
                <w:szCs w:val="18"/>
              </w:rPr>
              <w:t>4    0</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Default  1</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0.45  2</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0.50     3</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0.55     4</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0.63</w:t>
            </w:r>
          </w:p>
        </w:tc>
      </w:tr>
      <w:tr w:rsidR="00BA188C">
        <w:trPr>
          <w:trHeight w:val="283"/>
        </w:trPr>
        <w:tc>
          <w:tcPr>
            <w:tcW w:w="1919" w:type="dxa"/>
            <w:vMerge w:val="restart"/>
            <w:tcBorders>
              <w:top w:val="nil"/>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Flicker</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23</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0</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OFF</w:t>
            </w:r>
          </w:p>
        </w:tc>
      </w:tr>
      <w:tr w:rsidR="00BA188C">
        <w:trPr>
          <w:trHeight w:val="283"/>
        </w:trPr>
        <w:tc>
          <w:tcPr>
            <w:tcW w:w="1919" w:type="dxa"/>
            <w:vMerge/>
            <w:tcBorders>
              <w:left w:val="single" w:sz="8"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50HZ</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23</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1</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50HZ</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60HZ</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23</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 xml:space="preserve">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60HZ</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CAM_Aperture</w:t>
            </w:r>
          </w:p>
        </w:tc>
        <w:tc>
          <w:tcPr>
            <w:tcW w:w="1668"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02 00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Aperture Control</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02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02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42 00 00 0p 0q FF</w:t>
            </w:r>
          </w:p>
        </w:tc>
        <w:tc>
          <w:tcPr>
            <w:tcW w:w="18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Aperture Gain</w:t>
            </w: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CAM_Memory</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3F 00 </w:t>
            </w:r>
            <w:r>
              <w:rPr>
                <w:rFonts w:ascii="Times New Roman" w:eastAsia="宋体" w:hAnsi="Times New Roman" w:cs="Times New Roman" w:hint="eastAsia"/>
                <w:color w:val="000000" w:themeColor="text1"/>
                <w:kern w:val="0"/>
                <w:sz w:val="18"/>
                <w:szCs w:val="18"/>
              </w:rPr>
              <w:t>pq</w:t>
            </w:r>
            <w:r>
              <w:rPr>
                <w:rFonts w:ascii="Times New Roman" w:eastAsia="宋体" w:hAnsi="Times New Roman" w:cs="Times New Roman"/>
                <w:color w:val="000000" w:themeColor="text1"/>
                <w:kern w:val="0"/>
                <w:sz w:val="18"/>
                <w:szCs w:val="18"/>
              </w:rPr>
              <w:t xml:space="preserve">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w:t>
            </w:r>
            <w:r>
              <w:rPr>
                <w:rFonts w:ascii="Times New Roman" w:eastAsia="宋体" w:hAnsi="Times New Roman" w:cs="Times New Roman" w:hint="eastAsia"/>
                <w:color w:val="000000" w:themeColor="text1"/>
                <w:kern w:val="0"/>
                <w:sz w:val="18"/>
                <w:szCs w:val="18"/>
              </w:rPr>
              <w:t>q</w:t>
            </w:r>
            <w:r>
              <w:rPr>
                <w:rFonts w:ascii="Times New Roman" w:eastAsia="宋体" w:hAnsi="Times New Roman" w:cs="Times New Roman"/>
                <w:color w:val="000000" w:themeColor="text1"/>
                <w:kern w:val="0"/>
                <w:sz w:val="18"/>
                <w:szCs w:val="18"/>
              </w:rPr>
              <w:t xml:space="preserve">: Memory Number(=0 to </w:t>
            </w:r>
            <w:r>
              <w:rPr>
                <w:rFonts w:ascii="Times New Roman" w:eastAsia="宋体" w:hAnsi="Times New Roman" w:cs="Times New Roman" w:hint="eastAsia"/>
                <w:color w:val="000000" w:themeColor="text1"/>
                <w:kern w:val="0"/>
                <w:sz w:val="18"/>
                <w:szCs w:val="18"/>
              </w:rPr>
              <w:t>254</w:t>
            </w:r>
            <w:r>
              <w:rPr>
                <w:rFonts w:ascii="Times New Roman" w:eastAsia="宋体" w:hAnsi="Times New Roman" w:cs="Times New Roman"/>
                <w:color w:val="000000" w:themeColor="text1"/>
                <w:kern w:val="0"/>
                <w:sz w:val="18"/>
                <w:szCs w:val="18"/>
              </w:rPr>
              <w:t>)</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Corresponds to 0 to 9 on the Remote Commander</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3F 01 </w:t>
            </w:r>
            <w:r>
              <w:rPr>
                <w:rFonts w:ascii="Times New Roman" w:eastAsia="宋体" w:hAnsi="Times New Roman" w:cs="Times New Roman" w:hint="eastAsia"/>
                <w:color w:val="000000" w:themeColor="text1"/>
                <w:kern w:val="0"/>
                <w:sz w:val="18"/>
                <w:szCs w:val="18"/>
              </w:rPr>
              <w:t>pq</w:t>
            </w:r>
            <w:r>
              <w:rPr>
                <w:rFonts w:ascii="Times New Roman" w:eastAsia="宋体" w:hAnsi="Times New Roman" w:cs="Times New Roman"/>
                <w:color w:val="000000" w:themeColor="text1"/>
                <w:kern w:val="0"/>
                <w:sz w:val="18"/>
                <w:szCs w:val="18"/>
              </w:rPr>
              <w:t xml:space="preserve">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Recall</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3F 02 </w:t>
            </w:r>
            <w:r>
              <w:rPr>
                <w:rFonts w:ascii="Times New Roman" w:eastAsia="宋体" w:hAnsi="Times New Roman" w:cs="Times New Roman" w:hint="eastAsia"/>
                <w:color w:val="000000" w:themeColor="text1"/>
                <w:kern w:val="0"/>
                <w:sz w:val="18"/>
                <w:szCs w:val="18"/>
              </w:rPr>
              <w:t>pq</w:t>
            </w:r>
            <w:r>
              <w:rPr>
                <w:rFonts w:ascii="Times New Roman" w:eastAsia="宋体" w:hAnsi="Times New Roman" w:cs="Times New Roman"/>
                <w:color w:val="000000" w:themeColor="text1"/>
                <w:kern w:val="0"/>
                <w:sz w:val="18"/>
                <w:szCs w:val="18"/>
              </w:rPr>
              <w:t xml:space="preserve">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CAM_LR_Reverse</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61 02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Image Flip Horizontal ON/OFF</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61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CAM_PictureFlip</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66 02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Image Flip Vertical ON/OFF</w:t>
            </w:r>
          </w:p>
        </w:tc>
      </w:tr>
      <w:tr w:rsidR="00BA188C">
        <w:trPr>
          <w:trHeight w:val="283"/>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66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ColorSaturation</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 xml:space="preserve">4900 00 00 </w:t>
            </w:r>
            <w:r>
              <w:rPr>
                <w:rFonts w:ascii="Times New Roman" w:eastAsia="宋体" w:hAnsi="Times New Roman" w:cs="Times New Roman"/>
                <w:color w:val="000000" w:themeColor="text1"/>
                <w:kern w:val="0"/>
                <w:sz w:val="18"/>
                <w:szCs w:val="18"/>
              </w:rPr>
              <w:t>0</w:t>
            </w:r>
            <w:r>
              <w:rPr>
                <w:rFonts w:ascii="Times New Roman" w:eastAsia="宋体" w:hAnsi="Times New Roman" w:cs="Times New Roman" w:hint="eastAsia"/>
                <w:color w:val="000000" w:themeColor="text1"/>
                <w:kern w:val="0"/>
                <w:sz w:val="18"/>
                <w:szCs w:val="18"/>
              </w:rPr>
              <w:t>p</w:t>
            </w:r>
            <w:r>
              <w:rPr>
                <w:rFonts w:ascii="Times New Roman" w:eastAsia="宋体" w:hAnsi="Times New Roman" w:cs="Times New Roman"/>
                <w:color w:val="000000" w:themeColor="text1"/>
                <w:kern w:val="0"/>
                <w:sz w:val="18"/>
                <w:szCs w:val="18"/>
              </w:rPr>
              <w:t xml:space="preserve"> FF</w:t>
            </w:r>
          </w:p>
        </w:tc>
        <w:tc>
          <w:tcPr>
            <w:tcW w:w="1868" w:type="dxa"/>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w:t>
            </w:r>
            <w:r>
              <w:rPr>
                <w:rFonts w:ascii="Times New Roman" w:eastAsia="宋体" w:hAnsi="Times New Roman" w:cs="Times New Roman" w:hint="eastAsia"/>
                <w:color w:val="000000" w:themeColor="text1"/>
                <w:kern w:val="0"/>
                <w:sz w:val="18"/>
                <w:szCs w:val="18"/>
              </w:rPr>
              <w:t>=0-E</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0:60%   1:70%  2:80%  3:90%   4:100%</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5:110%   6:120%   7:130%    8:140% 9:150%   10:160%   11:160%  12:180% 13:190%   14:200% </w:t>
            </w:r>
          </w:p>
        </w:tc>
      </w:tr>
      <w:tr w:rsidR="00BA188C">
        <w:trPr>
          <w:trHeight w:val="283"/>
        </w:trPr>
        <w:tc>
          <w:tcPr>
            <w:tcW w:w="1919"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CAM_IDWrite</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　</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04 22 0p 0q 0r 0s FF</w:t>
            </w:r>
          </w:p>
        </w:tc>
        <w:tc>
          <w:tcPr>
            <w:tcW w:w="1868" w:type="dxa"/>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pqrs: Camera ID (=0000 to FFFF)</w:t>
            </w:r>
          </w:p>
        </w:tc>
      </w:tr>
      <w:tr w:rsidR="00BA188C">
        <w:trPr>
          <w:trHeight w:val="283"/>
        </w:trPr>
        <w:tc>
          <w:tcPr>
            <w:tcW w:w="1919" w:type="dxa"/>
            <w:vMerge w:val="restart"/>
            <w:tcBorders>
              <w:top w:val="nil"/>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SYS_Menu</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06 06</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 xml:space="preserve"> FF</w:t>
            </w:r>
          </w:p>
        </w:tc>
        <w:tc>
          <w:tcPr>
            <w:tcW w:w="1868" w:type="dxa"/>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Turn on the menu </w:t>
            </w:r>
            <w:r>
              <w:rPr>
                <w:rFonts w:ascii="Times New Roman" w:eastAsia="宋体" w:hAnsi="Times New Roman" w:cs="Times New Roman"/>
                <w:color w:val="000000" w:themeColor="text1"/>
                <w:kern w:val="0"/>
                <w:sz w:val="18"/>
                <w:szCs w:val="18"/>
              </w:rPr>
              <w:t>screen</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04 </w:t>
            </w:r>
            <w:r>
              <w:rPr>
                <w:rFonts w:ascii="Times New Roman" w:eastAsia="宋体" w:hAnsi="Times New Roman" w:cs="Times New Roman" w:hint="eastAsia"/>
                <w:color w:val="000000" w:themeColor="text1"/>
                <w:kern w:val="0"/>
                <w:sz w:val="18"/>
                <w:szCs w:val="18"/>
              </w:rPr>
              <w:t>06 06</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 xml:space="preserve"> FF</w:t>
            </w:r>
          </w:p>
        </w:tc>
        <w:tc>
          <w:tcPr>
            <w:tcW w:w="1868" w:type="dxa"/>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 xml:space="preserve">Turn off the menu </w:t>
            </w:r>
            <w:r>
              <w:rPr>
                <w:rFonts w:ascii="Times New Roman" w:eastAsia="宋体" w:hAnsi="Times New Roman" w:cs="Times New Roman"/>
                <w:color w:val="000000" w:themeColor="text1"/>
                <w:kern w:val="0"/>
                <w:sz w:val="18"/>
                <w:szCs w:val="18"/>
              </w:rPr>
              <w:t>screen</w:t>
            </w:r>
          </w:p>
        </w:tc>
      </w:tr>
      <w:tr w:rsidR="00BA188C">
        <w:trPr>
          <w:trHeight w:val="283"/>
        </w:trPr>
        <w:tc>
          <w:tcPr>
            <w:tcW w:w="1919" w:type="dxa"/>
            <w:vMerge w:val="restart"/>
            <w:tcBorders>
              <w:top w:val="nil"/>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IR_Receive</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w:t>
            </w:r>
            <w:r>
              <w:rPr>
                <w:rFonts w:ascii="Times New Roman" w:eastAsia="宋体" w:hAnsi="Times New Roman" w:cs="Times New Roman" w:hint="eastAsia"/>
                <w:color w:val="000000" w:themeColor="text1"/>
                <w:kern w:val="0"/>
                <w:sz w:val="18"/>
                <w:szCs w:val="18"/>
              </w:rPr>
              <w:t xml:space="preserve">608 02 </w:t>
            </w:r>
            <w:r>
              <w:rPr>
                <w:rFonts w:ascii="Times New Roman" w:eastAsia="宋体" w:hAnsi="Times New Roman" w:cs="Times New Roman"/>
                <w:color w:val="000000" w:themeColor="text1"/>
                <w:kern w:val="0"/>
                <w:sz w:val="18"/>
                <w:szCs w:val="18"/>
              </w:rPr>
              <w:t>FF</w:t>
            </w:r>
          </w:p>
        </w:tc>
        <w:tc>
          <w:tcPr>
            <w:tcW w:w="1868" w:type="dxa"/>
            <w:vMerge w:val="restart"/>
            <w:tcBorders>
              <w:top w:val="nil"/>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IR(remote commander)receive On/Off</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w:t>
            </w:r>
            <w:r>
              <w:rPr>
                <w:rFonts w:ascii="Times New Roman" w:eastAsia="宋体" w:hAnsi="Times New Roman" w:cs="Times New Roman" w:hint="eastAsia"/>
                <w:color w:val="000000" w:themeColor="text1"/>
                <w:kern w:val="0"/>
                <w:sz w:val="18"/>
                <w:szCs w:val="18"/>
              </w:rPr>
              <w:t xml:space="preserve">608 03 </w:t>
            </w:r>
            <w:r>
              <w:rPr>
                <w:rFonts w:ascii="Times New Roman" w:eastAsia="宋体" w:hAnsi="Times New Roman" w:cs="Times New Roman"/>
                <w:color w:val="000000" w:themeColor="text1"/>
                <w:kern w:val="0"/>
                <w:sz w:val="18"/>
                <w:szCs w:val="18"/>
              </w:rPr>
              <w:t>FF</w:t>
            </w:r>
          </w:p>
        </w:tc>
        <w:tc>
          <w:tcPr>
            <w:tcW w:w="1868"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val="restart"/>
            <w:tcBorders>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IR_ReceiveReturn</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7D 01 03 00 00 FF</w:t>
            </w:r>
          </w:p>
        </w:tc>
        <w:tc>
          <w:tcPr>
            <w:tcW w:w="1868" w:type="dxa"/>
            <w:vMerge w:val="restart"/>
            <w:tcBorders>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IR(remote commander)receive message via the VISCA communication ON/OFF</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O</w:t>
            </w:r>
            <w:r>
              <w:rPr>
                <w:rFonts w:ascii="Times New Roman" w:eastAsia="宋体" w:hAnsi="Times New Roman" w:cs="Times New Roman" w:hint="eastAsia"/>
                <w:color w:val="000000" w:themeColor="text1"/>
                <w:kern w:val="0"/>
                <w:sz w:val="18"/>
                <w:szCs w:val="18"/>
              </w:rPr>
              <w:t>ff</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01 7D 01 </w:t>
            </w:r>
            <w:r>
              <w:rPr>
                <w:rFonts w:ascii="Times New Roman" w:eastAsia="宋体" w:hAnsi="Times New Roman" w:cs="Times New Roman" w:hint="eastAsia"/>
                <w:color w:val="000000" w:themeColor="text1"/>
                <w:kern w:val="0"/>
                <w:sz w:val="18"/>
                <w:szCs w:val="18"/>
              </w:rPr>
              <w:t>1</w:t>
            </w:r>
            <w:r>
              <w:rPr>
                <w:rFonts w:ascii="Times New Roman" w:eastAsia="宋体" w:hAnsi="Times New Roman" w:cs="Times New Roman"/>
                <w:color w:val="000000" w:themeColor="text1"/>
                <w:kern w:val="0"/>
                <w:sz w:val="18"/>
                <w:szCs w:val="18"/>
              </w:rPr>
              <w:t>3 00 00 FF</w:t>
            </w:r>
          </w:p>
        </w:tc>
        <w:tc>
          <w:tcPr>
            <w:tcW w:w="1868"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CAM_SettingReset</w:t>
            </w:r>
          </w:p>
        </w:tc>
        <w:tc>
          <w:tcPr>
            <w:tcW w:w="16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Reset</w:t>
            </w:r>
          </w:p>
        </w:tc>
        <w:tc>
          <w:tcPr>
            <w:tcW w:w="283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A0 10 FF</w:t>
            </w:r>
          </w:p>
        </w:tc>
        <w:tc>
          <w:tcPr>
            <w:tcW w:w="18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Reset Factory Setting</w:t>
            </w:r>
          </w:p>
        </w:tc>
      </w:tr>
      <w:tr w:rsidR="00BA188C">
        <w:trPr>
          <w:trHeight w:val="283"/>
        </w:trPr>
        <w:tc>
          <w:tcPr>
            <w:tcW w:w="191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CAM_Brightness</w:t>
            </w:r>
          </w:p>
        </w:tc>
        <w:tc>
          <w:tcPr>
            <w:tcW w:w="16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A1 00 00 0p 0q FF</w:t>
            </w:r>
          </w:p>
        </w:tc>
        <w:tc>
          <w:tcPr>
            <w:tcW w:w="18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Brightness Position</w:t>
            </w:r>
          </w:p>
        </w:tc>
      </w:tr>
      <w:tr w:rsidR="00BA188C">
        <w:trPr>
          <w:trHeight w:val="283"/>
        </w:trPr>
        <w:tc>
          <w:tcPr>
            <w:tcW w:w="191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CAM_Contrast</w:t>
            </w:r>
          </w:p>
        </w:tc>
        <w:tc>
          <w:tcPr>
            <w:tcW w:w="16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Direct</w:t>
            </w:r>
          </w:p>
        </w:tc>
        <w:tc>
          <w:tcPr>
            <w:tcW w:w="283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A2 00 00 0p 0q FF</w:t>
            </w:r>
          </w:p>
        </w:tc>
        <w:tc>
          <w:tcPr>
            <w:tcW w:w="18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pq: Contrast Position</w:t>
            </w:r>
          </w:p>
        </w:tc>
      </w:tr>
      <w:tr w:rsidR="00BA188C">
        <w:trPr>
          <w:trHeight w:val="283"/>
        </w:trPr>
        <w:tc>
          <w:tcPr>
            <w:tcW w:w="1919" w:type="dxa"/>
            <w:vMerge w:val="restart"/>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CAM_Flip</w:t>
            </w:r>
          </w:p>
        </w:tc>
        <w:tc>
          <w:tcPr>
            <w:tcW w:w="1668"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OFF</w:t>
            </w:r>
          </w:p>
        </w:tc>
        <w:tc>
          <w:tcPr>
            <w:tcW w:w="2839"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A4 00 FF</w:t>
            </w:r>
          </w:p>
        </w:tc>
        <w:tc>
          <w:tcPr>
            <w:tcW w:w="1868" w:type="dxa"/>
            <w:vMerge w:val="restart"/>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Single Command For Video Flip</w:t>
            </w:r>
          </w:p>
        </w:tc>
      </w:tr>
      <w:tr w:rsidR="00BA188C">
        <w:trPr>
          <w:trHeight w:val="283"/>
        </w:trPr>
        <w:tc>
          <w:tcPr>
            <w:tcW w:w="1919" w:type="dxa"/>
            <w:vMerge/>
            <w:tcBorders>
              <w:top w:val="single" w:sz="4" w:space="0" w:color="auto"/>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Flip-H</w:t>
            </w:r>
          </w:p>
        </w:tc>
        <w:tc>
          <w:tcPr>
            <w:tcW w:w="2839"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A4 01 FF</w:t>
            </w:r>
          </w:p>
        </w:tc>
        <w:tc>
          <w:tcPr>
            <w:tcW w:w="1868" w:type="dxa"/>
            <w:vMerge/>
            <w:tcBorders>
              <w:top w:val="single" w:sz="4" w:space="0" w:color="auto"/>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single" w:sz="4" w:space="0" w:color="auto"/>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Flip-V</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A4 02 FF</w:t>
            </w:r>
          </w:p>
        </w:tc>
        <w:tc>
          <w:tcPr>
            <w:tcW w:w="1868" w:type="dxa"/>
            <w:vMerge/>
            <w:tcBorders>
              <w:top w:val="single" w:sz="4" w:space="0" w:color="auto"/>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vMerge/>
            <w:tcBorders>
              <w:top w:val="single" w:sz="4" w:space="0" w:color="auto"/>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Flip-HV</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8x 01 04 A4 03 FF</w:t>
            </w:r>
          </w:p>
        </w:tc>
        <w:tc>
          <w:tcPr>
            <w:tcW w:w="1868" w:type="dxa"/>
            <w:vMerge/>
            <w:tcBorders>
              <w:top w:val="single" w:sz="4" w:space="0" w:color="auto"/>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83"/>
        </w:trPr>
        <w:tc>
          <w:tcPr>
            <w:tcW w:w="1919" w:type="dxa"/>
            <w:tcBorders>
              <w:top w:val="single" w:sz="4" w:space="0" w:color="auto"/>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CAM_VideoSystem</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Set camera video system</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w:t>
            </w:r>
            <w:r>
              <w:rPr>
                <w:rFonts w:ascii="Times New Roman" w:eastAsia="宋体" w:hAnsi="Times New Roman" w:cs="Times New Roman" w:hint="eastAsia"/>
                <w:color w:val="000000" w:themeColor="text1"/>
                <w:kern w:val="0"/>
                <w:sz w:val="18"/>
                <w:szCs w:val="18"/>
              </w:rPr>
              <w:t>x 0</w:t>
            </w:r>
            <w:r>
              <w:rPr>
                <w:rFonts w:ascii="Times New Roman" w:eastAsia="宋体" w:hAnsi="Times New Roman" w:cs="Times New Roman"/>
                <w:color w:val="000000" w:themeColor="text1"/>
                <w:kern w:val="0"/>
                <w:sz w:val="18"/>
                <w:szCs w:val="18"/>
              </w:rPr>
              <w:t>1</w:t>
            </w:r>
            <w:r>
              <w:rPr>
                <w:rFonts w:ascii="Times New Roman" w:eastAsia="宋体" w:hAnsi="Times New Roman" w:cs="Times New Roman" w:hint="eastAsia"/>
                <w:color w:val="000000" w:themeColor="text1"/>
                <w:kern w:val="0"/>
                <w:sz w:val="18"/>
                <w:szCs w:val="18"/>
              </w:rPr>
              <w:t xml:space="preserve"> 06 35 00 0p FF</w:t>
            </w:r>
          </w:p>
        </w:tc>
        <w:tc>
          <w:tcPr>
            <w:tcW w:w="1868"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w:t>
            </w:r>
            <w:r>
              <w:rPr>
                <w:rFonts w:ascii="Times New Roman" w:eastAsia="宋体" w:hAnsi="Times New Roman" w:cs="Times New Roman" w:hint="eastAsia"/>
                <w:color w:val="000000" w:themeColor="text1"/>
                <w:kern w:val="0"/>
                <w:sz w:val="18"/>
                <w:szCs w:val="18"/>
              </w:rPr>
              <w:t>: 0~E  Video format</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0:1080P60               8:720P30</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1:1080P50               9:720P25</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2:1080i60                A</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1080P59.94</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3:1080i50                B</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1080i59.94</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4:720P60                C</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720P59.94</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5:720P50                D</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 xml:space="preserve">1080P29.97          </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6:1080P30               E</w:t>
            </w:r>
            <w:r>
              <w:rPr>
                <w:rFonts w:ascii="Times New Roman" w:eastAsia="宋体" w:hAnsi="Times New Roman" w:cs="Times New Roman" w:hint="eastAsia"/>
                <w:color w:val="000000" w:themeColor="text1"/>
                <w:kern w:val="0"/>
                <w:sz w:val="18"/>
                <w:szCs w:val="18"/>
              </w:rPr>
              <w:t>：</w:t>
            </w:r>
            <w:r>
              <w:rPr>
                <w:rFonts w:ascii="Times New Roman" w:eastAsia="宋体" w:hAnsi="Times New Roman" w:cs="Times New Roman" w:hint="eastAsia"/>
                <w:color w:val="000000" w:themeColor="text1"/>
                <w:kern w:val="0"/>
                <w:sz w:val="18"/>
                <w:szCs w:val="18"/>
              </w:rPr>
              <w:t>720P29.97</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7:1080P25</w:t>
            </w:r>
          </w:p>
        </w:tc>
      </w:tr>
      <w:tr w:rsidR="00BA188C">
        <w:trPr>
          <w:trHeight w:val="192"/>
        </w:trPr>
        <w:tc>
          <w:tcPr>
            <w:tcW w:w="1919" w:type="dxa"/>
            <w:vMerge w:val="restart"/>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Pan_tiltDrive</w:t>
            </w: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03 01 FF</w:t>
            </w:r>
          </w:p>
        </w:tc>
        <w:tc>
          <w:tcPr>
            <w:tcW w:w="1868" w:type="dxa"/>
            <w:vMerge w:val="restart"/>
            <w:tcBorders>
              <w:top w:val="nil"/>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VV: Pan speed 0x01 (low speed) to 0x18 (high speed)</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WW: Tilt speed 0x01 (low speed) to 0x14 (high speed)</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YYYY: Pan Position</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ZZZZ: Tilt Position</w:t>
            </w:r>
          </w:p>
        </w:tc>
      </w:tr>
      <w:tr w:rsidR="00BA188C">
        <w:trPr>
          <w:trHeight w:val="139"/>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03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84"/>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Left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01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172"/>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Right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02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105"/>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Upleft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01 01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06"/>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Upright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02 01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139"/>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DownLeft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01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26"/>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DownRight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02 02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158"/>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Stop</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01 VV WW 03 03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402"/>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AbsolutePosition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r>
              <w:rPr>
                <w:rFonts w:ascii="Times New Roman" w:eastAsia="宋体" w:hAnsi="Times New Roman" w:cs="Times New Roman"/>
                <w:color w:val="000000" w:themeColor="text1"/>
                <w:kern w:val="0"/>
                <w:sz w:val="18"/>
                <w:szCs w:val="18"/>
                <w:lang w:val="fr-FR"/>
              </w:rPr>
              <w:t xml:space="preserve">8x 01 06 02 VV WW </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r>
              <w:rPr>
                <w:rFonts w:ascii="Times New Roman" w:eastAsia="宋体" w:hAnsi="Times New Roman" w:cs="Times New Roman"/>
                <w:color w:val="000000" w:themeColor="text1"/>
                <w:kern w:val="0"/>
                <w:sz w:val="18"/>
                <w:szCs w:val="18"/>
                <w:lang w:val="fr-FR"/>
              </w:rPr>
              <w:t>0Y 0Y 0Y 0Y 0Z 0Z 0Z 0Z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p>
        </w:tc>
      </w:tr>
      <w:tr w:rsidR="00BA188C">
        <w:trPr>
          <w:trHeight w:val="416"/>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RelativePosition</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r>
              <w:rPr>
                <w:rFonts w:ascii="Times New Roman" w:eastAsia="宋体" w:hAnsi="Times New Roman" w:cs="Times New Roman"/>
                <w:color w:val="000000" w:themeColor="text1"/>
                <w:kern w:val="0"/>
                <w:sz w:val="18"/>
                <w:szCs w:val="18"/>
                <w:lang w:val="fr-FR"/>
              </w:rPr>
              <w:t xml:space="preserve">8x 01 06 03 VV WW </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r>
              <w:rPr>
                <w:rFonts w:ascii="Times New Roman" w:eastAsia="宋体" w:hAnsi="Times New Roman" w:cs="Times New Roman"/>
                <w:color w:val="000000" w:themeColor="text1"/>
                <w:kern w:val="0"/>
                <w:sz w:val="18"/>
                <w:szCs w:val="18"/>
                <w:lang w:val="fr-FR"/>
              </w:rPr>
              <w:t>0Y 0Y 0Y 0Y 0Z 0Z 0Z 0Z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p>
        </w:tc>
      </w:tr>
      <w:tr w:rsidR="00BA188C">
        <w:trPr>
          <w:trHeight w:val="138"/>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Home</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04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240"/>
        </w:trPr>
        <w:tc>
          <w:tcPr>
            <w:tcW w:w="1919" w:type="dxa"/>
            <w:vMerge/>
            <w:tcBorders>
              <w:top w:val="nil"/>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Reset</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05 FF</w:t>
            </w:r>
          </w:p>
        </w:tc>
        <w:tc>
          <w:tcPr>
            <w:tcW w:w="1868" w:type="dxa"/>
            <w:vMerge/>
            <w:tcBorders>
              <w:top w:val="nil"/>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r w:rsidR="00BA188C">
        <w:trPr>
          <w:trHeight w:val="334"/>
        </w:trPr>
        <w:tc>
          <w:tcPr>
            <w:tcW w:w="1919" w:type="dxa"/>
            <w:vMerge w:val="restart"/>
            <w:tcBorders>
              <w:top w:val="single" w:sz="4" w:space="0" w:color="auto"/>
              <w:left w:val="single" w:sz="8"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Pan-tiltLimitSet</w:t>
            </w:r>
          </w:p>
        </w:tc>
        <w:tc>
          <w:tcPr>
            <w:tcW w:w="1668"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Set</w:t>
            </w:r>
          </w:p>
        </w:tc>
        <w:tc>
          <w:tcPr>
            <w:tcW w:w="2839"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r>
              <w:rPr>
                <w:rFonts w:ascii="Times New Roman" w:eastAsia="宋体" w:hAnsi="Times New Roman" w:cs="Times New Roman"/>
                <w:color w:val="000000" w:themeColor="text1"/>
                <w:kern w:val="0"/>
                <w:sz w:val="18"/>
                <w:szCs w:val="18"/>
                <w:lang w:val="fr-FR"/>
              </w:rPr>
              <w:t>8x 01 06 0</w:t>
            </w:r>
            <w:r>
              <w:rPr>
                <w:rFonts w:ascii="Times New Roman" w:eastAsia="宋体" w:hAnsi="Times New Roman" w:cs="Times New Roman" w:hint="eastAsia"/>
                <w:color w:val="000000" w:themeColor="text1"/>
                <w:kern w:val="0"/>
                <w:sz w:val="18"/>
                <w:szCs w:val="18"/>
                <w:lang w:val="fr-FR"/>
              </w:rPr>
              <w:t>7000</w:t>
            </w:r>
            <w:r>
              <w:rPr>
                <w:rFonts w:ascii="Times New Roman" w:eastAsia="宋体" w:hAnsi="Times New Roman" w:cs="Times New Roman"/>
                <w:color w:val="000000" w:themeColor="text1"/>
                <w:kern w:val="0"/>
                <w:sz w:val="18"/>
                <w:szCs w:val="18"/>
                <w:lang w:val="fr-FR"/>
              </w:rPr>
              <w:t xml:space="preserve">W </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fr-FR"/>
              </w:rPr>
            </w:pPr>
            <w:r>
              <w:rPr>
                <w:rFonts w:ascii="Times New Roman" w:eastAsia="宋体" w:hAnsi="Times New Roman" w:cs="Times New Roman"/>
                <w:color w:val="000000" w:themeColor="text1"/>
                <w:kern w:val="0"/>
                <w:sz w:val="18"/>
                <w:szCs w:val="18"/>
                <w:lang w:val="fr-FR"/>
              </w:rPr>
              <w:t>0Y 0Y 0Y 0Y 0Z 0Z 0Z 0Z FF</w:t>
            </w:r>
          </w:p>
        </w:tc>
        <w:tc>
          <w:tcPr>
            <w:tcW w:w="1868"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W:1 UpRight  0:DownLeft</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YYYY: Pan Limit Position(TBD)</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ZZZZ:  Tilt Limit Position(TBD)</w:t>
            </w:r>
          </w:p>
        </w:tc>
      </w:tr>
      <w:tr w:rsidR="00BA188C">
        <w:trPr>
          <w:trHeight w:val="283"/>
        </w:trPr>
        <w:tc>
          <w:tcPr>
            <w:tcW w:w="1919" w:type="dxa"/>
            <w:vMerge/>
            <w:tcBorders>
              <w:left w:val="single" w:sz="8"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668"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Clear</w:t>
            </w:r>
          </w:p>
        </w:tc>
        <w:tc>
          <w:tcPr>
            <w:tcW w:w="2839"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01 06 0</w:t>
            </w:r>
            <w:r>
              <w:rPr>
                <w:rFonts w:ascii="Times New Roman" w:eastAsia="宋体" w:hAnsi="Times New Roman" w:cs="Times New Roman" w:hint="eastAsia"/>
                <w:color w:val="000000" w:themeColor="text1"/>
                <w:kern w:val="0"/>
                <w:sz w:val="18"/>
                <w:szCs w:val="18"/>
              </w:rPr>
              <w:t>7010</w:t>
            </w:r>
            <w:r>
              <w:rPr>
                <w:rFonts w:ascii="Times New Roman" w:eastAsia="宋体" w:hAnsi="Times New Roman" w:cs="Times New Roman"/>
                <w:color w:val="000000" w:themeColor="text1"/>
                <w:kern w:val="0"/>
                <w:sz w:val="18"/>
                <w:szCs w:val="18"/>
              </w:rPr>
              <w:t xml:space="preserve">W </w:t>
            </w:r>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07</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F</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F</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F</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7</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F</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F</w:t>
            </w:r>
            <w:r>
              <w:rPr>
                <w:rFonts w:ascii="Times New Roman" w:eastAsia="宋体" w:hAnsi="Times New Roman" w:cs="Times New Roman"/>
                <w:color w:val="000000" w:themeColor="text1"/>
                <w:kern w:val="0"/>
                <w:sz w:val="18"/>
                <w:szCs w:val="18"/>
              </w:rPr>
              <w:t xml:space="preserve"> 0</w:t>
            </w:r>
            <w:r>
              <w:rPr>
                <w:rFonts w:ascii="Times New Roman" w:eastAsia="宋体" w:hAnsi="Times New Roman" w:cs="Times New Roman" w:hint="eastAsia"/>
                <w:color w:val="000000" w:themeColor="text1"/>
                <w:kern w:val="0"/>
                <w:sz w:val="18"/>
                <w:szCs w:val="18"/>
              </w:rPr>
              <w:t>F</w:t>
            </w:r>
            <w:r>
              <w:rPr>
                <w:rFonts w:ascii="Times New Roman" w:eastAsia="宋体" w:hAnsi="Times New Roman" w:cs="Times New Roman"/>
                <w:color w:val="000000" w:themeColor="text1"/>
                <w:kern w:val="0"/>
                <w:sz w:val="18"/>
                <w:szCs w:val="18"/>
              </w:rPr>
              <w:t xml:space="preserve"> FF</w:t>
            </w:r>
          </w:p>
        </w:tc>
        <w:tc>
          <w:tcPr>
            <w:tcW w:w="1868"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r>
    </w:tbl>
    <w:p w:rsidR="00BA188C" w:rsidRDefault="00BA188C">
      <w:pPr>
        <w:topLinePunct w:val="0"/>
        <w:adjustRightInd/>
        <w:snapToGrid/>
        <w:spacing w:before="0" w:after="0" w:line="0" w:lineRule="atLeast"/>
        <w:ind w:left="0"/>
        <w:rPr>
          <w:rFonts w:ascii="Times New Roman" w:eastAsia="宋体" w:hAnsi="Times New Roman" w:cs="Times New Roman"/>
          <w:b/>
          <w:bCs/>
          <w:color w:val="000000" w:themeColor="text1"/>
          <w:kern w:val="0"/>
          <w:sz w:val="18"/>
          <w:szCs w:val="18"/>
        </w:rPr>
      </w:pPr>
      <w:bookmarkStart w:id="133" w:name="_Toc4534"/>
      <w:bookmarkStart w:id="134" w:name="_Toc444075300"/>
      <w:bookmarkStart w:id="135" w:name="_Toc439258070"/>
    </w:p>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hint="eastAsia"/>
          <w:b/>
          <w:color w:val="000000" w:themeColor="text1"/>
        </w:rPr>
        <w:t>查询命令</w:t>
      </w:r>
      <w:bookmarkEnd w:id="133"/>
      <w:bookmarkEnd w:id="134"/>
      <w:bookmarkEnd w:id="135"/>
    </w:p>
    <w:tbl>
      <w:tblPr>
        <w:tblW w:w="8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2133"/>
        <w:gridCol w:w="1795"/>
        <w:gridCol w:w="1875"/>
      </w:tblGrid>
      <w:tr w:rsidR="00BA188C">
        <w:trPr>
          <w:trHeight w:val="158"/>
        </w:trPr>
        <w:tc>
          <w:tcPr>
            <w:tcW w:w="2491" w:type="dxa"/>
            <w:tcBorders>
              <w:top w:val="single" w:sz="4" w:space="0" w:color="auto"/>
              <w:left w:val="single" w:sz="4" w:space="0" w:color="auto"/>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命令</w:t>
            </w:r>
          </w:p>
        </w:tc>
        <w:tc>
          <w:tcPr>
            <w:tcW w:w="2133" w:type="dxa"/>
            <w:tcBorders>
              <w:top w:val="single" w:sz="4" w:space="0" w:color="auto"/>
              <w:left w:val="single" w:sz="4" w:space="0" w:color="auto"/>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命令包</w:t>
            </w:r>
          </w:p>
        </w:tc>
        <w:tc>
          <w:tcPr>
            <w:tcW w:w="1795" w:type="dxa"/>
            <w:tcBorders>
              <w:top w:val="single" w:sz="4" w:space="0" w:color="auto"/>
              <w:left w:val="single" w:sz="4" w:space="0" w:color="auto"/>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返回包</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注释</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CAM_PowerInq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00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On</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Off(Standby)</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CAM_ZoomPosInq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47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0p 0q 0r 0s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pqrs: Zoom Position</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CAM_Focus</w:t>
            </w:r>
            <w:r>
              <w:rPr>
                <w:rFonts w:ascii="Times New Roman" w:eastAsia="宋体" w:hAnsi="Times New Roman" w:cs="Times New Roman" w:hint="eastAsia"/>
                <w:color w:val="000000" w:themeColor="text1"/>
                <w:kern w:val="0"/>
                <w:sz w:val="18"/>
                <w:szCs w:val="18"/>
              </w:rPr>
              <w:t>AF</w:t>
            </w:r>
            <w:r>
              <w:rPr>
                <w:rFonts w:ascii="Times New Roman" w:eastAsia="宋体" w:hAnsi="Times New Roman" w:cs="Times New Roman"/>
                <w:color w:val="000000" w:themeColor="text1"/>
                <w:kern w:val="0"/>
                <w:sz w:val="18"/>
                <w:szCs w:val="18"/>
              </w:rPr>
              <w:t>ModeInq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38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Auto Focus</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Manual Focus</w:t>
            </w:r>
          </w:p>
        </w:tc>
      </w:tr>
      <w:tr w:rsidR="00BA188C">
        <w:trPr>
          <w:trHeight w:val="158"/>
        </w:trPr>
        <w:tc>
          <w:tcPr>
            <w:tcW w:w="2491" w:type="dxa"/>
            <w:tcBorders>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CAM_FocusPosInq</w:t>
            </w:r>
          </w:p>
        </w:tc>
        <w:tc>
          <w:tcPr>
            <w:tcW w:w="2133" w:type="dxa"/>
            <w:tcBorders>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48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0p 0q 0r 0s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pqrs: Focus Position</w:t>
            </w:r>
          </w:p>
        </w:tc>
      </w:tr>
      <w:tr w:rsidR="00BA188C">
        <w:trPr>
          <w:trHeight w:val="158"/>
        </w:trPr>
        <w:tc>
          <w:tcPr>
            <w:tcW w:w="2491" w:type="dxa"/>
            <w:vMerge w:val="restart"/>
            <w:tcBorders>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CAM_WBModeInq</w:t>
            </w:r>
          </w:p>
        </w:tc>
        <w:tc>
          <w:tcPr>
            <w:tcW w:w="2133" w:type="dxa"/>
            <w:vMerge w:val="restart"/>
            <w:tcBorders>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35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Auto</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w:t>
            </w:r>
            <w:r>
              <w:rPr>
                <w:rFonts w:ascii="Times New Roman" w:eastAsia="宋体" w:hAnsi="Times New Roman" w:cs="Times New Roman" w:hint="eastAsia"/>
                <w:color w:val="000000" w:themeColor="text1"/>
                <w:kern w:val="0"/>
                <w:sz w:val="18"/>
                <w:szCs w:val="18"/>
              </w:rPr>
              <w:t>1</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3000K</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4000K</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w:t>
            </w:r>
            <w:r>
              <w:rPr>
                <w:rFonts w:ascii="Times New Roman" w:eastAsia="宋体" w:hAnsi="Times New Roman" w:cs="Times New Roman" w:hint="eastAsia"/>
                <w:color w:val="000000" w:themeColor="text1"/>
                <w:kern w:val="0"/>
                <w:sz w:val="18"/>
                <w:szCs w:val="18"/>
              </w:rPr>
              <w:t>3</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One Push Mode</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w:t>
            </w:r>
            <w:r>
              <w:rPr>
                <w:rFonts w:ascii="Times New Roman" w:eastAsia="宋体" w:hAnsi="Times New Roman" w:cs="Times New Roman" w:hint="eastAsia"/>
                <w:color w:val="000000" w:themeColor="text1"/>
                <w:kern w:val="0"/>
                <w:sz w:val="18"/>
                <w:szCs w:val="18"/>
              </w:rPr>
              <w:t>4</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5000K</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w:t>
            </w:r>
            <w:r>
              <w:rPr>
                <w:rFonts w:ascii="Times New Roman" w:eastAsia="宋体" w:hAnsi="Times New Roman" w:cs="Times New Roman" w:hint="eastAsia"/>
                <w:color w:val="000000" w:themeColor="text1"/>
                <w:kern w:val="0"/>
                <w:sz w:val="18"/>
                <w:szCs w:val="18"/>
              </w:rPr>
              <w:t>5</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Manual</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6500K</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CAM_RGainInq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43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 R Gain</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CAM_BGainInq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44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 B Gain</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CAM_AEModeInq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39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Full Auto</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Manual</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0A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Shutter priority</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0B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Iris priority</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y0 50 </w:t>
            </w:r>
            <w:r>
              <w:rPr>
                <w:rFonts w:ascii="Times New Roman" w:eastAsia="宋体" w:hAnsi="Times New Roman" w:cs="Times New Roman" w:hint="eastAsia"/>
                <w:color w:val="000000" w:themeColor="text1"/>
                <w:kern w:val="0"/>
                <w:sz w:val="18"/>
                <w:szCs w:val="18"/>
              </w:rPr>
              <w:t>0D</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Bright</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CAM_ShutterPosInq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4A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 Shutter Position</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CAM_IrisPosInq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4B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 Iris Position</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 xml:space="preserve"> BrightPosi</w:t>
            </w:r>
            <w:r>
              <w:rPr>
                <w:rFonts w:ascii="Times New Roman" w:eastAsia="宋体" w:hAnsi="Times New Roman" w:cs="Times New Roman"/>
                <w:color w:val="000000" w:themeColor="text1"/>
                <w:kern w:val="0"/>
                <w:sz w:val="18"/>
                <w:szCs w:val="18"/>
              </w:rPr>
              <w:t>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09 04 </w:t>
            </w:r>
            <w:r>
              <w:rPr>
                <w:rFonts w:ascii="Times New Roman" w:eastAsia="宋体" w:hAnsi="Times New Roman" w:cs="Times New Roman" w:hint="eastAsia"/>
                <w:color w:val="000000" w:themeColor="text1"/>
                <w:kern w:val="0"/>
                <w:sz w:val="18"/>
                <w:szCs w:val="18"/>
              </w:rPr>
              <w:t>4D</w:t>
            </w:r>
            <w:r>
              <w:rPr>
                <w:rFonts w:ascii="Times New Roman" w:eastAsia="宋体" w:hAnsi="Times New Roman" w:cs="Times New Roman"/>
                <w:color w:val="000000" w:themeColor="text1"/>
                <w:kern w:val="0"/>
                <w:sz w:val="18"/>
                <w:szCs w:val="18"/>
              </w:rPr>
              <w:t xml:space="preserve">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 xml:space="preserve">pq: </w:t>
            </w:r>
            <w:r>
              <w:rPr>
                <w:rFonts w:ascii="Times New Roman" w:eastAsia="宋体" w:hAnsi="Times New Roman" w:cs="Times New Roman" w:hint="eastAsia"/>
                <w:color w:val="000000" w:themeColor="text1"/>
                <w:kern w:val="0"/>
                <w:sz w:val="18"/>
                <w:szCs w:val="18"/>
                <w:lang w:val="de-DE"/>
              </w:rPr>
              <w:t xml:space="preserve">Bright </w:t>
            </w:r>
            <w:r>
              <w:rPr>
                <w:rFonts w:ascii="Times New Roman" w:eastAsia="宋体" w:hAnsi="Times New Roman" w:cs="Times New Roman"/>
                <w:color w:val="000000" w:themeColor="text1"/>
                <w:kern w:val="0"/>
                <w:sz w:val="18"/>
                <w:szCs w:val="18"/>
                <w:lang w:val="de-DE"/>
              </w:rPr>
              <w:t xml:space="preserve"> Position</w:t>
            </w:r>
          </w:p>
        </w:tc>
      </w:tr>
      <w:tr w:rsidR="00BA188C">
        <w:trPr>
          <w:trHeight w:val="323"/>
        </w:trPr>
        <w:tc>
          <w:tcPr>
            <w:tcW w:w="2491"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CAM_ExpCompModeInq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3E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On</w:t>
            </w:r>
          </w:p>
        </w:tc>
      </w:tr>
      <w:tr w:rsidR="00BA188C">
        <w:trPr>
          <w:trHeight w:val="256"/>
        </w:trPr>
        <w:tc>
          <w:tcPr>
            <w:tcW w:w="2491"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Off</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CAM_ExpCompPosInq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4E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color w:val="000000" w:themeColor="text1"/>
                <w:kern w:val="0"/>
                <w:sz w:val="18"/>
                <w:szCs w:val="18"/>
                <w:lang w:val="de-DE"/>
              </w:rPr>
              <w:t>pq: ExpComp Position</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CAM_BacklightModeInq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8x 09 04 33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w:t>
            </w:r>
            <w:r>
              <w:rPr>
                <w:rFonts w:ascii="Times New Roman" w:eastAsia="宋体" w:hAnsi="Times New Roman" w:cs="Times New Roman" w:hint="eastAsia"/>
                <w:color w:val="000000" w:themeColor="text1"/>
                <w:kern w:val="0"/>
                <w:sz w:val="18"/>
                <w:szCs w:val="18"/>
              </w:rPr>
              <w:t>2</w:t>
            </w:r>
            <w:r>
              <w:rPr>
                <w:rFonts w:ascii="Times New Roman" w:eastAsia="宋体" w:hAnsi="Times New Roman" w:cs="Times New Roman"/>
                <w:color w:val="000000" w:themeColor="text1"/>
                <w:kern w:val="0"/>
                <w:sz w:val="18"/>
                <w:szCs w:val="18"/>
              </w:rPr>
              <w:t xml:space="preserve">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On</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Off</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CAM_</w:t>
            </w:r>
            <w:r>
              <w:rPr>
                <w:rFonts w:ascii="Times New Roman" w:eastAsia="宋体" w:hAnsi="Times New Roman" w:cs="Times New Roman" w:hint="eastAsia"/>
                <w:color w:val="000000" w:themeColor="text1"/>
                <w:kern w:val="0"/>
                <w:sz w:val="18"/>
                <w:szCs w:val="18"/>
              </w:rPr>
              <w:t>NRLevel(2D)</w:t>
            </w:r>
            <w:r>
              <w:rPr>
                <w:rFonts w:ascii="Times New Roman" w:eastAsia="宋体" w:hAnsi="Times New Roman" w:cs="Times New Roman"/>
                <w:color w:val="000000" w:themeColor="text1"/>
                <w:kern w:val="0"/>
                <w:sz w:val="18"/>
                <w:szCs w:val="18"/>
              </w:rPr>
              <w:t xml:space="preserve"> 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 xml:space="preserve">8x 09 04 </w:t>
            </w:r>
            <w:r>
              <w:rPr>
                <w:rFonts w:ascii="Times New Roman" w:eastAsia="宋体" w:hAnsi="Times New Roman" w:cs="Times New Roman" w:hint="eastAsia"/>
                <w:color w:val="000000" w:themeColor="text1"/>
                <w:kern w:val="0"/>
                <w:sz w:val="18"/>
                <w:szCs w:val="18"/>
              </w:rPr>
              <w:t>53</w:t>
            </w:r>
            <w:r>
              <w:rPr>
                <w:rFonts w:ascii="Times New Roman" w:eastAsia="宋体" w:hAnsi="Times New Roman" w:cs="Times New Roman"/>
                <w:color w:val="000000" w:themeColor="text1"/>
                <w:kern w:val="0"/>
                <w:sz w:val="18"/>
                <w:szCs w:val="18"/>
              </w:rPr>
              <w:t xml:space="preserve">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0" w:lineRule="atLeast"/>
              <w:ind w:left="0"/>
              <w:rPr>
                <w:rFonts w:ascii="Times New Roman" w:eastAsia="宋体" w:hAnsi="Times New Roman" w:cs="Times New Roman"/>
                <w:color w:val="000000" w:themeColor="text1"/>
                <w:kern w:val="0"/>
                <w:sz w:val="18"/>
                <w:szCs w:val="18"/>
                <w:lang w:val="de-DE"/>
              </w:rPr>
            </w:pPr>
            <w:r>
              <w:rPr>
                <w:rFonts w:ascii="Times New Roman" w:eastAsia="宋体" w:hAnsi="Times New Roman" w:cs="Times New Roman" w:hint="eastAsia"/>
                <w:color w:val="000000" w:themeColor="text1"/>
                <w:kern w:val="0"/>
                <w:sz w:val="18"/>
                <w:szCs w:val="18"/>
                <w:lang w:val="de-DE"/>
              </w:rPr>
              <w:t>P:</w:t>
            </w:r>
            <w:r>
              <w:rPr>
                <w:rFonts w:ascii="Times New Roman" w:eastAsia="宋体" w:hAnsi="Times New Roman" w:cs="Times New Roman" w:hint="eastAsia"/>
                <w:color w:val="000000" w:themeColor="text1"/>
                <w:kern w:val="0"/>
                <w:sz w:val="18"/>
                <w:szCs w:val="18"/>
              </w:rPr>
              <w:t xml:space="preserve"> 2DNRLevel</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CAM_NRLevel(3D) 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54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P:3D</w:t>
            </w:r>
            <w:r>
              <w:rPr>
                <w:rFonts w:ascii="Times New Roman" w:eastAsia="宋体" w:hAnsi="Times New Roman" w:cs="Times New Roman" w:hint="eastAsia"/>
                <w:color w:val="000000" w:themeColor="text1"/>
                <w:sz w:val="18"/>
                <w:szCs w:val="18"/>
              </w:rPr>
              <w:t xml:space="preserve"> NRLevel</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CAM_FlickerModeInq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55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 Flicker Settings</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(0: OFF, 1: 50Hz, 2:60Hz)</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CAM_ApertureInq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42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pq: Aperture Gain</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CAM_PictureEffectModeInq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63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00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Off</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04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B&amp;W</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CAM_MemoryInq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3F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 Memory number last operated.</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SYS_MenuModeInq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0606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On</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Off</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CAM_LR_ReverseInq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61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On</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Off</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CAM_PictureFlipInq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66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On</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Off</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CAM_ColorSaturationInq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49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00 00 00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 Color Gain setting 0h (60%) to Eh (</w:t>
            </w:r>
            <w:r>
              <w:rPr>
                <w:rFonts w:ascii="Times New Roman" w:eastAsia="宋体" w:hAnsi="Times New Roman" w:cs="Times New Roman" w:hint="eastAsia"/>
                <w:color w:val="000000" w:themeColor="text1"/>
                <w:sz w:val="18"/>
                <w:szCs w:val="18"/>
              </w:rPr>
              <w:t>20</w:t>
            </w:r>
            <w:r>
              <w:rPr>
                <w:rFonts w:ascii="Times New Roman" w:eastAsia="宋体" w:hAnsi="Times New Roman" w:cs="Times New Roman" w:hint="eastAsia"/>
                <w:color w:val="000000" w:themeColor="text1"/>
                <w:sz w:val="18"/>
                <w:szCs w:val="18"/>
                <w:lang w:val="de-DE"/>
              </w:rPr>
              <w:t>0%)</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CAM_IDInq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22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rPr>
              <w:t xml:space="preserve">p: Gamma ID    </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IR_ReceiveInq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0608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On</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Off</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CAM_BrightnessInq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04A1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pq: Brightness Position</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CAM_ContrastInq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04A2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00 00 0p 0q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pq: Contrast Position</w:t>
            </w:r>
          </w:p>
        </w:tc>
      </w:tr>
      <w:tr w:rsidR="00BA188C">
        <w:trPr>
          <w:trHeight w:val="158"/>
        </w:trPr>
        <w:tc>
          <w:tcPr>
            <w:tcW w:w="2491"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CAM_FlipInq</w:t>
            </w:r>
          </w:p>
        </w:tc>
        <w:tc>
          <w:tcPr>
            <w:tcW w:w="2133" w:type="dxa"/>
            <w:vMerge w:val="restart"/>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04A4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00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Off</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01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rPr>
              <w:t>Flip-H</w:t>
            </w:r>
          </w:p>
        </w:tc>
      </w:tr>
      <w:tr w:rsidR="00BA188C">
        <w:trPr>
          <w:trHeight w:val="158"/>
        </w:trPr>
        <w:tc>
          <w:tcPr>
            <w:tcW w:w="2491" w:type="dxa"/>
            <w:vMerge/>
            <w:tcBorders>
              <w:left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02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rPr>
              <w:t>Flip-V</w:t>
            </w:r>
          </w:p>
        </w:tc>
      </w:tr>
      <w:tr w:rsidR="00BA188C">
        <w:trPr>
          <w:trHeight w:val="158"/>
        </w:trPr>
        <w:tc>
          <w:tcPr>
            <w:tcW w:w="2491"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2133" w:type="dxa"/>
            <w:vMerge/>
            <w:tcBorders>
              <w:left w:val="single" w:sz="4" w:space="0" w:color="auto"/>
              <w:bottom w:val="single" w:sz="4" w:space="0" w:color="auto"/>
              <w:right w:val="single" w:sz="4" w:space="0" w:color="auto"/>
            </w:tcBorders>
            <w:vAlign w:val="center"/>
          </w:tcPr>
          <w:p w:rsidR="00BA188C" w:rsidRDefault="00BA188C">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03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rPr>
              <w:t>Flip-HV</w:t>
            </w:r>
          </w:p>
        </w:tc>
      </w:tr>
      <w:tr w:rsidR="00BA188C">
        <w:trPr>
          <w:trHeight w:val="158"/>
        </w:trPr>
        <w:tc>
          <w:tcPr>
            <w:tcW w:w="2491" w:type="dxa"/>
            <w:tcBorders>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CAM_GammaInq</w:t>
            </w:r>
          </w:p>
        </w:tc>
        <w:tc>
          <w:tcPr>
            <w:tcW w:w="2133" w:type="dxa"/>
            <w:tcBorders>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04 5B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 xml:space="preserve">p: Gamma setting </w:t>
            </w:r>
          </w:p>
        </w:tc>
      </w:tr>
      <w:tr w:rsidR="00BA188C">
        <w:trPr>
          <w:trHeight w:val="981"/>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CAM_VersionInq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00 02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fr-FR"/>
              </w:rPr>
            </w:pPr>
            <w:r>
              <w:rPr>
                <w:rFonts w:ascii="Times New Roman" w:eastAsia="宋体" w:hAnsi="Times New Roman" w:cs="Times New Roman" w:hint="eastAsia"/>
                <w:color w:val="000000" w:themeColor="text1"/>
                <w:sz w:val="18"/>
                <w:szCs w:val="18"/>
                <w:lang w:val="fr-FR"/>
              </w:rPr>
              <w:t xml:space="preserve">y0 50 ab cd </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fr-FR"/>
              </w:rPr>
            </w:pPr>
            <w:r>
              <w:rPr>
                <w:rFonts w:ascii="Times New Roman" w:eastAsia="宋体" w:hAnsi="Times New Roman" w:cs="Times New Roman" w:hint="eastAsia"/>
                <w:color w:val="000000" w:themeColor="text1"/>
                <w:sz w:val="18"/>
                <w:szCs w:val="18"/>
                <w:lang w:val="fr-FR"/>
              </w:rPr>
              <w:t>mn pq rs tu vw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ab cd:   vender ID ( 0220 )</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mn pq :  model ID ST ( 095</w:t>
            </w:r>
            <w:r>
              <w:rPr>
                <w:rFonts w:ascii="Times New Roman" w:eastAsia="宋体" w:hAnsi="Times New Roman" w:cs="Times New Roman" w:hint="eastAsia"/>
                <w:color w:val="000000" w:themeColor="text1"/>
                <w:sz w:val="18"/>
                <w:szCs w:val="18"/>
              </w:rPr>
              <w:t>1</w:t>
            </w:r>
            <w:r>
              <w:rPr>
                <w:rFonts w:ascii="Times New Roman" w:eastAsia="宋体" w:hAnsi="Times New Roman" w:cs="Times New Roman" w:hint="eastAsia"/>
                <w:color w:val="000000" w:themeColor="text1"/>
                <w:sz w:val="18"/>
                <w:szCs w:val="18"/>
                <w:lang w:val="de-DE"/>
              </w:rPr>
              <w:t xml:space="preserve"> )</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 xml:space="preserve">        U3</w:t>
            </w:r>
            <w:r>
              <w:rPr>
                <w:rFonts w:ascii="Times New Roman" w:eastAsia="宋体" w:hAnsi="Times New Roman" w:cs="Times New Roman" w:hint="eastAsia"/>
                <w:color w:val="000000" w:themeColor="text1"/>
                <w:sz w:val="18"/>
                <w:szCs w:val="18"/>
                <w:lang w:val="de-DE"/>
              </w:rPr>
              <w:t>（</w:t>
            </w:r>
            <w:r>
              <w:rPr>
                <w:rFonts w:ascii="Times New Roman" w:eastAsia="宋体" w:hAnsi="Times New Roman" w:cs="Times New Roman" w:hint="eastAsia"/>
                <w:color w:val="000000" w:themeColor="text1"/>
                <w:sz w:val="18"/>
                <w:szCs w:val="18"/>
                <w:lang w:val="de-DE"/>
              </w:rPr>
              <w:t>3950</w:t>
            </w:r>
            <w:r>
              <w:rPr>
                <w:rFonts w:ascii="Times New Roman" w:eastAsia="宋体" w:hAnsi="Times New Roman" w:cs="Times New Roman" w:hint="eastAsia"/>
                <w:color w:val="000000" w:themeColor="text1"/>
                <w:sz w:val="18"/>
                <w:szCs w:val="18"/>
                <w:lang w:val="de-DE"/>
              </w:rPr>
              <w:t>）</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rs tu  :  ARM Version</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vw  :   reserve</w:t>
            </w:r>
          </w:p>
        </w:tc>
      </w:tr>
      <w:tr w:rsidR="00BA188C">
        <w:trPr>
          <w:trHeight w:val="158"/>
        </w:trPr>
        <w:tc>
          <w:tcPr>
            <w:tcW w:w="2491" w:type="dxa"/>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VideoSystemInq</w:t>
            </w:r>
          </w:p>
        </w:tc>
        <w:tc>
          <w:tcPr>
            <w:tcW w:w="2133" w:type="dxa"/>
            <w:tcBorders>
              <w:top w:val="single" w:sz="4" w:space="0" w:color="auto"/>
              <w:left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06 23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0p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P: 0~E  Video format</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0:1080P60          8:720P30</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1:1080P50          9:720P25</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2:1080i60           A</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1080P59.94</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3:1080i50           B</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1080i59.94</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4:720P60           C</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720P59.94</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5:720P50           D</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 xml:space="preserve">1080P29.97          </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6:1080P30          E</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720P29.97</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rPr>
              <w:t>7:1080P25</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Pan-tiltMaxSpeedInq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06 11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y0 50 ww zz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ww: Pan Max Speedzz: Tilt Max Speed</w:t>
            </w:r>
          </w:p>
        </w:tc>
      </w:tr>
      <w:tr w:rsidR="00BA188C">
        <w:trPr>
          <w:trHeight w:val="158"/>
        </w:trPr>
        <w:tc>
          <w:tcPr>
            <w:tcW w:w="2491"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Pan-tiltPosInq</w:t>
            </w:r>
          </w:p>
        </w:tc>
        <w:tc>
          <w:tcPr>
            <w:tcW w:w="2133"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8x 09 06 12 FF</w:t>
            </w:r>
          </w:p>
        </w:tc>
        <w:tc>
          <w:tcPr>
            <w:tcW w:w="179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fr-FR"/>
              </w:rPr>
            </w:pPr>
            <w:r>
              <w:rPr>
                <w:rFonts w:ascii="Times New Roman" w:eastAsia="宋体" w:hAnsi="Times New Roman" w:cs="Times New Roman" w:hint="eastAsia"/>
                <w:color w:val="000000" w:themeColor="text1"/>
                <w:sz w:val="18"/>
                <w:szCs w:val="18"/>
                <w:lang w:val="fr-FR"/>
              </w:rPr>
              <w:t>y0 50 0w 0w 0w 0w</w:t>
            </w:r>
          </w:p>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fr-FR"/>
              </w:rPr>
            </w:pPr>
            <w:r>
              <w:rPr>
                <w:rFonts w:ascii="Times New Roman" w:eastAsia="宋体" w:hAnsi="Times New Roman" w:cs="Times New Roman" w:hint="eastAsia"/>
                <w:color w:val="000000" w:themeColor="text1"/>
                <w:sz w:val="18"/>
                <w:szCs w:val="18"/>
                <w:lang w:val="fr-FR"/>
              </w:rPr>
              <w:t>0z 0z 0z 0z FF</w:t>
            </w:r>
          </w:p>
        </w:tc>
        <w:tc>
          <w:tcPr>
            <w:tcW w:w="1875" w:type="dxa"/>
            <w:tcBorders>
              <w:top w:val="single" w:sz="4" w:space="0" w:color="auto"/>
              <w:left w:val="single" w:sz="4" w:space="0" w:color="auto"/>
              <w:bottom w:val="single" w:sz="4" w:space="0" w:color="auto"/>
              <w:right w:val="single" w:sz="4" w:space="0" w:color="auto"/>
            </w:tcBorders>
            <w:vAlign w:val="center"/>
          </w:tcPr>
          <w:p w:rsidR="00BA188C" w:rsidRDefault="00FF33B3">
            <w:pPr>
              <w:widowControl w:val="0"/>
              <w:topLinePunct w:val="0"/>
              <w:adjustRightInd/>
              <w:snapToGrid/>
              <w:spacing w:before="0" w:after="0" w:line="0" w:lineRule="atLeast"/>
              <w:ind w:left="0"/>
              <w:jc w:val="center"/>
              <w:rPr>
                <w:rFonts w:ascii="Times New Roman" w:eastAsia="宋体" w:hAnsi="Times New Roman" w:cs="Times New Roman"/>
                <w:color w:val="000000" w:themeColor="text1"/>
                <w:sz w:val="18"/>
                <w:szCs w:val="18"/>
                <w:lang w:val="de-DE"/>
              </w:rPr>
            </w:pPr>
            <w:r>
              <w:rPr>
                <w:rFonts w:ascii="Times New Roman" w:eastAsia="宋体" w:hAnsi="Times New Roman" w:cs="Times New Roman" w:hint="eastAsia"/>
                <w:color w:val="000000" w:themeColor="text1"/>
                <w:sz w:val="18"/>
                <w:szCs w:val="18"/>
                <w:lang w:val="de-DE"/>
              </w:rPr>
              <w:t>wwww: Pan Positionzzzz: Tilt Position</w:t>
            </w:r>
          </w:p>
        </w:tc>
      </w:tr>
    </w:tbl>
    <w:p w:rsidR="00BA188C" w:rsidRDefault="00FF33B3">
      <w:pPr>
        <w:widowControl w:val="0"/>
        <w:topLinePunct w:val="0"/>
        <w:adjustRightInd/>
        <w:snapToGrid/>
        <w:spacing w:before="0" w:after="0" w:line="0" w:lineRule="atLeast"/>
        <w:ind w:left="0"/>
        <w:jc w:val="both"/>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 w:val="18"/>
          <w:szCs w:val="18"/>
        </w:rPr>
        <w:t>注：以上表中【</w:t>
      </w:r>
      <w:r>
        <w:rPr>
          <w:rFonts w:ascii="Times New Roman" w:eastAsia="宋体" w:hAnsi="Times New Roman" w:cs="Times New Roman" w:hint="eastAsia"/>
          <w:color w:val="000000" w:themeColor="text1"/>
          <w:sz w:val="18"/>
          <w:szCs w:val="18"/>
        </w:rPr>
        <w:t>x</w:t>
      </w:r>
      <w:r>
        <w:rPr>
          <w:rFonts w:ascii="Times New Roman" w:eastAsia="宋体" w:hAnsi="Times New Roman" w:cs="Times New Roman" w:hint="eastAsia"/>
          <w:color w:val="000000" w:themeColor="text1"/>
          <w:sz w:val="18"/>
          <w:szCs w:val="18"/>
        </w:rPr>
        <w:t>】表示要操作的摄像机地址，【</w:t>
      </w:r>
      <w:r>
        <w:rPr>
          <w:rFonts w:ascii="Times New Roman" w:eastAsia="宋体" w:hAnsi="Times New Roman" w:cs="Times New Roman" w:hint="eastAsia"/>
          <w:color w:val="000000" w:themeColor="text1"/>
          <w:sz w:val="18"/>
          <w:szCs w:val="18"/>
        </w:rPr>
        <w:t>y</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x + 8</w:t>
      </w:r>
      <w:r>
        <w:rPr>
          <w:rFonts w:ascii="Times New Roman" w:eastAsia="宋体" w:hAnsi="Times New Roman" w:cs="Times New Roman" w:hint="eastAsia"/>
          <w:color w:val="000000" w:themeColor="text1"/>
          <w:sz w:val="18"/>
          <w:szCs w:val="18"/>
        </w:rPr>
        <w:t>】。</w:t>
      </w:r>
    </w:p>
    <w:p w:rsidR="00BA188C" w:rsidRDefault="00FF33B3">
      <w:pPr>
        <w:pStyle w:val="1"/>
        <w:rPr>
          <w:color w:val="000000" w:themeColor="text1"/>
        </w:rPr>
      </w:pPr>
      <w:bookmarkStart w:id="136" w:name="_Toc444075301"/>
      <w:bookmarkStart w:id="137" w:name="_Toc26291"/>
      <w:bookmarkStart w:id="138" w:name="_Toc11266"/>
      <w:bookmarkStart w:id="139" w:name="_Toc148535044"/>
      <w:r>
        <w:rPr>
          <w:rFonts w:hint="eastAsia"/>
          <w:color w:val="000000" w:themeColor="text1"/>
        </w:rPr>
        <w:t xml:space="preserve">Pelco-D </w:t>
      </w:r>
      <w:r>
        <w:rPr>
          <w:rFonts w:hint="eastAsia"/>
          <w:color w:val="000000" w:themeColor="text1"/>
        </w:rPr>
        <w:t>协议命令列表</w:t>
      </w:r>
      <w:bookmarkEnd w:id="136"/>
      <w:bookmarkEnd w:id="137"/>
      <w:bookmarkEnd w:id="138"/>
      <w:bookmarkEnd w:id="139"/>
    </w:p>
    <w:tbl>
      <w:tblPr>
        <w:tblW w:w="8417" w:type="dxa"/>
        <w:tblLayout w:type="fixed"/>
        <w:tblLook w:val="04A0" w:firstRow="1" w:lastRow="0" w:firstColumn="1" w:lastColumn="0" w:noHBand="0" w:noVBand="1"/>
      </w:tblPr>
      <w:tblGrid>
        <w:gridCol w:w="992"/>
        <w:gridCol w:w="1065"/>
        <w:gridCol w:w="1080"/>
        <w:gridCol w:w="1050"/>
        <w:gridCol w:w="1125"/>
        <w:gridCol w:w="1170"/>
        <w:gridCol w:w="1035"/>
        <w:gridCol w:w="900"/>
      </w:tblGrid>
      <w:tr w:rsidR="00BA188C">
        <w:trPr>
          <w:trHeight w:val="268"/>
        </w:trPr>
        <w:tc>
          <w:tcPr>
            <w:tcW w:w="992" w:type="dxa"/>
            <w:tcBorders>
              <w:top w:val="single" w:sz="8" w:space="0" w:color="auto"/>
              <w:left w:val="single" w:sz="8" w:space="0" w:color="auto"/>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Function</w:t>
            </w:r>
          </w:p>
        </w:tc>
        <w:tc>
          <w:tcPr>
            <w:tcW w:w="106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Byte1</w:t>
            </w:r>
          </w:p>
        </w:tc>
        <w:tc>
          <w:tcPr>
            <w:tcW w:w="1080"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Byte2</w:t>
            </w:r>
          </w:p>
        </w:tc>
        <w:tc>
          <w:tcPr>
            <w:tcW w:w="1050"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Byte3</w:t>
            </w:r>
          </w:p>
        </w:tc>
        <w:tc>
          <w:tcPr>
            <w:tcW w:w="112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Byte4</w:t>
            </w:r>
          </w:p>
        </w:tc>
        <w:tc>
          <w:tcPr>
            <w:tcW w:w="1170"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Byte5</w:t>
            </w:r>
          </w:p>
        </w:tc>
        <w:tc>
          <w:tcPr>
            <w:tcW w:w="103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Byte6</w:t>
            </w:r>
          </w:p>
        </w:tc>
        <w:tc>
          <w:tcPr>
            <w:tcW w:w="900" w:type="dxa"/>
            <w:tcBorders>
              <w:top w:val="single" w:sz="8" w:space="0" w:color="auto"/>
              <w:left w:val="nil"/>
              <w:bottom w:val="single" w:sz="4" w:space="0" w:color="auto"/>
              <w:right w:val="single" w:sz="8"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Byte7</w:t>
            </w:r>
          </w:p>
        </w:tc>
      </w:tr>
      <w:tr w:rsidR="00BA188C">
        <w:trPr>
          <w:trHeight w:val="292"/>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0x08</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68"/>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0x10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58"/>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Left</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0x04</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49"/>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Right</w:t>
            </w:r>
          </w:p>
        </w:tc>
        <w:tc>
          <w:tcPr>
            <w:tcW w:w="106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0x02</w:t>
            </w:r>
          </w:p>
        </w:tc>
        <w:tc>
          <w:tcPr>
            <w:tcW w:w="117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38"/>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Upleft</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0C</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29"/>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Upright</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0A</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18"/>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DownLeft</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14</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DownRight</w:t>
            </w:r>
          </w:p>
        </w:tc>
        <w:tc>
          <w:tcPr>
            <w:tcW w:w="10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12</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900"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Zoom In</w:t>
            </w:r>
          </w:p>
        </w:tc>
        <w:tc>
          <w:tcPr>
            <w:tcW w:w="10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0x20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90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Zoom Out</w:t>
            </w:r>
          </w:p>
        </w:tc>
        <w:tc>
          <w:tcPr>
            <w:tcW w:w="10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0x40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90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Focus Far</w:t>
            </w:r>
          </w:p>
        </w:tc>
        <w:tc>
          <w:tcPr>
            <w:tcW w:w="10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0x80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90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Focus Near</w:t>
            </w:r>
          </w:p>
        </w:tc>
        <w:tc>
          <w:tcPr>
            <w:tcW w:w="10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0x01</w:t>
            </w:r>
          </w:p>
        </w:tc>
        <w:tc>
          <w:tcPr>
            <w:tcW w:w="112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90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Stop</w:t>
            </w:r>
          </w:p>
        </w:tc>
        <w:tc>
          <w:tcPr>
            <w:tcW w:w="10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90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Set Preset</w:t>
            </w:r>
          </w:p>
        </w:tc>
        <w:tc>
          <w:tcPr>
            <w:tcW w:w="10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0x03</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Preset ID</w:t>
            </w:r>
          </w:p>
        </w:tc>
        <w:tc>
          <w:tcPr>
            <w:tcW w:w="90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Clear Preset</w:t>
            </w:r>
          </w:p>
        </w:tc>
        <w:tc>
          <w:tcPr>
            <w:tcW w:w="106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0x05</w:t>
            </w:r>
          </w:p>
        </w:tc>
        <w:tc>
          <w:tcPr>
            <w:tcW w:w="117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Preset ID</w:t>
            </w:r>
          </w:p>
        </w:tc>
        <w:tc>
          <w:tcPr>
            <w:tcW w:w="90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r w:rsidR="00BA188C">
        <w:trPr>
          <w:trHeight w:val="283"/>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Call Preset</w:t>
            </w:r>
          </w:p>
        </w:tc>
        <w:tc>
          <w:tcPr>
            <w:tcW w:w="106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0xFF</w:t>
            </w:r>
          </w:p>
        </w:tc>
        <w:tc>
          <w:tcPr>
            <w:tcW w:w="108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105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12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0x07</w:t>
            </w:r>
          </w:p>
        </w:tc>
        <w:tc>
          <w:tcPr>
            <w:tcW w:w="117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Preset ID</w:t>
            </w:r>
          </w:p>
        </w:tc>
        <w:tc>
          <w:tcPr>
            <w:tcW w:w="90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SUM</w:t>
            </w:r>
          </w:p>
        </w:tc>
      </w:tr>
    </w:tbl>
    <w:p w:rsidR="00BA188C" w:rsidRDefault="00FF33B3">
      <w:pPr>
        <w:pStyle w:val="1"/>
        <w:rPr>
          <w:color w:val="000000" w:themeColor="text1"/>
        </w:rPr>
      </w:pPr>
      <w:bookmarkStart w:id="140" w:name="_Toc4902"/>
      <w:bookmarkStart w:id="141" w:name="_Toc444075302"/>
      <w:bookmarkStart w:id="142" w:name="_Toc9708"/>
      <w:r>
        <w:rPr>
          <w:rFonts w:hint="eastAsia"/>
          <w:color w:val="000000" w:themeColor="text1"/>
        </w:rPr>
        <w:t xml:space="preserve"> </w:t>
      </w:r>
      <w:bookmarkStart w:id="143" w:name="_Toc148535045"/>
      <w:r>
        <w:rPr>
          <w:rFonts w:hint="eastAsia"/>
          <w:color w:val="000000" w:themeColor="text1"/>
        </w:rPr>
        <w:t xml:space="preserve">Pelco-P </w:t>
      </w:r>
      <w:r>
        <w:rPr>
          <w:rFonts w:hint="eastAsia"/>
          <w:color w:val="000000" w:themeColor="text1"/>
        </w:rPr>
        <w:t>协议命令列表</w:t>
      </w:r>
      <w:bookmarkEnd w:id="140"/>
      <w:bookmarkEnd w:id="141"/>
      <w:bookmarkEnd w:id="142"/>
      <w:bookmarkEnd w:id="143"/>
    </w:p>
    <w:tbl>
      <w:tblPr>
        <w:tblW w:w="8447" w:type="dxa"/>
        <w:tblLayout w:type="fixed"/>
        <w:tblLook w:val="04A0" w:firstRow="1" w:lastRow="0" w:firstColumn="1" w:lastColumn="0" w:noHBand="0" w:noVBand="1"/>
      </w:tblPr>
      <w:tblGrid>
        <w:gridCol w:w="992"/>
        <w:gridCol w:w="945"/>
        <w:gridCol w:w="1170"/>
        <w:gridCol w:w="765"/>
        <w:gridCol w:w="870"/>
        <w:gridCol w:w="1050"/>
        <w:gridCol w:w="1035"/>
        <w:gridCol w:w="855"/>
        <w:gridCol w:w="765"/>
      </w:tblGrid>
      <w:tr w:rsidR="00BA188C">
        <w:trPr>
          <w:trHeight w:val="239"/>
        </w:trPr>
        <w:tc>
          <w:tcPr>
            <w:tcW w:w="992" w:type="dxa"/>
            <w:tcBorders>
              <w:top w:val="single" w:sz="8" w:space="0" w:color="auto"/>
              <w:left w:val="single" w:sz="8" w:space="0" w:color="auto"/>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Function</w:t>
            </w:r>
          </w:p>
        </w:tc>
        <w:tc>
          <w:tcPr>
            <w:tcW w:w="94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Byte1</w:t>
            </w:r>
          </w:p>
        </w:tc>
        <w:tc>
          <w:tcPr>
            <w:tcW w:w="1170"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Byte2</w:t>
            </w:r>
          </w:p>
        </w:tc>
        <w:tc>
          <w:tcPr>
            <w:tcW w:w="76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Byte3</w:t>
            </w:r>
          </w:p>
        </w:tc>
        <w:tc>
          <w:tcPr>
            <w:tcW w:w="870"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Byte4</w:t>
            </w:r>
          </w:p>
        </w:tc>
        <w:tc>
          <w:tcPr>
            <w:tcW w:w="1050"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Byte5</w:t>
            </w:r>
          </w:p>
        </w:tc>
        <w:tc>
          <w:tcPr>
            <w:tcW w:w="103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Byte6</w:t>
            </w:r>
          </w:p>
        </w:tc>
        <w:tc>
          <w:tcPr>
            <w:tcW w:w="855" w:type="dxa"/>
            <w:tcBorders>
              <w:top w:val="single" w:sz="8" w:space="0" w:color="auto"/>
              <w:left w:val="nil"/>
              <w:bottom w:val="single" w:sz="4" w:space="0" w:color="auto"/>
              <w:right w:val="single" w:sz="4"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Byte7</w:t>
            </w:r>
          </w:p>
        </w:tc>
        <w:tc>
          <w:tcPr>
            <w:tcW w:w="765" w:type="dxa"/>
            <w:tcBorders>
              <w:top w:val="single" w:sz="8" w:space="0" w:color="auto"/>
              <w:left w:val="nil"/>
              <w:bottom w:val="single" w:sz="4" w:space="0" w:color="auto"/>
              <w:right w:val="single" w:sz="8" w:space="0" w:color="auto"/>
            </w:tcBorders>
            <w:shd w:val="clear" w:color="auto" w:fill="C0C0C0"/>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Byte8</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0x08</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327"/>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0x10</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Left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0x04</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Right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0x02</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Upleft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0C</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Upright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0A</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DownLeft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14</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DownRight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12</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Pan Speed</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Tilt Speed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387"/>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Zoom In</w:t>
            </w:r>
          </w:p>
        </w:tc>
        <w:tc>
          <w:tcPr>
            <w:tcW w:w="94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0x20</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5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334"/>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Zoom Out</w:t>
            </w:r>
          </w:p>
        </w:tc>
        <w:tc>
          <w:tcPr>
            <w:tcW w:w="94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0x40</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5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Stop</w:t>
            </w:r>
          </w:p>
        </w:tc>
        <w:tc>
          <w:tcPr>
            <w:tcW w:w="94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5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Focus Far</w:t>
            </w:r>
          </w:p>
        </w:tc>
        <w:tc>
          <w:tcPr>
            <w:tcW w:w="94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w:t>
            </w:r>
            <w:r>
              <w:rPr>
                <w:rFonts w:ascii="Times New Roman" w:eastAsia="宋体" w:hAnsi="Times New Roman" w:cs="Times New Roman" w:hint="eastAsia"/>
                <w:color w:val="000000" w:themeColor="text1"/>
                <w:kern w:val="0"/>
                <w:sz w:val="18"/>
                <w:szCs w:val="18"/>
              </w:rPr>
              <w:t>1</w:t>
            </w:r>
          </w:p>
        </w:tc>
        <w:tc>
          <w:tcPr>
            <w:tcW w:w="8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w:t>
            </w:r>
            <w:r>
              <w:rPr>
                <w:rFonts w:ascii="Times New Roman" w:eastAsia="宋体" w:hAnsi="Times New Roman" w:cs="Times New Roman" w:hint="eastAsia"/>
                <w:color w:val="000000" w:themeColor="text1"/>
                <w:kern w:val="0"/>
                <w:sz w:val="18"/>
                <w:szCs w:val="18"/>
              </w:rPr>
              <w:t>00</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5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Focus Near</w:t>
            </w:r>
          </w:p>
        </w:tc>
        <w:tc>
          <w:tcPr>
            <w:tcW w:w="94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w:t>
            </w:r>
            <w:r>
              <w:rPr>
                <w:rFonts w:ascii="Times New Roman" w:eastAsia="宋体" w:hAnsi="Times New Roman" w:cs="Times New Roman" w:hint="eastAsia"/>
                <w:color w:val="000000" w:themeColor="text1"/>
                <w:kern w:val="0"/>
                <w:sz w:val="18"/>
                <w:szCs w:val="18"/>
              </w:rPr>
              <w:t>2</w:t>
            </w:r>
          </w:p>
        </w:tc>
        <w:tc>
          <w:tcPr>
            <w:tcW w:w="8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5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Set Preset</w:t>
            </w:r>
          </w:p>
        </w:tc>
        <w:tc>
          <w:tcPr>
            <w:tcW w:w="94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0x03</w:t>
            </w:r>
          </w:p>
        </w:tc>
        <w:tc>
          <w:tcPr>
            <w:tcW w:w="1050"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Preset ID</w:t>
            </w:r>
          </w:p>
        </w:tc>
        <w:tc>
          <w:tcPr>
            <w:tcW w:w="85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single" w:sz="4"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single" w:sz="4" w:space="0" w:color="auto"/>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Clear Preset</w:t>
            </w:r>
          </w:p>
        </w:tc>
        <w:tc>
          <w:tcPr>
            <w:tcW w:w="94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0x05</w:t>
            </w:r>
          </w:p>
        </w:tc>
        <w:tc>
          <w:tcPr>
            <w:tcW w:w="1050"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Preset ID</w:t>
            </w:r>
          </w:p>
        </w:tc>
        <w:tc>
          <w:tcPr>
            <w:tcW w:w="855" w:type="dxa"/>
            <w:tcBorders>
              <w:top w:val="single" w:sz="4" w:space="0" w:color="auto"/>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single" w:sz="4" w:space="0" w:color="auto"/>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r w:rsidR="00BA188C">
        <w:trPr>
          <w:trHeight w:val="251"/>
        </w:trPr>
        <w:tc>
          <w:tcPr>
            <w:tcW w:w="992" w:type="dxa"/>
            <w:tcBorders>
              <w:top w:val="nil"/>
              <w:left w:val="single" w:sz="8" w:space="0" w:color="auto"/>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Call Preset</w:t>
            </w:r>
          </w:p>
        </w:tc>
        <w:tc>
          <w:tcPr>
            <w:tcW w:w="94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0xA0</w:t>
            </w:r>
          </w:p>
        </w:tc>
        <w:tc>
          <w:tcPr>
            <w:tcW w:w="11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Address</w:t>
            </w:r>
          </w:p>
        </w:tc>
        <w:tc>
          <w:tcPr>
            <w:tcW w:w="76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87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0x07</w:t>
            </w:r>
          </w:p>
        </w:tc>
        <w:tc>
          <w:tcPr>
            <w:tcW w:w="1050"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0x00</w:t>
            </w:r>
          </w:p>
        </w:tc>
        <w:tc>
          <w:tcPr>
            <w:tcW w:w="103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Preset ID</w:t>
            </w:r>
          </w:p>
        </w:tc>
        <w:tc>
          <w:tcPr>
            <w:tcW w:w="855" w:type="dxa"/>
            <w:tcBorders>
              <w:top w:val="nil"/>
              <w:left w:val="nil"/>
              <w:bottom w:val="single" w:sz="4" w:space="0" w:color="auto"/>
              <w:right w:val="single" w:sz="4"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0xAF</w:t>
            </w:r>
          </w:p>
        </w:tc>
        <w:tc>
          <w:tcPr>
            <w:tcW w:w="765" w:type="dxa"/>
            <w:tcBorders>
              <w:top w:val="nil"/>
              <w:left w:val="nil"/>
              <w:bottom w:val="single" w:sz="4" w:space="0" w:color="auto"/>
              <w:right w:val="single" w:sz="8" w:space="0" w:color="auto"/>
            </w:tcBorders>
            <w:vAlign w:val="center"/>
          </w:tcPr>
          <w:p w:rsidR="00BA188C" w:rsidRDefault="00FF33B3">
            <w:pPr>
              <w:topLinePunct w:val="0"/>
              <w:adjustRightInd/>
              <w:snapToGrid/>
              <w:spacing w:before="0" w:after="0" w:line="240" w:lineRule="auto"/>
              <w:ind w:left="0"/>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color w:val="000000" w:themeColor="text1"/>
                <w:kern w:val="0"/>
                <w:sz w:val="18"/>
                <w:szCs w:val="18"/>
              </w:rPr>
              <w:t>XOR</w:t>
            </w:r>
          </w:p>
        </w:tc>
      </w:tr>
    </w:tbl>
    <w:p w:rsidR="00BA188C" w:rsidRDefault="00FF33B3">
      <w:pPr>
        <w:topLinePunct w:val="0"/>
        <w:adjustRightInd/>
        <w:snapToGrid/>
        <w:spacing w:before="0" w:after="0" w:line="240" w:lineRule="auto"/>
        <w:ind w:left="0"/>
        <w:jc w:val="center"/>
        <w:rPr>
          <w:color w:val="000000" w:themeColor="text1"/>
        </w:rPr>
      </w:pPr>
      <w:r>
        <w:rPr>
          <w:rFonts w:ascii="Times New Roman" w:eastAsia="宋体" w:hAnsi="Times New Roman" w:cs="Times New Roman"/>
          <w:b/>
          <w:bCs/>
          <w:color w:val="000000" w:themeColor="text1"/>
          <w:kern w:val="0"/>
          <w:sz w:val="18"/>
          <w:szCs w:val="18"/>
        </w:rPr>
        <w:br w:type="page"/>
      </w:r>
      <w:bookmarkStart w:id="144" w:name="_Toc21717"/>
      <w:bookmarkStart w:id="145" w:name="_Toc148535046"/>
      <w:bookmarkStart w:id="146" w:name="_Toc444075304"/>
      <w:r>
        <w:rPr>
          <w:rStyle w:val="1Char"/>
          <w:rFonts w:hint="eastAsia"/>
        </w:rPr>
        <w:t>第</w:t>
      </w:r>
      <w:r>
        <w:rPr>
          <w:rStyle w:val="1Char"/>
          <w:rFonts w:hint="eastAsia"/>
        </w:rPr>
        <w:t>12</w:t>
      </w:r>
      <w:r>
        <w:rPr>
          <w:rStyle w:val="1Char"/>
          <w:rFonts w:hint="eastAsia"/>
        </w:rPr>
        <w:t>章</w:t>
      </w:r>
      <w:r>
        <w:rPr>
          <w:rStyle w:val="1Char"/>
          <w:rFonts w:hint="eastAsia"/>
        </w:rPr>
        <w:t xml:space="preserve"> </w:t>
      </w:r>
      <w:r>
        <w:rPr>
          <w:rStyle w:val="1Char"/>
          <w:rFonts w:hint="eastAsia"/>
        </w:rPr>
        <w:t>维护及故障处理</w:t>
      </w:r>
      <w:bookmarkEnd w:id="144"/>
      <w:bookmarkEnd w:id="145"/>
    </w:p>
    <w:p w:rsidR="00BA188C" w:rsidRDefault="00FF33B3">
      <w:pPr>
        <w:pStyle w:val="21"/>
        <w:numPr>
          <w:ilvl w:val="1"/>
          <w:numId w:val="0"/>
        </w:numPr>
        <w:rPr>
          <w:color w:val="000000" w:themeColor="text1"/>
        </w:rPr>
      </w:pPr>
      <w:bookmarkStart w:id="147" w:name="_Toc16802"/>
      <w:bookmarkStart w:id="148" w:name="_Toc148535047"/>
      <w:r>
        <w:rPr>
          <w:rFonts w:hint="eastAsia"/>
          <w:color w:val="000000" w:themeColor="text1"/>
        </w:rPr>
        <w:t>1</w:t>
      </w:r>
      <w:r>
        <w:rPr>
          <w:rFonts w:hint="eastAsia"/>
          <w:color w:val="000000" w:themeColor="text1"/>
          <w:lang w:eastAsia="zh-CN"/>
        </w:rPr>
        <w:t>2.</w:t>
      </w:r>
      <w:r>
        <w:rPr>
          <w:rFonts w:hint="eastAsia"/>
          <w:color w:val="000000" w:themeColor="text1"/>
        </w:rPr>
        <w:t>1</w:t>
      </w:r>
      <w:r>
        <w:rPr>
          <w:rFonts w:hint="eastAsia"/>
          <w:color w:val="000000" w:themeColor="text1"/>
        </w:rPr>
        <w:t>产品维护</w:t>
      </w:r>
      <w:bookmarkEnd w:id="146"/>
      <w:bookmarkEnd w:id="147"/>
      <w:bookmarkEnd w:id="148"/>
    </w:p>
    <w:p w:rsidR="00BA188C" w:rsidRDefault="00FF33B3" w:rsidP="00BA7F35">
      <w:pPr>
        <w:spacing w:before="0" w:after="0" w:line="240" w:lineRule="auto"/>
        <w:ind w:left="0" w:firstLine="420"/>
        <w:rPr>
          <w:color w:val="000000" w:themeColor="text1"/>
        </w:rPr>
      </w:pPr>
      <w:r>
        <w:rPr>
          <w:rFonts w:hint="eastAsia"/>
          <w:color w:val="000000" w:themeColor="text1"/>
        </w:rPr>
        <w:t>1）如果摄像机不是长期使用，不用时请断开电源开关，同时把交流电源适配器与交流插座断开。</w:t>
      </w:r>
    </w:p>
    <w:p w:rsidR="00BA188C" w:rsidRDefault="00FF33B3" w:rsidP="00BA7F35">
      <w:pPr>
        <w:spacing w:before="0" w:after="0" w:line="240" w:lineRule="auto"/>
        <w:ind w:left="0" w:firstLine="420"/>
        <w:rPr>
          <w:color w:val="000000" w:themeColor="text1"/>
        </w:rPr>
      </w:pPr>
      <w:r>
        <w:rPr>
          <w:rFonts w:hint="eastAsia"/>
          <w:color w:val="000000" w:themeColor="text1"/>
        </w:rPr>
        <w:t>2）清除摄像机外壳上的灰尘时，请用柔软的布料或棉纸，避免划伤。</w:t>
      </w:r>
    </w:p>
    <w:p w:rsidR="00BA188C" w:rsidRDefault="00FF33B3" w:rsidP="00BA7F35">
      <w:pPr>
        <w:spacing w:before="0" w:after="0" w:line="240" w:lineRule="auto"/>
        <w:ind w:left="0" w:firstLine="420"/>
        <w:rPr>
          <w:color w:val="000000" w:themeColor="text1"/>
        </w:rPr>
      </w:pPr>
      <w:r>
        <w:rPr>
          <w:rFonts w:hint="eastAsia"/>
          <w:color w:val="000000" w:themeColor="text1"/>
        </w:rPr>
        <w:t>3）清洗摄像机镜头时，请使用干的软布擦拭，如污垢严重时，请使用中性清洁剂轻轻擦拭。不要用强烈的或带有腐蚀性的清洁剂，以免镜头划伤，影响图像效果。</w:t>
      </w:r>
    </w:p>
    <w:p w:rsidR="00BA188C" w:rsidRDefault="00FF33B3">
      <w:pPr>
        <w:pStyle w:val="21"/>
        <w:numPr>
          <w:ilvl w:val="1"/>
          <w:numId w:val="0"/>
        </w:numPr>
        <w:rPr>
          <w:color w:val="000000" w:themeColor="text1"/>
          <w:lang w:eastAsia="zh-CN"/>
        </w:rPr>
      </w:pPr>
      <w:bookmarkStart w:id="149" w:name="_Toc444075305"/>
      <w:bookmarkStart w:id="150" w:name="_Toc24600"/>
      <w:bookmarkStart w:id="151" w:name="_Toc148535048"/>
      <w:r>
        <w:rPr>
          <w:rFonts w:hint="eastAsia"/>
          <w:color w:val="000000" w:themeColor="text1"/>
          <w:lang w:eastAsia="zh-CN"/>
        </w:rPr>
        <w:t>12.2</w:t>
      </w:r>
      <w:r>
        <w:rPr>
          <w:rFonts w:hint="eastAsia"/>
          <w:color w:val="000000" w:themeColor="text1"/>
          <w:lang w:eastAsia="zh-CN"/>
        </w:rPr>
        <w:t>故障处理</w:t>
      </w:r>
      <w:bookmarkEnd w:id="149"/>
      <w:bookmarkEnd w:id="150"/>
      <w:bookmarkEnd w:id="151"/>
    </w:p>
    <w:p w:rsidR="00BA188C" w:rsidRDefault="00FF33B3" w:rsidP="00BA7F35">
      <w:pPr>
        <w:spacing w:before="0" w:after="0" w:line="240" w:lineRule="auto"/>
        <w:rPr>
          <w:color w:val="000000" w:themeColor="text1"/>
        </w:rPr>
      </w:pPr>
      <w:r>
        <w:rPr>
          <w:rFonts w:hint="eastAsia"/>
          <w:color w:val="000000" w:themeColor="text1"/>
        </w:rPr>
        <w:t>1）视频输出无图</w:t>
      </w:r>
    </w:p>
    <w:p w:rsidR="00BA188C" w:rsidRDefault="00FF33B3" w:rsidP="00BA7F35">
      <w:pPr>
        <w:spacing w:before="0" w:after="0" w:line="240" w:lineRule="auto"/>
        <w:rPr>
          <w:color w:val="000000" w:themeColor="text1"/>
        </w:rPr>
      </w:pPr>
      <w:r>
        <w:rPr>
          <w:rFonts w:hint="eastAsia"/>
          <w:color w:val="000000" w:themeColor="text1"/>
        </w:rPr>
        <w:t xml:space="preserve">   解决方法：a、检查摄像机电源是否接好，电源指示灯是否亮着</w:t>
      </w:r>
    </w:p>
    <w:p w:rsidR="00BA188C" w:rsidRDefault="00FF33B3" w:rsidP="00BA7F35">
      <w:pPr>
        <w:spacing w:before="0" w:after="0" w:line="240" w:lineRule="auto"/>
        <w:rPr>
          <w:color w:val="000000" w:themeColor="text1"/>
        </w:rPr>
      </w:pPr>
      <w:r>
        <w:rPr>
          <w:rFonts w:hint="eastAsia"/>
          <w:color w:val="000000" w:themeColor="text1"/>
        </w:rPr>
        <w:t xml:space="preserve">             b、断电重启设备是否正常自检</w:t>
      </w:r>
    </w:p>
    <w:p w:rsidR="00BA188C" w:rsidRDefault="00FF33B3" w:rsidP="00BA7F35">
      <w:pPr>
        <w:spacing w:before="0" w:after="0" w:line="240" w:lineRule="auto"/>
        <w:rPr>
          <w:color w:val="000000" w:themeColor="text1"/>
        </w:rPr>
      </w:pPr>
      <w:r>
        <w:rPr>
          <w:rFonts w:hint="eastAsia"/>
          <w:color w:val="000000" w:themeColor="text1"/>
        </w:rPr>
        <w:t xml:space="preserve">             c、检查底部拨码开关是否为正常工作模式（参照表2.2和表2.3）</w:t>
      </w:r>
    </w:p>
    <w:p w:rsidR="00BA188C" w:rsidRDefault="00FF33B3" w:rsidP="00BA7F35">
      <w:pPr>
        <w:spacing w:before="0" w:after="0" w:line="240" w:lineRule="auto"/>
        <w:rPr>
          <w:color w:val="000000" w:themeColor="text1"/>
        </w:rPr>
      </w:pPr>
      <w:r>
        <w:rPr>
          <w:rFonts w:hint="eastAsia"/>
          <w:color w:val="000000" w:themeColor="text1"/>
        </w:rPr>
        <w:t xml:space="preserve">             d、检查视频输出、视频显示器的连接线是否正常</w:t>
      </w:r>
    </w:p>
    <w:p w:rsidR="00BA188C" w:rsidRDefault="00FF33B3" w:rsidP="00BA7F35">
      <w:pPr>
        <w:spacing w:before="0" w:after="0" w:line="240" w:lineRule="auto"/>
        <w:rPr>
          <w:color w:val="000000" w:themeColor="text1"/>
        </w:rPr>
      </w:pPr>
      <w:r>
        <w:rPr>
          <w:rFonts w:hint="eastAsia"/>
          <w:color w:val="000000" w:themeColor="text1"/>
        </w:rPr>
        <w:t>2）图像时有时无</w:t>
      </w:r>
    </w:p>
    <w:p w:rsidR="00BA188C" w:rsidRDefault="00FF33B3" w:rsidP="00BA7F35">
      <w:pPr>
        <w:spacing w:before="0" w:after="0" w:line="240" w:lineRule="auto"/>
        <w:rPr>
          <w:color w:val="000000" w:themeColor="text1"/>
        </w:rPr>
      </w:pPr>
      <w:r>
        <w:rPr>
          <w:rFonts w:hint="eastAsia"/>
          <w:color w:val="000000" w:themeColor="text1"/>
        </w:rPr>
        <w:t xml:space="preserve">   解决方法：a、检查视频输出、视频显示器的连接线是否正常</w:t>
      </w:r>
    </w:p>
    <w:p w:rsidR="00BA188C" w:rsidRDefault="00FF33B3" w:rsidP="00BA7F35">
      <w:pPr>
        <w:spacing w:before="0" w:after="0" w:line="240" w:lineRule="auto"/>
        <w:rPr>
          <w:color w:val="000000" w:themeColor="text1"/>
        </w:rPr>
      </w:pPr>
      <w:r>
        <w:rPr>
          <w:rFonts w:hint="eastAsia"/>
          <w:color w:val="000000" w:themeColor="text1"/>
        </w:rPr>
        <w:t>3）镜头变倍图像抖动</w:t>
      </w:r>
    </w:p>
    <w:p w:rsidR="00BA188C" w:rsidRDefault="00FF33B3" w:rsidP="00BA7F35">
      <w:pPr>
        <w:spacing w:before="0" w:after="0" w:line="240" w:lineRule="auto"/>
        <w:rPr>
          <w:color w:val="000000" w:themeColor="text1"/>
        </w:rPr>
      </w:pPr>
      <w:r>
        <w:rPr>
          <w:rFonts w:hint="eastAsia"/>
          <w:color w:val="000000" w:themeColor="text1"/>
        </w:rPr>
        <w:t xml:space="preserve">   解决方法：a、检查摄像机安装位置是否牢固</w:t>
      </w:r>
    </w:p>
    <w:p w:rsidR="00BA188C" w:rsidRDefault="00FF33B3" w:rsidP="00BA7F35">
      <w:pPr>
        <w:spacing w:before="0" w:after="0" w:line="240" w:lineRule="auto"/>
        <w:rPr>
          <w:color w:val="000000" w:themeColor="text1"/>
        </w:rPr>
      </w:pPr>
      <w:r>
        <w:rPr>
          <w:rFonts w:hint="eastAsia"/>
          <w:color w:val="000000" w:themeColor="text1"/>
        </w:rPr>
        <w:t xml:space="preserve">             b、摄像机周围是否有震动的机械或物体</w:t>
      </w:r>
    </w:p>
    <w:p w:rsidR="00BA188C" w:rsidRDefault="00FF33B3" w:rsidP="00BA7F35">
      <w:pPr>
        <w:spacing w:before="0" w:after="0" w:line="240" w:lineRule="auto"/>
        <w:rPr>
          <w:color w:val="000000" w:themeColor="text1"/>
        </w:rPr>
      </w:pPr>
      <w:r>
        <w:rPr>
          <w:rFonts w:hint="eastAsia"/>
          <w:color w:val="000000" w:themeColor="text1"/>
        </w:rPr>
        <w:t>4）遥控器不能控</w:t>
      </w:r>
    </w:p>
    <w:p w:rsidR="00BA188C" w:rsidRDefault="00FF33B3" w:rsidP="00BA7F35">
      <w:pPr>
        <w:spacing w:before="0" w:after="0" w:line="240" w:lineRule="auto"/>
        <w:rPr>
          <w:color w:val="000000" w:themeColor="text1"/>
        </w:rPr>
      </w:pPr>
      <w:r>
        <w:rPr>
          <w:rFonts w:hint="eastAsia"/>
          <w:color w:val="000000" w:themeColor="text1"/>
        </w:rPr>
        <w:t xml:space="preserve">   解决方法：a、遥控器地址设为1是否可控（如果设备恢复出厂默认值，遥控器地址也恢复为1）</w:t>
      </w:r>
    </w:p>
    <w:p w:rsidR="00BA188C" w:rsidRDefault="00FF33B3" w:rsidP="00BA7F35">
      <w:pPr>
        <w:spacing w:before="0" w:after="0" w:line="240" w:lineRule="auto"/>
        <w:rPr>
          <w:color w:val="000000" w:themeColor="text1"/>
        </w:rPr>
      </w:pPr>
      <w:r>
        <w:rPr>
          <w:rFonts w:hint="eastAsia"/>
          <w:color w:val="000000" w:themeColor="text1"/>
        </w:rPr>
        <w:t xml:space="preserve">             b、检查遥控器电池是否装好或者电量不足</w:t>
      </w:r>
    </w:p>
    <w:p w:rsidR="00BA188C" w:rsidRDefault="00FF33B3" w:rsidP="00BA7F35">
      <w:pPr>
        <w:spacing w:before="0" w:after="0" w:line="240" w:lineRule="auto"/>
        <w:rPr>
          <w:color w:val="000000" w:themeColor="text1"/>
        </w:rPr>
      </w:pPr>
      <w:r>
        <w:rPr>
          <w:rFonts w:hint="eastAsia"/>
          <w:color w:val="000000" w:themeColor="text1"/>
        </w:rPr>
        <w:t xml:space="preserve">             c、检查摄像机工作模式是否为正常工作模式（参照表2.2和表2.3）</w:t>
      </w:r>
    </w:p>
    <w:p w:rsidR="00BA188C" w:rsidRDefault="00FF33B3" w:rsidP="00BA7F35">
      <w:pPr>
        <w:spacing w:before="0" w:after="0" w:line="240" w:lineRule="auto"/>
        <w:rPr>
          <w:color w:val="000000" w:themeColor="text1"/>
        </w:rPr>
      </w:pPr>
      <w:r>
        <w:rPr>
          <w:rFonts w:hint="eastAsia"/>
          <w:color w:val="000000" w:themeColor="text1"/>
        </w:rPr>
        <w:t xml:space="preserve">             d、查看菜单是否未退出，退出菜单后，才可正常控制；若网页输出图像，不会显示菜单，不做任何</w:t>
      </w:r>
    </w:p>
    <w:p w:rsidR="00BA188C" w:rsidRDefault="00FF33B3" w:rsidP="00BA7F35">
      <w:pPr>
        <w:spacing w:before="0" w:after="0" w:line="240" w:lineRule="auto"/>
        <w:rPr>
          <w:color w:val="000000" w:themeColor="text1"/>
        </w:rPr>
      </w:pPr>
      <w:r>
        <w:rPr>
          <w:rFonts w:hint="eastAsia"/>
          <w:color w:val="000000" w:themeColor="text1"/>
        </w:rPr>
        <w:t xml:space="preserve">                操作，30s后菜单自动退出，可控制</w:t>
      </w:r>
    </w:p>
    <w:p w:rsidR="00BA188C" w:rsidRDefault="00FF33B3" w:rsidP="00BA7F35">
      <w:pPr>
        <w:spacing w:before="0" w:after="0" w:line="240" w:lineRule="auto"/>
        <w:rPr>
          <w:color w:val="000000" w:themeColor="text1"/>
        </w:rPr>
      </w:pPr>
      <w:r>
        <w:rPr>
          <w:rFonts w:hint="eastAsia"/>
          <w:color w:val="000000" w:themeColor="text1"/>
        </w:rPr>
        <w:t>5）串口不能控制</w:t>
      </w:r>
    </w:p>
    <w:p w:rsidR="00BA188C" w:rsidRDefault="00FF33B3" w:rsidP="00BA7F35">
      <w:pPr>
        <w:spacing w:before="0" w:after="0" w:line="240" w:lineRule="auto"/>
        <w:rPr>
          <w:color w:val="000000" w:themeColor="text1"/>
        </w:rPr>
      </w:pPr>
      <w:r>
        <w:rPr>
          <w:rFonts w:hint="eastAsia"/>
          <w:color w:val="000000" w:themeColor="text1"/>
        </w:rPr>
        <w:t xml:space="preserve">   解决方法：a、是否为我司标配控制线，</w:t>
      </w:r>
    </w:p>
    <w:p w:rsidR="00BA188C" w:rsidRDefault="00FF33B3" w:rsidP="00BA7F35">
      <w:pPr>
        <w:spacing w:before="0" w:after="0" w:line="240" w:lineRule="auto"/>
        <w:ind w:firstLineChars="650" w:firstLine="1560"/>
        <w:rPr>
          <w:color w:val="000000" w:themeColor="text1"/>
        </w:rPr>
      </w:pPr>
      <w:r>
        <w:rPr>
          <w:rFonts w:hint="eastAsia"/>
          <w:color w:val="000000" w:themeColor="text1"/>
        </w:rPr>
        <w:t>b、检查串口设备协议、波特率、地址是否和摄像机一致</w:t>
      </w:r>
    </w:p>
    <w:p w:rsidR="00BA188C" w:rsidRDefault="00FF33B3" w:rsidP="00BA7F35">
      <w:pPr>
        <w:spacing w:before="0" w:after="0" w:line="240" w:lineRule="auto"/>
        <w:rPr>
          <w:color w:val="000000" w:themeColor="text1"/>
        </w:rPr>
      </w:pPr>
      <w:r>
        <w:rPr>
          <w:rFonts w:hint="eastAsia"/>
          <w:color w:val="000000" w:themeColor="text1"/>
        </w:rPr>
        <w:t xml:space="preserve">             b、检查控制线是否正常连接</w:t>
      </w:r>
    </w:p>
    <w:p w:rsidR="00BA188C" w:rsidRDefault="00FF33B3" w:rsidP="00BA7F35">
      <w:pPr>
        <w:spacing w:before="0" w:after="0" w:line="240" w:lineRule="auto"/>
        <w:rPr>
          <w:color w:val="000000" w:themeColor="text1"/>
        </w:rPr>
      </w:pPr>
      <w:r>
        <w:rPr>
          <w:rFonts w:hint="eastAsia"/>
          <w:color w:val="000000" w:themeColor="text1"/>
        </w:rPr>
        <w:t xml:space="preserve">             c、检查摄像机工作模式是否为正常工作模式（参照表2.2和表2.3）</w:t>
      </w:r>
    </w:p>
    <w:p w:rsidR="00BA188C" w:rsidRDefault="00FF33B3" w:rsidP="00BA7F35">
      <w:pPr>
        <w:spacing w:before="0" w:after="0" w:line="240" w:lineRule="auto"/>
        <w:rPr>
          <w:color w:val="000000" w:themeColor="text1"/>
        </w:rPr>
      </w:pPr>
      <w:r>
        <w:rPr>
          <w:rFonts w:hint="eastAsia"/>
          <w:color w:val="000000" w:themeColor="text1"/>
        </w:rPr>
        <w:t>6）网页不能登录</w:t>
      </w:r>
    </w:p>
    <w:p w:rsidR="00BA188C" w:rsidRDefault="00FF33B3" w:rsidP="00BA7F35">
      <w:pPr>
        <w:spacing w:before="0" w:after="0" w:line="240" w:lineRule="auto"/>
        <w:ind w:firstLineChars="150" w:firstLine="360"/>
        <w:rPr>
          <w:color w:val="000000" w:themeColor="text1"/>
        </w:rPr>
      </w:pPr>
      <w:r>
        <w:rPr>
          <w:rFonts w:hint="eastAsia"/>
          <w:color w:val="000000" w:themeColor="text1"/>
        </w:rPr>
        <w:t>解决方法：a、用显示器检查摄像机是否正常出图</w:t>
      </w:r>
    </w:p>
    <w:p w:rsidR="00BA188C" w:rsidRDefault="00FF33B3" w:rsidP="00BA7F35">
      <w:pPr>
        <w:spacing w:before="0" w:after="0" w:line="240" w:lineRule="auto"/>
        <w:rPr>
          <w:color w:val="000000" w:themeColor="text1"/>
        </w:rPr>
      </w:pPr>
      <w:r>
        <w:rPr>
          <w:rFonts w:hint="eastAsia"/>
          <w:color w:val="000000" w:themeColor="text1"/>
        </w:rPr>
        <w:t xml:space="preserve">             b、检查网线是否正常连接（网口黄色指示灯闪烁，说明网线连接正常）</w:t>
      </w:r>
    </w:p>
    <w:p w:rsidR="00BA188C" w:rsidRDefault="00FF33B3" w:rsidP="00BA7F35">
      <w:pPr>
        <w:spacing w:before="0" w:after="0" w:line="240" w:lineRule="auto"/>
        <w:rPr>
          <w:color w:val="000000" w:themeColor="text1"/>
        </w:rPr>
      </w:pPr>
      <w:r>
        <w:rPr>
          <w:rFonts w:hint="eastAsia"/>
          <w:color w:val="000000" w:themeColor="text1"/>
        </w:rPr>
        <w:t xml:space="preserve">             c、检查电脑是否添加网段且网段与摄像机IP地址一致</w:t>
      </w:r>
    </w:p>
    <w:p w:rsidR="00BA188C" w:rsidRDefault="00FF33B3" w:rsidP="00BA7F35">
      <w:pPr>
        <w:spacing w:before="0" w:after="0" w:line="240" w:lineRule="auto"/>
        <w:ind w:leftChars="200" w:left="960" w:hangingChars="200" w:hanging="480"/>
        <w:rPr>
          <w:color w:val="000000" w:themeColor="text1"/>
        </w:rPr>
      </w:pPr>
      <w:r>
        <w:rPr>
          <w:rFonts w:hint="eastAsia"/>
          <w:color w:val="000000" w:themeColor="text1"/>
        </w:rPr>
        <w:t xml:space="preserve">         </w:t>
      </w:r>
      <w:r w:rsidR="00BA7F35">
        <w:rPr>
          <w:color w:val="000000" w:themeColor="text1"/>
        </w:rPr>
        <w:t xml:space="preserve">     </w:t>
      </w:r>
      <w:r>
        <w:rPr>
          <w:rFonts w:hint="eastAsia"/>
          <w:color w:val="000000" w:themeColor="text1"/>
        </w:rPr>
        <w:t>d、在计算机中打开“开始”，选择“运行”输入cmd；点击“确定”后打开计算机DOS命令窗口输入ping  192.168.5.191，按下回车键出现信息如下图所示：</w:t>
      </w:r>
    </w:p>
    <w:p w:rsidR="00BA188C" w:rsidRDefault="00FF33B3" w:rsidP="00BA7F35">
      <w:pPr>
        <w:spacing w:before="0" w:after="0" w:line="240" w:lineRule="auto"/>
        <w:ind w:leftChars="200" w:left="960" w:hangingChars="200" w:hanging="480"/>
        <w:rPr>
          <w:color w:val="000000" w:themeColor="text1"/>
        </w:rPr>
      </w:pPr>
      <w:r>
        <w:rPr>
          <w:rFonts w:hint="eastAsia"/>
          <w:color w:val="000000" w:themeColor="text1"/>
        </w:rPr>
        <w:t>说明网络连接正常</w:t>
      </w:r>
    </w:p>
    <w:p w:rsidR="00BA188C" w:rsidRDefault="00BA188C">
      <w:pPr>
        <w:spacing w:line="0" w:lineRule="atLeast"/>
        <w:ind w:leftChars="200" w:left="1920" w:hangingChars="600" w:hanging="1440"/>
        <w:rPr>
          <w:color w:val="000000" w:themeColor="text1"/>
        </w:rPr>
      </w:pPr>
    </w:p>
    <w:p w:rsidR="00BA188C" w:rsidRDefault="00FF33B3">
      <w:pPr>
        <w:spacing w:line="0" w:lineRule="atLeast"/>
        <w:ind w:leftChars="200" w:left="2160" w:hangingChars="600" w:hanging="1680"/>
        <w:jc w:val="center"/>
        <w:rPr>
          <w:color w:val="000000" w:themeColor="text1"/>
        </w:rPr>
      </w:pPr>
      <w:r>
        <w:rPr>
          <w:rFonts w:hint="eastAsia"/>
          <w:bCs/>
          <w:noProof/>
          <w:color w:val="000000" w:themeColor="text1"/>
          <w:kern w:val="44"/>
          <w:sz w:val="28"/>
          <w:szCs w:val="28"/>
        </w:rPr>
        <w:drawing>
          <wp:anchor distT="0" distB="0" distL="0" distR="0" simplePos="0" relativeHeight="251662848" behindDoc="0" locked="0" layoutInCell="1" allowOverlap="1">
            <wp:simplePos x="0" y="0"/>
            <wp:positionH relativeFrom="column">
              <wp:posOffset>236350</wp:posOffset>
            </wp:positionH>
            <wp:positionV relativeFrom="paragraph">
              <wp:posOffset>40531</wp:posOffset>
            </wp:positionV>
            <wp:extent cx="5758035" cy="3258206"/>
            <wp:effectExtent l="0" t="0" r="0" b="0"/>
            <wp:wrapNone/>
            <wp:docPr id="459" name="图片 54" descr="p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54" descr="ping 2"/>
                    <pic:cNvPicPr>
                      <a:picLocks noChangeAspect="1" noChangeArrowheads="1"/>
                    </pic:cNvPicPr>
                  </pic:nvPicPr>
                  <pic:blipFill>
                    <a:blip r:embed="rId25" cstate="print"/>
                    <a:srcRect/>
                    <a:stretch>
                      <a:fillRect/>
                    </a:stretch>
                  </pic:blipFill>
                  <pic:spPr>
                    <a:xfrm>
                      <a:off x="0" y="0"/>
                      <a:ext cx="5776770" cy="3268807"/>
                    </a:xfrm>
                    <a:prstGeom prst="rect">
                      <a:avLst/>
                    </a:prstGeom>
                    <a:noFill/>
                    <a:ln w="9525" cmpd="sng">
                      <a:noFill/>
                      <a:miter lim="800000"/>
                      <a:headEnd/>
                      <a:tailEnd/>
                    </a:ln>
                  </pic:spPr>
                </pic:pic>
              </a:graphicData>
            </a:graphic>
            <wp14:sizeRelH relativeFrom="margin">
              <wp14:pctWidth>0</wp14:pctWidth>
            </wp14:sizeRelH>
            <wp14:sizeRelV relativeFrom="margin">
              <wp14:pctHeight>0</wp14:pctHeight>
            </wp14:sizeRelV>
          </wp:anchor>
        </w:drawing>
      </w:r>
    </w:p>
    <w:p w:rsidR="00BA188C" w:rsidRDefault="00BA188C">
      <w:pPr>
        <w:spacing w:line="0" w:lineRule="atLeast"/>
        <w:ind w:leftChars="200" w:left="1920" w:hangingChars="600" w:hanging="1440"/>
        <w:rPr>
          <w:color w:val="000000" w:themeColor="text1"/>
        </w:rPr>
      </w:pPr>
    </w:p>
    <w:p w:rsidR="00BA188C" w:rsidRDefault="00BA188C">
      <w:pPr>
        <w:rPr>
          <w:color w:val="000000" w:themeColor="text1"/>
        </w:rPr>
      </w:pPr>
    </w:p>
    <w:p w:rsidR="00BA188C" w:rsidRDefault="00BA188C">
      <w:pPr>
        <w:rPr>
          <w:color w:val="000000" w:themeColor="text1"/>
        </w:rPr>
      </w:pPr>
    </w:p>
    <w:p w:rsidR="00BA188C" w:rsidRDefault="00BA188C">
      <w:pPr>
        <w:rPr>
          <w:color w:val="000000" w:themeColor="text1"/>
        </w:rPr>
      </w:pPr>
    </w:p>
    <w:p w:rsidR="00BA188C" w:rsidRDefault="00BA188C">
      <w:pPr>
        <w:ind w:left="0" w:right="567"/>
      </w:pPr>
    </w:p>
    <w:p w:rsidR="00BA188C" w:rsidRDefault="00BA188C"/>
    <w:p w:rsidR="00BA188C" w:rsidRDefault="00BA188C"/>
    <w:p w:rsidR="00BA188C" w:rsidRDefault="00BA188C"/>
    <w:p w:rsidR="00BA188C" w:rsidRDefault="00BA188C"/>
    <w:p w:rsidR="00BA188C" w:rsidRDefault="00BA188C"/>
    <w:p w:rsidR="00BA188C" w:rsidRDefault="00BA188C"/>
    <w:bookmarkEnd w:id="5"/>
    <w:bookmarkEnd w:id="6"/>
    <w:p w:rsidR="00BA188C" w:rsidRDefault="00BA188C">
      <w:pPr>
        <w:jc w:val="center"/>
        <w:sectPr w:rsidR="00BA188C">
          <w:headerReference w:type="even" r:id="rId54"/>
          <w:headerReference w:type="default" r:id="rId55"/>
          <w:footerReference w:type="even" r:id="rId56"/>
          <w:footerReference w:type="default" r:id="rId57"/>
          <w:pgSz w:w="11907" w:h="16840"/>
          <w:pgMar w:top="1701" w:right="1134" w:bottom="1701" w:left="1134" w:header="567" w:footer="567" w:gutter="0"/>
          <w:cols w:space="425"/>
          <w:docGrid w:linePitch="312"/>
        </w:sectPr>
      </w:pPr>
    </w:p>
    <w:p w:rsidR="00BA188C" w:rsidRDefault="00FF33B3">
      <w:pPr>
        <w:pStyle w:val="afffa"/>
        <w:spacing w:before="0"/>
      </w:pPr>
      <w:r>
        <w:rPr>
          <w:rFonts w:hint="eastAsia"/>
        </w:rPr>
        <w:t>保修卡</w:t>
      </w:r>
    </w:p>
    <w:p w:rsidR="00BA188C" w:rsidRDefault="00FF33B3">
      <w:pPr>
        <w:ind w:right="567"/>
      </w:pPr>
      <w:r>
        <w:rPr>
          <w:rFonts w:hint="eastAsia"/>
        </w:rPr>
        <w:t>自购机之日起一年内如果出现非人为原因造成得故障，可享受产品保修服务。用户使用过程中，符合下列情况之一者不在保修范围：</w:t>
      </w:r>
    </w:p>
    <w:p w:rsidR="00BA188C" w:rsidRDefault="00FF33B3">
      <w:pPr>
        <w:pStyle w:val="af1"/>
        <w:spacing w:after="160"/>
        <w:ind w:right="567"/>
      </w:pPr>
      <w:r>
        <w:rPr>
          <w:rFonts w:ascii="Segoe UI Symbol" w:hAnsi="Segoe UI Symbol" w:cs="Segoe UI Symbol"/>
        </w:rPr>
        <w:t>★</w:t>
      </w:r>
      <w:r>
        <w:t>由于擅自拆机、改装等人为原因造成得故障。</w:t>
      </w:r>
    </w:p>
    <w:p w:rsidR="00BA188C" w:rsidRDefault="00FF33B3">
      <w:pPr>
        <w:pStyle w:val="af1"/>
        <w:spacing w:after="160"/>
        <w:ind w:right="567"/>
      </w:pPr>
      <w:r>
        <w:rPr>
          <w:rFonts w:ascii="Segoe UI Symbol" w:hAnsi="Segoe UI Symbol" w:cs="Segoe UI Symbol"/>
        </w:rPr>
        <w:t>★</w:t>
      </w:r>
      <w:r>
        <w:t>由于使用环境不符合产品要求造成得故障。</w:t>
      </w:r>
    </w:p>
    <w:p w:rsidR="00BA188C" w:rsidRDefault="00FF33B3">
      <w:pPr>
        <w:ind w:right="567"/>
      </w:pPr>
      <w:r>
        <w:rPr>
          <w:rFonts w:ascii="Segoe UI Symbol" w:hAnsi="Segoe UI Symbol" w:cs="Segoe UI Symbol"/>
        </w:rPr>
        <w:t>★</w:t>
      </w:r>
      <w:r>
        <w:t>由于不可抗因素（如火灾、地震、雷击等）而造成得故障。</w:t>
      </w:r>
    </w:p>
    <w:p w:rsidR="00BA188C" w:rsidRDefault="00BA188C">
      <w:pPr>
        <w:ind w:right="567"/>
      </w:pPr>
    </w:p>
    <w:p w:rsidR="00BA188C" w:rsidRDefault="00FF33B3">
      <w:r>
        <w:rPr>
          <w:rFonts w:hint="eastAsia"/>
        </w:rPr>
        <w:t>保修卡与产品编号不符或者保修卡被涂改。</w:t>
      </w:r>
    </w:p>
    <w:p w:rsidR="00BA188C" w:rsidRDefault="00BA188C"/>
    <w:p w:rsidR="00BA188C" w:rsidRDefault="00FF33B3">
      <w:r>
        <w:rPr>
          <w:rFonts w:hint="eastAsia"/>
        </w:rPr>
        <w:t>为了更好地为您服务，购买产品后，请您阅读、填写并妥善保管好此保修卡。</w:t>
      </w:r>
    </w:p>
    <w:tbl>
      <w:tblPr>
        <w:tblStyle w:val="TableNormal"/>
        <w:tblW w:w="0" w:type="auto"/>
        <w:tblInd w:w="567" w:type="dxa"/>
        <w:tblBorders>
          <w:top w:val="single" w:sz="6" w:space="0" w:color="3E3B3B"/>
          <w:left w:val="single" w:sz="6" w:space="0" w:color="3E3B3B"/>
          <w:bottom w:val="single" w:sz="6" w:space="0" w:color="3E3B3B"/>
          <w:right w:val="single" w:sz="6" w:space="0" w:color="3E3B3B"/>
          <w:insideH w:val="single" w:sz="6" w:space="0" w:color="3E3B3B"/>
          <w:insideV w:val="single" w:sz="6" w:space="0" w:color="3E3B3B"/>
        </w:tblBorders>
        <w:tblLayout w:type="fixed"/>
        <w:tblLook w:val="04A0" w:firstRow="1" w:lastRow="0" w:firstColumn="1" w:lastColumn="0" w:noHBand="0" w:noVBand="1"/>
      </w:tblPr>
      <w:tblGrid>
        <w:gridCol w:w="1875"/>
        <w:gridCol w:w="6603"/>
      </w:tblGrid>
      <w:tr w:rsidR="00BA188C">
        <w:trPr>
          <w:trHeight w:val="342"/>
        </w:trPr>
        <w:tc>
          <w:tcPr>
            <w:tcW w:w="1875" w:type="dxa"/>
            <w:tcBorders>
              <w:left w:val="nil"/>
            </w:tcBorders>
            <w:vAlign w:val="center"/>
          </w:tcPr>
          <w:p w:rsidR="00BA188C" w:rsidRDefault="00FF33B3">
            <w:pPr>
              <w:pStyle w:val="TableParagraph"/>
              <w:spacing w:before="80" w:after="80" w:line="238" w:lineRule="exact"/>
              <w:ind w:leftChars="50" w:left="120"/>
              <w:rPr>
                <w:rFonts w:ascii="黑体" w:eastAsia="黑体" w:hAnsi="黑体"/>
                <w:sz w:val="21"/>
                <w:szCs w:val="28"/>
              </w:rPr>
            </w:pPr>
            <w:r>
              <w:rPr>
                <w:rFonts w:ascii="黑体" w:eastAsia="黑体" w:hAnsi="黑体"/>
                <w:color w:val="231F20"/>
                <w:sz w:val="21"/>
                <w:szCs w:val="28"/>
              </w:rPr>
              <w:t>用户姓名</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38" w:lineRule="exact"/>
              <w:ind w:leftChars="50" w:left="120"/>
              <w:rPr>
                <w:rFonts w:ascii="黑体" w:eastAsia="黑体" w:hAnsi="黑体"/>
                <w:sz w:val="21"/>
                <w:szCs w:val="28"/>
              </w:rPr>
            </w:pPr>
            <w:r>
              <w:rPr>
                <w:rFonts w:ascii="黑体" w:eastAsia="黑体" w:hAnsi="黑体"/>
                <w:color w:val="231F20"/>
                <w:sz w:val="21"/>
                <w:szCs w:val="28"/>
              </w:rPr>
              <w:t>用户地址/邮编</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39" w:lineRule="exact"/>
              <w:ind w:leftChars="50" w:left="120"/>
              <w:rPr>
                <w:rFonts w:ascii="黑体" w:eastAsia="黑体" w:hAnsi="黑体"/>
                <w:sz w:val="21"/>
                <w:szCs w:val="28"/>
              </w:rPr>
            </w:pPr>
            <w:r>
              <w:rPr>
                <w:rFonts w:ascii="黑体" w:eastAsia="黑体" w:hAnsi="黑体"/>
                <w:color w:val="231F20"/>
                <w:sz w:val="21"/>
                <w:szCs w:val="28"/>
              </w:rPr>
              <w:t>联系电话</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39" w:lineRule="exact"/>
              <w:ind w:leftChars="50" w:left="120"/>
              <w:rPr>
                <w:rFonts w:ascii="黑体" w:eastAsia="黑体" w:hAnsi="黑体"/>
                <w:sz w:val="21"/>
                <w:szCs w:val="28"/>
              </w:rPr>
            </w:pPr>
            <w:r>
              <w:rPr>
                <w:rFonts w:ascii="黑体" w:eastAsia="黑体" w:hAnsi="黑体"/>
                <w:color w:val="231F20"/>
                <w:sz w:val="21"/>
                <w:szCs w:val="28"/>
              </w:rPr>
              <w:t>产品型号</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40" w:lineRule="exact"/>
              <w:ind w:leftChars="50" w:left="120"/>
              <w:rPr>
                <w:rFonts w:ascii="黑体" w:eastAsia="黑体" w:hAnsi="黑体"/>
                <w:sz w:val="21"/>
                <w:szCs w:val="28"/>
              </w:rPr>
            </w:pPr>
            <w:r>
              <w:rPr>
                <w:rFonts w:ascii="黑体" w:eastAsia="黑体" w:hAnsi="黑体"/>
                <w:color w:val="231F20"/>
                <w:sz w:val="21"/>
                <w:szCs w:val="28"/>
              </w:rPr>
              <w:t>产品编号</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40" w:lineRule="exact"/>
              <w:ind w:leftChars="50" w:left="120"/>
              <w:rPr>
                <w:rFonts w:ascii="黑体" w:eastAsia="黑体" w:hAnsi="黑体"/>
                <w:sz w:val="21"/>
                <w:szCs w:val="28"/>
              </w:rPr>
            </w:pPr>
            <w:r>
              <w:rPr>
                <w:rFonts w:ascii="黑体" w:eastAsia="黑体" w:hAnsi="黑体"/>
                <w:color w:val="231F20"/>
                <w:sz w:val="21"/>
                <w:szCs w:val="28"/>
              </w:rPr>
              <w:t>购买日期</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41" w:lineRule="exact"/>
              <w:ind w:leftChars="50" w:left="120"/>
              <w:rPr>
                <w:rFonts w:ascii="黑体" w:eastAsia="黑体" w:hAnsi="黑体"/>
                <w:sz w:val="21"/>
                <w:szCs w:val="28"/>
              </w:rPr>
            </w:pPr>
            <w:r>
              <w:rPr>
                <w:rFonts w:ascii="黑体" w:eastAsia="黑体" w:hAnsi="黑体"/>
                <w:color w:val="231F20"/>
                <w:sz w:val="21"/>
                <w:szCs w:val="28"/>
              </w:rPr>
              <w:t>发票号码</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r w:rsidR="00BA188C">
        <w:trPr>
          <w:trHeight w:val="342"/>
        </w:trPr>
        <w:tc>
          <w:tcPr>
            <w:tcW w:w="1875" w:type="dxa"/>
            <w:tcBorders>
              <w:left w:val="nil"/>
            </w:tcBorders>
          </w:tcPr>
          <w:p w:rsidR="00BA188C" w:rsidRDefault="00FF33B3">
            <w:pPr>
              <w:pStyle w:val="TableParagraph"/>
              <w:spacing w:before="80" w:after="80" w:line="241" w:lineRule="exact"/>
              <w:ind w:leftChars="50" w:left="120"/>
              <w:rPr>
                <w:rFonts w:ascii="黑体" w:eastAsia="黑体" w:hAnsi="黑体"/>
                <w:sz w:val="21"/>
                <w:szCs w:val="28"/>
              </w:rPr>
            </w:pPr>
            <w:r>
              <w:rPr>
                <w:rFonts w:ascii="黑体" w:eastAsia="黑体" w:hAnsi="黑体"/>
                <w:color w:val="231F20"/>
                <w:sz w:val="21"/>
                <w:szCs w:val="28"/>
              </w:rPr>
              <w:t>销售单位名称</w:t>
            </w:r>
          </w:p>
        </w:tc>
        <w:tc>
          <w:tcPr>
            <w:tcW w:w="6603" w:type="dxa"/>
            <w:tcBorders>
              <w:right w:val="nil"/>
            </w:tcBorders>
          </w:tcPr>
          <w:p w:rsidR="00BA188C" w:rsidRDefault="00BA188C">
            <w:pPr>
              <w:pStyle w:val="TableParagraph"/>
              <w:spacing w:before="80" w:after="80"/>
              <w:ind w:leftChars="50" w:left="120"/>
              <w:rPr>
                <w:rFonts w:ascii="黑体" w:eastAsia="黑体" w:hAnsi="黑体"/>
                <w:sz w:val="21"/>
                <w:szCs w:val="28"/>
              </w:rPr>
            </w:pPr>
          </w:p>
        </w:tc>
      </w:tr>
    </w:tbl>
    <w:p w:rsidR="00BA188C" w:rsidRDefault="004C3854">
      <w:pPr>
        <w:pStyle w:val="afffa"/>
        <w:spacing w:before="600"/>
      </w:pPr>
      <w:r>
        <w:pict>
          <v:group id="组合 2" o:spid="_x0000_s1312" style="position:absolute;left:0;text-align:left;margin-left:315.1pt;margin-top:67.1pt;width:194.8pt;height:149.3pt;z-index:251646976;mso-position-horizontal-relative:page;mso-position-vertical-relative:text" coordorigin="20132,271" coordsize="3017,23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">
            <v:shape id="Freeform 23" o:spid="_x0000_s1313" style="position:absolute;left:21563;top:1846;width:764;height:16" coordsize="7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WO8QA&#10;AADaAAAADwAAAGRycy9kb3ducmV2LnhtbESPQWvCQBSE7wX/w/IKXoputEUkdRUJWOOlYPTQ4yP7&#10;zCbNvg3ZrcZ/3xUKPQ4z8w2z2gy2FVfqfe1YwWyagCAuna65UnA+7SZLED4ga2wdk4I7edisR08r&#10;TLW78ZGuRahEhLBPUYEJoUul9KUhi37qOuLoXVxvMUTZV1L3eItw28p5kiykxZrjgsGOMkPld/Fj&#10;Fbx8frwVGZnhkmc4P3zlzb3ZN0qNn4ftO4hAQ/gP/7VzreAVHlfiD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Z1jvEAAAA2gAAAA8AAAAAAAAAAAAAAAAAmAIAAGRycy9k&#10;b3ducmV2LnhtbFBLBQYAAAAABAAEAPUAAACJAwAAAAA=&#10;" path="m763,l,10r,6l763,7r,-7xe" fillcolor="#050100" stroked="f">
              <v:path arrowok="t" o:connecttype="custom" o:connectlocs="763,1846;0,1856;0,1862;763,1853;763,1846" o:connectangles="0,0,0,0,0"/>
            </v:shape>
            <v:shape id="AutoShape 24" o:spid="_x0000_s1314" style="position:absolute;left:20131;top:271;width:3018;height:2313" coordsize="3018,23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XXMIA&#10;AADaAAAADwAAAGRycy9kb3ducmV2LnhtbESPQWsCMRSE7wX/Q3hCbzVrK6WsRrGCUBCktYIeH8kz&#10;Wdy8LJuoa399Iwgeh5n5hpnMOl+LM7WxCqxgOChAEOtgKrYKtr/Llw8QMSEbrAOTgitFmE17TxMs&#10;TbjwD503yYoM4ViiApdSU0oZtSOPcRAa4uwdQusxZdlaaVq8ZLiv5WtRvEuPFecFhw0tHOnj5uQV&#10;rLfubb9rjt8rb7vPv8VK66vVSj33u/kYRKIuPcL39pdRMILblXw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ApdcwgAAANoAAAAPAAAAAAAAAAAAAAAAAJgCAABkcnMvZG93&#10;bnJldi54bWxQSwUGAAAAAAQABAD1AAAAhwMAAAAA&#10;" adj="0,,0" path="m3011,1171r-3,-5l1525,2298r3,-3l18,1158,1499,12r-4,-5l13,1155r-9,-8l,1152r8,7l6,1160r4,5l13,1162,1523,2299r-10,8l1517,2312,3011,1171xm3017,1154l1505,r-4,5l3013,1159r4,-5xe" fillcolor="#4c7cb0" stroked="f">
              <v:stroke joinstyle="round"/>
              <v:formulas/>
              <v:path arrowok="t" o:connecttype="custom" o:connectlocs="3011,1442;3008,1437;1525,2569;1528,2566;18,1429;1499,283;1495,278;13,1426;4,1418;0,1423;8,1430;6,1431;10,1436;13,1433;1523,2570;1513,2578;1517,2583;3011,1442;3017,1425;1505,271;1501,276;3013,1430;3017,1425" o:connectangles="0,0,0,0,0,0,0,0,0,0,0,0,0,0,0,0,0,0,0,0,0,0,0"/>
            </v:shape>
            <v:shape id="AutoShape 25" o:spid="_x0000_s1315" style="position:absolute;left:21695;top:1577;width:468;height:628" coordsize="468,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StqsEA&#10;AADaAAAADwAAAGRycy9kb3ducmV2LnhtbESPS4vCQBCE74L/YWhhbzpRUDQ6iorCsjcfiMc203lg&#10;pidkxpj8+x1hYY9FVX1FrTatKUVDtSssKxiPIhDEidUFZwqul+NwDsJ5ZI2lZVLQkYPNut9bYazt&#10;m0/UnH0mAoRdjApy76tYSpfkZNCNbEUcvNTWBn2QdSZ1je8AN6WcRNFMGiw4LORY0T6n5Hl+GQVR&#10;wYs57e6PQ3O6/STlttunaafU16DdLkF4av1/+K/9rRVM4XMl3A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krarBAAAA2gAAAA8AAAAAAAAAAAAAAAAAmAIAAGRycy9kb3du&#10;cmV2LnhtbFBLBQYAAAAABAAEAPUAAACGAwAAAAA=&#10;" adj="0,,0" path="m264,626r-60,l210,628r48,l264,626xm49,470r-18,l34,476r3,8l40,490r3,6l46,502r3,6l53,514r4,6l60,526r4,4l68,536r4,6l76,546r4,6l84,556r1,l89,562r4,4l98,570r9,8l112,582r5,4l122,590r5,4l132,598r5,2l142,604r5,2l153,610r11,4l169,616r29,10l270,626r23,-8l299,616r5,-2l310,612r-92,l212,610r-5,l201,608r-5,l191,606r-6,-2l181,604r-6,-2l170,600r-2,-2l165,598r-5,-4l155,592r-5,-2l151,590r-5,-4l141,584r-5,-4l134,578r-2,l127,574r-5,-4l123,570r-5,-4l114,562r-5,-4l105,554r-4,-4l97,546r-4,-6l89,536r-4,-4l81,526r-2,-4l78,522r-4,-6l71,510r-3,-4l67,506r-3,-6l61,494r-3,-6l55,482r-3,-6l49,470xm303,596r-5,4l293,602r-6,2l282,604r-5,2l272,608r-5,l261,610r-5,l250,612r60,l315,610r5,-4l326,604r5,-4l336,598r-33,l303,596xm165,596r,2l168,598r-3,-2xm336,576r-4,4l327,584r-5,2l317,590r1,l313,592r-5,2l303,598r33,l341,594r10,-8l361,578r-25,l336,576xm131,576r1,2l134,578r-3,-2xm390,520r-4,6l387,526r-4,6l379,536r-4,4l371,546r-4,4l363,554r-5,4l359,558r-5,4l350,566r-5,4l346,570r-5,4l336,578r25,l370,570r5,-4l379,562r4,-6l384,556r4,-4l392,546r4,-4l400,536r4,-6l408,526r2,-4l390,522r,-2xm78,520r,2l79,522r-1,-2xm401,504r-4,6l394,516r-4,6l410,522r1,-2l415,514r3,-6l420,506r-19,l401,504xm67,504r,2l68,506r-1,-2xm453,204r-17,l438,212r-1,l439,218r2,8l443,232r-1,l444,240r1,8l446,254r1,8l448,270r1,6l450,284r,8l451,300r,8l451,322r,8l450,338r,8l449,354r-1,6l447,368r-1,8l445,382r-1,8l442,396r1,l441,404r-2,6l437,418r1,l436,424r-2,8l431,438r-2,6l427,452r-3,6l422,464r-3,6l416,476r-3,6l410,488r-3,6l404,500r-3,6l420,506r2,-4l425,496r3,-6l431,484r3,-8l437,470r3,-6l442,458r3,-8l447,444r3,-8l452,430r2,-8l456,416r1,-8l459,400r1,-8l462,386r1,-8l464,370r1,-8l466,354r,-8l467,338r,-8l468,322r-1,-22l467,298r,-8l466,276r-1,-8l464,260r-1,-8l462,244r-2,-8l459,230r-2,-8l456,214r-2,-6l453,204xm49,160r-18,l26,172r-3,8l21,186r-3,8l16,200r-2,8l12,214r-1,8l9,230r-1,6l6,244r-1,8l4,260r-1,8l2,282r-1,8l1,298r,2l,322r1,8l1,338r1,8l2,354r1,8l4,370r1,8l6,386r2,6l9,400r2,8l12,414r2,8l16,430r2,6l21,444r2,6l25,456r3,8l31,470r18,l46,464r-2,-6l41,452r-2,-8l37,438r-3,-6l32,424r-2,-6l29,410r-2,-6l25,396r-1,-6l23,382r-1,-6l21,368r-1,-8l19,354r-1,-8l18,338r-1,-8l17,322r,-14l17,298r1,-6l18,284r1,-8l20,270r1,-8l22,254r1,-6l24,240r1,-8l27,226r2,-8l30,212r2,-8l33,204r1,-6l37,192r2,-8l41,178r3,-6l46,166r3,-6xm19,352r,2l19,352xm449,352r,2l449,352xm33,204r-1,l32,206r1,-2xm447,184r-18,l431,192r3,6l436,206r,-2l453,204r-1,-4l450,194r-3,-8l447,184xm39,184r,l39,186r,-2xm396,88r-21,l379,94r4,4l387,104r-1,l390,108r4,6l397,120r4,4l404,130r3,6l410,142r3,6l416,154r3,6l422,166r2,6l427,178r2,8l429,184r18,l445,180r-3,-8l440,166r-3,-6l434,152r-3,-6l428,140r-3,-6l422,128r-4,-6l415,116r-4,-6l408,104r-4,-4l400,94r-4,-6xm287,8l181,8r-12,4l164,16r-16,6l142,26r-5,2l127,36r-5,4l117,42r-5,4l107,50r-5,6l98,60r-5,4l89,68r-4,6l80,78r-4,6l72,88r-4,6l64,98r-4,6l57,110r-4,6l50,122r-4,6l43,134r-3,6l37,146r-3,6l31,160r18,l52,154r3,-6l58,142r3,-6l64,130r3,-6l71,120r3,-6l78,108r3,-4l85,98r4,-4l93,88r1,l97,84r4,-4l105,76r4,-4l114,68r4,-4l123,60r-1,l127,56r5,-4l131,52r5,-2l141,46r5,-2l151,40r-1,l155,38r5,-2l165,32r5,-2l175,28r6,-2l180,26r6,-2l191,24r5,-2l202,20r5,l212,18r98,l304,16r-5,-4l287,8xm94,88r-1,l93,90r1,-2xm310,18r-54,l261,20r5,l272,22r5,2l282,24r6,2l287,26r6,2l298,30r5,2l308,36r5,2l318,40r-1,l322,44r5,2l332,50r4,2l341,56r5,4l345,60r5,4l354,68r5,4l358,72r5,4l367,80r4,4l375,90r,-2l396,88r-4,-4l388,78r-4,-4l379,68r-4,-4l370,60r-4,-4l361,50r-5,-4l351,44,341,36,331,28r-5,-2l321,22r-6,-2l310,18xm270,4r-72,l186,8r96,l270,4xm258,2r-48,l204,4r60,l258,2xm240,l228,r-6,2l246,2,240,xe" fillcolor="#ee2e2a" stroked="f">
              <v:stroke joinstyle="round"/>
              <v:formulas/>
              <v:path arrowok="t" o:connecttype="custom" o:connectlocs="46,2079;89,2139;153,2187;207,2187;165,2175;136,2157;109,2135;85,2109;64,2077;298,2177;310,2189;336,2153;308,2171;390,2097;367,2127;341,2151;404,2107;394,2093;68,2083;444,1817;450,1861;448,1937;441,1981;429,2021;413,2059;431,2061;459,1977;467,1875;453,1781;8,1813;2,1923;18,2013;41,2029;29,1987;21,1945;17,1875;23,1825;32,1781;46,1743;32,1781;452,1777;383,1675;404,1707;422,1743;437,1737;396,1665;107,1627;57,1687;55,1725;74,1691;97,1661;123,1637;151,1617;181,1603;287,1585;282,1601;313,1615;341,1633;367,1657;366,1633;186,1585;240,1577" o:connectangles="0,0,0,0,0,0,0,0,0,0,0,0,0,0,0,0,0,0,0,0,0,0,0,0,0,0,0,0,0,0,0,0,0,0,0,0,0,0,0,0,0,0,0,0,0,0,0,0,0,0,0,0,0,0,0,0,0,0,0,0,0,0"/>
            </v:shape>
            <v:shape id="Freeform 26" o:spid="_x0000_s1316" style="position:absolute;left:20728;top:539;width:2043;height:1917" coordsize="2043,1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h1sQA&#10;AADaAAAADwAAAGRycy9kb3ducmV2LnhtbESPT2vCQBTE74V+h+UVeim6aQ9aopsghdKKCPUf6O2R&#10;fSbB7Nt0d43x27sFocdhZn7DTPPeNKIj52vLCl6HCQjiwuqaSwXbzefgHYQPyBoby6TgSh7y7PFh&#10;iqm2F15Rtw6liBD2KSqoQmhTKX1RkUE/tC1x9I7WGQxRulJqh5cIN418S5KRNFhzXKiwpY+KitP6&#10;bBQs+WC+5ruO9lf3O6efMNb1y0Kp56d+NgERqA//4Xv7WysYwd+Ve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S4dbEAAAA2gAAAA8AAAAAAAAAAAAAAAAAmAIAAGRycy9k&#10;b3ducmV2LnhtbFBLBQYAAAAABAAEAPUAAACJAwAAAAA=&#10;" path="m2042,1052l1876,844r32,l1908,567r-252,l1291,111r-86,69l1205,,623,r,270l1092,270r-9,7l669,277r,183l854,460,719,567,,567,,844r373,l208,975r112,141l254,1116r,270l341,1386r,145l652,1531r307,386l2042,1052xe" stroked="f">
              <v:path arrowok="t" o:connecttype="custom" o:connectlocs="2042,1591;1876,1383;1908,1383;1908,1106;1656,1106;1291,650;1205,719;1205,539;623,539;623,809;1092,809;1083,816;669,816;669,999;854,999;719,1106;0,1106;0,1383;373,1383;208,1514;320,1655;254,1655;254,1925;341,1925;341,2070;652,2070;959,2456;2042,1591" o:connectangles="0,0,0,0,0,0,0,0,0,0,0,0,0,0,0,0,0,0,0,0,0,0,0,0,0,0,0,0"/>
            </v:shape>
            <v:shape id="Picture 27" o:spid="_x0000_s1317" type="#_x0000_t75" style="position:absolute;left:20926;top:906;width:1393;height:1050"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WJ5bFAAAA2gAAAA8AAABkcnMvZG93bnJldi54bWxEj0FrwkAUhO9C/8PyCl6KbqxgJbpKLVSU&#10;XmzS4vWRfU2C2bfp7kbjv+8KBY/DzHzDLNe9acSZnK8tK5iMExDEhdU1lwq+8vfRHIQPyBoby6Tg&#10;Sh7Wq4fBElNtL/xJ5yyUIkLYp6igCqFNpfRFRQb92LbE0fuxzmCI0pVSO7xEuGnkc5LMpMGa40KF&#10;Lb1VVJyyzigo2tPh2Hzv3XSfT/vuN+u2m48npYaP/esCRKA+3MP/7Z1W8AK3K/EGy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FieWxQAAANoAAAAPAAAAAAAAAAAAAAAA&#10;AJ8CAABkcnMvZG93bnJldi54bWxQSwUGAAAAAAQABAD3AAAAkQMAAAAA&#10;">
              <v:imagedata r:id="rId58" o:title=""/>
            </v:shape>
            <w10:wrap anchorx="page"/>
          </v:group>
        </w:pict>
      </w:r>
      <w:r>
        <w:pict>
          <v:group id="组合 8" o:spid="_x0000_s1306" style="position:absolute;left:0;text-align:left;margin-left:27.85pt;margin-top:49.7pt;width:199.25pt;height:166.9pt;z-index:251645952;mso-position-horizontal-relative:text;mso-position-vertical-relative:text" coordsize="25304,2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">
            <v:shape id="AutoShape 7" o:spid="_x0000_s1307" style="position:absolute;top:2126;width:24879;height:19072" coordsize="3017,23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sUA&#10;AADbAAAADwAAAGRycy9kb3ducmV2LnhtbESPQWvCQBCF74L/YRnBm27Sg9TUVYJgKULRqkiP0+w0&#10;CWZnQ3araX+9cyh4m+G9ee+bxap3jbpSF2rPBtJpAoq48Lbm0sDpuJk8gwoR2WLjmQz8UoDVcjhY&#10;YGb9jT/oeoilkhAOGRqoYmwzrUNRkcMw9S2xaN++cxhl7UptO7xJuGv0U5LMtMOapaHCltYVFZfD&#10;jzOwTcMuPX995n/z13Wd797jbH+aGzMe9fkLqEh9fJj/r9+s4Au9/CID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9FexQAAANsAAAAPAAAAAAAAAAAAAAAAAJgCAABkcnMv&#10;ZG93bnJldi54bWxQSwUGAAAAAAQABAD1AAAAigMAAAAA&#10;" adj="0,,0" path="m3011,1171r-3,-5l1525,2298r3,-3l18,1158,1499,12r-4,-5l13,1155r-9,-8l,1152r8,7l6,1160r3,5l13,1162,1523,2299r-10,8l1517,2312,3011,1171xm3017,1154l1505,r-4,5l3013,1159r4,-5xe" fillcolor="#4c7cb0" stroked="f">
              <v:stroke joinstyle="round"/>
              <v:formulas/>
              <v:path arrowok="t" o:connecttype="custom" o:connectlocs="2482981,1189005;2480507,1184882;1257571,2118275;1260045,2115802;14843,1178286;1236130,233348;1232832,229226;10720,1175812;3299,1169215;0,1173338;6597,1179110;4948,1179935;7422,1184057;10720,1181584;1255922,2119100;1247675,2125696;1250974,2129819;2482981,1189005;2487929,1174987;1241078,223454;1237780,227576;2484630,1179110;2487929,1174987" o:connectangles="0,0,0,0,0,0,0,0,0,0,0,0,0,0,0,0,0,0,0,0,0,0,0"/>
            </v:shape>
            <v:shape id="Text Box 10" o:spid="_x0000_s1308" type="#_x0000_t202" style="position:absolute;left:425;width:24879;height:19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2A5DD3" w:rsidRDefault="002A5DD3">
                    <w:pPr>
                      <w:spacing w:before="1"/>
                      <w:rPr>
                        <w:sz w:val="40"/>
                        <w:szCs w:val="36"/>
                      </w:rPr>
                    </w:pPr>
                  </w:p>
                  <w:p w:rsidR="002A5DD3" w:rsidRDefault="002A5DD3">
                    <w:pPr>
                      <w:spacing w:before="0" w:after="80"/>
                      <w:ind w:left="578" w:right="703"/>
                      <w:jc w:val="center"/>
                      <w:rPr>
                        <w:szCs w:val="36"/>
                      </w:rPr>
                    </w:pPr>
                    <w:r>
                      <w:rPr>
                        <w:color w:val="231F20"/>
                        <w:w w:val="105"/>
                        <w:szCs w:val="36"/>
                      </w:rPr>
                      <w:t>合格</w:t>
                    </w:r>
                  </w:p>
                  <w:p w:rsidR="002A5DD3" w:rsidRDefault="002A5DD3">
                    <w:pPr>
                      <w:spacing w:before="75" w:after="240"/>
                      <w:ind w:left="581" w:right="665"/>
                      <w:jc w:val="center"/>
                      <w:rPr>
                        <w:sz w:val="20"/>
                        <w:szCs w:val="36"/>
                      </w:rPr>
                    </w:pPr>
                    <w:r>
                      <w:rPr>
                        <w:color w:val="231F20"/>
                        <w:w w:val="105"/>
                        <w:sz w:val="20"/>
                        <w:szCs w:val="36"/>
                      </w:rPr>
                      <w:t>Q</w:t>
                    </w:r>
                    <w:r>
                      <w:rPr>
                        <w:color w:val="231F20"/>
                        <w:spacing w:val="-38"/>
                        <w:w w:val="105"/>
                        <w:sz w:val="20"/>
                        <w:szCs w:val="36"/>
                      </w:rPr>
                      <w:t xml:space="preserve"> </w:t>
                    </w:r>
                    <w:r>
                      <w:rPr>
                        <w:color w:val="231F20"/>
                        <w:w w:val="105"/>
                        <w:sz w:val="20"/>
                        <w:szCs w:val="36"/>
                      </w:rPr>
                      <w:t xml:space="preserve">C </w:t>
                    </w:r>
                  </w:p>
                  <w:p w:rsidR="002A5DD3" w:rsidRDefault="002A5DD3">
                    <w:pPr>
                      <w:ind w:left="714"/>
                      <w:rPr>
                        <w:rFonts w:ascii="Calibri" w:hAnsi="Calibri" w:cs="Calibri"/>
                        <w:szCs w:val="36"/>
                      </w:rPr>
                    </w:pPr>
                    <w:r>
                      <w:rPr>
                        <w:rFonts w:ascii="Calibri" w:hAnsi="Calibri" w:cs="Calibri"/>
                        <w:color w:val="231F20"/>
                        <w:szCs w:val="36"/>
                      </w:rPr>
                      <w:t>产品检验合格，准予出</w:t>
                    </w:r>
                  </w:p>
                  <w:p w:rsidR="002A5DD3" w:rsidRDefault="002A5DD3">
                    <w:pPr>
                      <w:spacing w:before="0" w:after="0"/>
                      <w:ind w:firstLineChars="700" w:firstLine="1540"/>
                      <w:rPr>
                        <w:rFonts w:ascii="Calibri" w:hAnsi="Calibri" w:cs="Calibri"/>
                        <w:szCs w:val="36"/>
                      </w:rPr>
                    </w:pPr>
                    <w:r>
                      <w:rPr>
                        <w:rFonts w:ascii="Calibri" w:hAnsi="Calibri" w:cs="Calibri"/>
                        <w:color w:val="231F20"/>
                        <w:sz w:val="22"/>
                        <w:szCs w:val="36"/>
                      </w:rPr>
                      <w:t>Q</w:t>
                    </w:r>
                    <w:r>
                      <w:rPr>
                        <w:rFonts w:ascii="Calibri" w:hAnsi="Calibri" w:cs="Calibri"/>
                        <w:color w:val="231F20"/>
                        <w:spacing w:val="-50"/>
                        <w:sz w:val="22"/>
                        <w:szCs w:val="36"/>
                      </w:rPr>
                      <w:t xml:space="preserve"> </w:t>
                    </w:r>
                    <w:r>
                      <w:rPr>
                        <w:rFonts w:ascii="Calibri" w:hAnsi="Calibri" w:cs="Calibri"/>
                        <w:color w:val="231F20"/>
                        <w:sz w:val="22"/>
                        <w:szCs w:val="36"/>
                      </w:rPr>
                      <w:t>C</w:t>
                    </w:r>
                  </w:p>
                  <w:p w:rsidR="002A5DD3" w:rsidRDefault="002A5DD3">
                    <w:pPr>
                      <w:spacing w:before="0" w:after="0"/>
                      <w:ind w:left="581"/>
                      <w:jc w:val="center"/>
                      <w:rPr>
                        <w:rFonts w:ascii="Calibri" w:hAnsi="Calibri" w:cs="Calibri"/>
                        <w:sz w:val="22"/>
                        <w:szCs w:val="36"/>
                      </w:rPr>
                    </w:pPr>
                    <w:r>
                      <w:rPr>
                        <w:rFonts w:ascii="Calibri" w:hAnsi="Calibri" w:cs="Calibri"/>
                        <w:color w:val="231F20"/>
                        <w:sz w:val="22"/>
                        <w:szCs w:val="36"/>
                      </w:rPr>
                      <w:t>09</w:t>
                    </w:r>
                  </w:p>
                </w:txbxContent>
              </v:textbox>
            </v:shape>
            <v:shape id="AutoShape 8" o:spid="_x0000_s1309" style="position:absolute;left:12865;top:12865;width:3859;height:5178" coordsize="468,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Ju8EA&#10;AADbAAAADwAAAGRycy9kb3ducmV2LnhtbERPyWrDMBC9B/oPYgq5JXJ9CK4b2aShhZCb01B6nFrj&#10;hVojY6le/j4KFHqbx1tnn8+mEyMNrrWs4GkbgSAurW65VnD9eN8kIJxH1thZJgULOcizh9UeU20n&#10;Lmi8+FqEEHYpKmi871MpXdmQQbe1PXHgKjsY9AEOtdQDTiHcdDKOop002HJoaLCnY0Plz+XXKIha&#10;fk7o9ev7bSw+z2V3WI5VtSi1fpwPLyA8zf5f/Oc+6TA/hvsv4QCZ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sybvBAAAA2wAAAA8AAAAAAAAAAAAAAAAAmAIAAGRycy9kb3du&#10;cmV2LnhtbFBLBQYAAAAABAAEAPUAAACGAwAAAAA=&#10;" adj="0,,0" path="m264,626r-60,l210,628r48,l264,626xm49,470r-18,l34,476r3,8l40,490r3,6l46,502r3,6l53,514r3,6l60,526r4,4l68,536r4,6l76,546r4,6l84,556r5,6l93,566r5,4l107,578r5,4l121,590r11,8l137,600r5,4l147,606r6,4l164,614r5,2l198,626r72,l299,616r5,-2l309,612r-91,l212,610r-5,l201,608r-5,l191,606r-6,-2l180,604r-5,-2l170,600r-2,-2l165,598r-5,-4l155,592r-5,-2l145,586r1,l141,584r-5,-4l134,578r-2,l127,574r-5,-4l118,566r-4,-4l109,558r-4,-4l101,550r-4,-4l93,540r-4,-4l85,532r-4,-6l79,522r-1,l74,516r-3,-6l68,506r-1,l64,500r-3,-6l58,488r-3,-6l52,476r-3,-6xm303,596r-5,4l292,602r1,l287,604r-5,l277,606r-5,2l267,608r-6,2l256,610r-6,2l309,612r6,-2l320,606r6,-2l331,600r5,-2l303,598r,-2xm165,596r,2l168,598r-3,-2xm336,576r-4,4l327,584r-5,2l317,590r1,l312,592r1,l308,594r-5,4l336,598r10,-8l351,586r10,-8l336,578r,-2xm131,576r1,2l134,578r-3,-2xm390,520r-4,6l387,526r-4,6l379,536r-4,4l371,546r-4,4l363,554r-5,4l359,558r-5,4l350,566r-5,4l341,574r-5,4l361,578r4,-4l370,570r9,-8l383,556r1,l388,552r4,-6l396,542r4,-6l404,530r4,-4l410,522r-20,l390,520xm78,520r,2l79,522r-1,-2xm401,504r-4,6l394,516r-4,6l410,522r1,-2l415,514r4,-8l401,506r,-2xm67,504r,2l68,506r-1,-2xm453,204r-18,l437,212r2,6l441,226r1,6l444,240r1,8l446,254r1,8l448,270r1,6l450,284r,8l451,300r,6l451,322r,8l450,338r,8l449,354r-1,6l447,368r-1,8l445,382r-1,8l442,396r-1,8l439,410r-2,8l435,424r1,l433,432r1,l431,438r-2,6l427,452r-3,6l422,464r-3,6l416,476r-3,6l410,488r-3,6l404,500r-3,6l419,506r3,-4l425,496r3,-6l431,484r3,-8l437,470r3,-6l442,458r3,-8l447,444r2,-8l452,430r3,-16l457,408r2,-8l460,392r2,-6l463,378r1,-8l465,362r1,-8l466,346r1,-8l467,330r,-8l467,300r,-2l467,290r-1,-14l465,268r-1,-8l463,252r-1,-8l460,236r-1,-6l457,222r-2,-8l454,208r-1,-4xm49,160r-18,l28,166r-3,6l23,180r-2,6l18,194r-2,6l14,208r-2,6l11,222r-2,8l8,236r-2,8l5,252r-1,8l3,268r-1,8l1,282r,8l1,298r,2l,322r1,8l1,338r,8l2,354r1,8l4,370r1,8l6,386r1,6l9,400r2,8l12,414r2,8l16,430r2,6l21,444r2,6l25,456r3,8l31,470r18,l46,464r-2,-6l41,452r-2,-8l36,438r1,l34,432r-2,-8l30,418r-1,-8l27,404r-2,-8l24,390r-1,-8l21,376r1,l20,368r,-8l19,354r-1,-8l18,338r-1,-8l17,322r,-16l17,300r1,-8l18,284r1,-8l20,270r,-8l22,254r-1,l23,248r1,-8l25,232r2,-6l29,218r1,-6l32,204r1,l34,198r3,-6l36,192r3,-8l41,178r3,-6l46,166r3,-6xm19,352r,2l19,352xm449,352r,2l449,352xm33,204r-1,l32,206r1,-2xm446,184r-17,l431,192r3,6l433,198r3,8l435,204r18,l452,200r-3,-6l447,186r-1,-2xm39,184r,l39,186r,-2xm396,88r-21,l379,94r4,4l387,104r-1,l390,108r4,6l397,120r4,4l404,130r3,6l410,142r3,6l416,154r3,6l422,166r2,6l427,178r2,8l429,184r17,l445,180r-3,-8l440,166r-3,-6l434,152r-3,-6l428,140r-3,-6l422,128r-4,-6l415,116r-4,-6l408,104r-4,-4l400,94r-4,-6xm118,64r-25,l89,68r-5,6l80,78r-4,6l72,88r-4,6l64,98r-4,6l53,116r-7,12l43,134r-3,6l37,146r-3,6l31,160r18,l52,154r3,-6l58,142r3,-6l64,130r3,-6l71,120r3,-6l78,108r3,-4l85,98r4,-4l93,88r1,l97,84r4,-4l105,76r4,-4l114,68r4,-4xm94,88r-1,l93,90r1,-2xm375,64r-25,l354,68r5,4l358,72r5,4l367,80r4,4l375,90r,-2l396,88r-4,-4l388,78r-4,-4l379,68r-4,-4xm287,8l181,8r-12,4l164,16r-17,6l142,26r-5,2l127,36r-5,4l117,42r-5,4l107,50r-5,6l98,60r-5,4l118,64r4,-4l127,56r5,-4l131,52r5,-2l141,46r5,-2l145,44r5,-4l155,38r5,-2l165,32r5,-2l175,28r5,-2l186,24r5,l196,22r5,-2l207,20r5,-2l310,18r-6,-2l299,12,287,8xm310,18r-54,l261,20r5,l272,22r5,2l282,24r6,2l287,26r6,2l292,28r6,2l303,32r5,4l313,38r-1,l318,40r-1,l322,44r5,2l332,50r4,2l341,56r4,4l350,64r25,l366,56r-5,-6l356,46r-5,-2l346,40,336,32r-5,-4l326,26r-5,-4l310,18xm270,4r-72,l186,8r96,l270,4xm258,2r-48,l204,4r60,l258,2xm240,l228,r-6,2l246,2,240,xe" fillcolor="#ee2e2a" stroked="f">
              <v:stroke joinstyle="round"/>
              <v:formulas/>
              <v:path arrowok="t" o:connecttype="custom" o:connectlocs="37933,1714245;73393,1763718;139364,1808244;157506,1799998;127819,1788454;104729,1773613;83288,1753823;64322,1730736;47829,1702701;232548,1798349;272955,1795051;269656,1781858;289448,1783507;315836,1738981;296045,1760420;305116,1770314;321608,1729087;338926,1729087;360366,1475125;367788,1509756;371087,1585615;364489,1626842;355418,1661473;343049,1692806;350471,1709297;376859,1636737;385105,1547685;375210,1476774;9896,1476774;825,1547685;9071,1636737;37933,1682912;26388,1649930;18967,1615298;14843,1579018;16493,1522949;22265,1486668;32161,1452037;15668,1590562;355418,1458633;32161,1453686;324907,1394318;340575,1422353;353769,1453686;344698,1400915;62672,1369582;40407,1432248;55251,1402564;73393,1377827;94009,1356389;299343,1362985;312537,1356389;92359,1338249;112151,1341547;136065,1326705;165752,1316810;224301,1318460;253988,1330003;277078,1343196;277078,1326705;168226,1303618" o:connectangles="0,0,0,0,0,0,0,0,0,0,0,0,0,0,0,0,0,0,0,0,0,0,0,0,0,0,0,0,0,0,0,0,0,0,0,0,0,0,0,0,0,0,0,0,0,0,0,0,0,0,0,0,0,0,0,0,0,0,0,0,0"/>
            </v:shape>
            <v:shape id="Freeform 6" o:spid="_x0000_s1310" style="position:absolute;left:11802;top:15098;width:6300;height:132" coordsize="7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6eMIA&#10;AADbAAAADwAAAGRycy9kb3ducmV2LnhtbERPTWvCQBC9F/wPyxS8FN1oi0jqKhKwxkvB6KHHITtm&#10;k2ZnQ3ar8d93hUJv83ifs9oMthVX6n3tWMFsmoAgLp2uuVJwPu0mSxA+IGtsHZOCO3nYrEdPK0y1&#10;u/GRrkWoRAxhn6ICE0KXSulLQxb91HXEkbu43mKIsK+k7vEWw20r50mykBZrjg0GO8oMld/Fj1Xw&#10;8vnxVmRkhkue4fzwlTf3Zt8oNX4etu8gAg3hX/znznWc/wqPX+I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np4wgAAANsAAAAPAAAAAAAAAAAAAAAAAJgCAABkcnMvZG93&#10;bnJldi54bWxQSwUGAAAAAAQABAD1AAAAhwMAAAAA&#10;" path="m764,l,10r1,6l764,7r,-7xe" fillcolor="#050100" stroked="f">
              <v:path arrowok="t" o:connecttype="custom" o:connectlocs="630022,1522142;0,1530388;825,1535335;630022,1527914;630022,1522142" o:connectangles="0,0,0,0,0"/>
            </v:shape>
            <v:shape id="Text Box 11" o:spid="_x0000_s1311" type="#_x0000_t202" style="position:absolute;left:7549;top:13503;width:4845;height:4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2A5DD3" w:rsidRDefault="002A5DD3">
                    <w:pPr>
                      <w:spacing w:before="28" w:after="0"/>
                      <w:ind w:left="59"/>
                      <w:rPr>
                        <w:sz w:val="18"/>
                        <w:szCs w:val="22"/>
                      </w:rPr>
                    </w:pPr>
                    <w:r>
                      <w:rPr>
                        <w:color w:val="231F20"/>
                        <w:w w:val="105"/>
                        <w:sz w:val="18"/>
                        <w:szCs w:val="22"/>
                      </w:rPr>
                      <w:t>检验</w:t>
                    </w:r>
                  </w:p>
                  <w:p w:rsidR="002A5DD3" w:rsidRDefault="002A5DD3">
                    <w:pPr>
                      <w:spacing w:before="31" w:after="0"/>
                      <w:ind w:left="146"/>
                      <w:rPr>
                        <w:sz w:val="13"/>
                        <w:szCs w:val="22"/>
                      </w:rPr>
                    </w:pPr>
                    <w:r>
                      <w:rPr>
                        <w:color w:val="231F20"/>
                        <w:spacing w:val="-5"/>
                        <w:w w:val="105"/>
                        <w:sz w:val="13"/>
                        <w:szCs w:val="22"/>
                      </w:rPr>
                      <w:t>Stam</w:t>
                    </w:r>
                    <w:r>
                      <w:rPr>
                        <w:color w:val="231F20"/>
                        <w:spacing w:val="-24"/>
                        <w:w w:val="105"/>
                        <w:sz w:val="13"/>
                        <w:szCs w:val="22"/>
                      </w:rPr>
                      <w:t xml:space="preserve"> </w:t>
                    </w:r>
                    <w:r>
                      <w:rPr>
                        <w:color w:val="231F20"/>
                        <w:spacing w:val="-4"/>
                        <w:w w:val="105"/>
                        <w:sz w:val="13"/>
                        <w:szCs w:val="22"/>
                      </w:rPr>
                      <w:t>p</w:t>
                    </w:r>
                  </w:p>
                </w:txbxContent>
              </v:textbox>
            </v:shape>
          </v:group>
        </w:pict>
      </w:r>
      <w:r w:rsidR="00FF33B3">
        <w:rPr>
          <w:rFonts w:hint="eastAsia"/>
        </w:rPr>
        <w:t>合格证</w:t>
      </w:r>
    </w:p>
    <w:p w:rsidR="00BA188C" w:rsidRDefault="004C3854" w:rsidP="005B67AE">
      <w:pPr>
        <w:pStyle w:val="afffa"/>
        <w:spacing w:before="600"/>
        <w:jc w:val="left"/>
      </w:pPr>
      <w:r>
        <w:pict>
          <v:shape id="AutoShape 9" o:spid="_x0000_s1305" style="position:absolute;margin-left:66.6pt;margin-top:28.35pt;width:123.9pt;height:54.8pt;z-index:251644928;mso-width-relative:page;mso-height-relative:page" coordsize="1908,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" adj="0,,0" path="m1171,277r-502,l669,460r502,l1171,277xm1205,l623,r,270l1205,270,1205,xm1908,567l,567,,844r1908,l1908,567xe" stroked="f">
            <v:stroke joinstyle="round"/>
            <v:formulas/>
            <v:path arrowok="t" o:connecttype="custom" o:connectlocs="965650,672835;551682,672835;551682,823728;965650,823728;965650,672835;993687,444434;513749,444434;513749,667063;993687,667063;993687,444434;1573407,911955;0,911955;0,1140356;1573407,1140356;1573407,911955" o:connectangles="0,0,0,0,0,0,0,0,0,0,0,0,0,0,0"/>
          </v:shape>
        </w:pict>
      </w:r>
    </w:p>
    <w:sectPr w:rsidR="00BA188C">
      <w:headerReference w:type="default" r:id="rId59"/>
      <w:footerReference w:type="default" r:id="rId60"/>
      <w:pgSz w:w="11907" w:h="16840"/>
      <w:pgMar w:top="1701" w:right="1134" w:bottom="1701" w:left="113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3B5" w:rsidRDefault="00F743B5">
      <w:pPr>
        <w:spacing w:line="240" w:lineRule="auto"/>
      </w:pPr>
      <w:r>
        <w:separator/>
      </w:r>
    </w:p>
  </w:endnote>
  <w:endnote w:type="continuationSeparator" w:id="0">
    <w:p w:rsidR="00F743B5" w:rsidRDefault="00F74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Bdr>
        <w:top w:val="single" w:sz="12" w:space="1" w:color="auto"/>
      </w:pBdr>
      <w:ind w:left="0"/>
      <w:jc w:val="center"/>
      <w:rPr>
        <w:rFonts w:eastAsia="黑体"/>
        <w:b/>
        <w:sz w:val="28"/>
        <w:szCs w:val="28"/>
      </w:rPr>
    </w:pPr>
    <w:r>
      <w:rPr>
        <w:rFonts w:eastAsia="黑体"/>
        <w:b/>
        <w:sz w:val="28"/>
        <w:szCs w:val="28"/>
      </w:rPr>
      <w:fldChar w:fldCharType="begin"/>
    </w:r>
    <w:r>
      <w:rPr>
        <w:rFonts w:eastAsia="黑体"/>
        <w:b/>
        <w:sz w:val="28"/>
        <w:szCs w:val="28"/>
      </w:rPr>
      <w:instrText xml:space="preserve"> PAGE  \* roman  \* MERGEFORMAT </w:instrText>
    </w:r>
    <w:r>
      <w:rPr>
        <w:rFonts w:eastAsia="黑体"/>
        <w:b/>
        <w:sz w:val="28"/>
        <w:szCs w:val="28"/>
      </w:rPr>
      <w:fldChar w:fldCharType="separate"/>
    </w:r>
    <w:r w:rsidR="004C3854">
      <w:rPr>
        <w:rFonts w:eastAsia="黑体"/>
        <w:b/>
        <w:noProof/>
        <w:sz w:val="28"/>
        <w:szCs w:val="28"/>
      </w:rPr>
      <w:t>v</w:t>
    </w:r>
    <w:r>
      <w:rPr>
        <w:rFonts w:eastAsia="黑体"/>
        <w:b/>
        <w:sz w:val="28"/>
        <w:szCs w:val="28"/>
      </w:rPr>
      <w:fldChar w:fldCharType="end"/>
    </w:r>
  </w:p>
  <w:p w:rsidR="002A5DD3" w:rsidRDefault="002A5D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Bdr>
        <w:top w:val="single" w:sz="12" w:space="1" w:color="auto"/>
      </w:pBdr>
      <w:ind w:left="0"/>
      <w:jc w:val="center"/>
      <w:rPr>
        <w:rFonts w:eastAsia="黑体"/>
        <w:b/>
        <w:sz w:val="28"/>
        <w:szCs w:val="28"/>
      </w:rPr>
    </w:pPr>
    <w:r>
      <w:rPr>
        <w:rFonts w:eastAsia="黑体"/>
        <w:b/>
        <w:sz w:val="28"/>
        <w:szCs w:val="28"/>
      </w:rPr>
      <w:fldChar w:fldCharType="begin"/>
    </w:r>
    <w:r>
      <w:rPr>
        <w:rFonts w:eastAsia="黑体"/>
        <w:b/>
        <w:sz w:val="28"/>
        <w:szCs w:val="28"/>
      </w:rPr>
      <w:instrText xml:space="preserve"> PAGE  \* Arabic  \* MERGEFORMAT </w:instrText>
    </w:r>
    <w:r>
      <w:rPr>
        <w:rFonts w:eastAsia="黑体"/>
        <w:b/>
        <w:sz w:val="28"/>
        <w:szCs w:val="28"/>
      </w:rPr>
      <w:fldChar w:fldCharType="separate"/>
    </w:r>
    <w:r w:rsidR="004C3854">
      <w:rPr>
        <w:rFonts w:eastAsia="黑体"/>
        <w:b/>
        <w:noProof/>
        <w:sz w:val="28"/>
        <w:szCs w:val="28"/>
      </w:rPr>
      <w:t>10</w:t>
    </w:r>
    <w:r>
      <w:rPr>
        <w:rFonts w:eastAsia="黑体"/>
        <w:b/>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3B5" w:rsidRDefault="00F743B5">
      <w:pPr>
        <w:spacing w:before="0" w:after="0" w:line="240" w:lineRule="auto"/>
      </w:pPr>
      <w:r>
        <w:separator/>
      </w:r>
    </w:p>
  </w:footnote>
  <w:footnote w:type="continuationSeparator" w:id="0">
    <w:p w:rsidR="00F743B5" w:rsidRDefault="00F743B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rsidP="00FF33B3">
    <w:pPr>
      <w:pBdr>
        <w:bottom w:val="single" w:sz="12" w:space="1" w:color="auto"/>
      </w:pBdr>
      <w:ind w:left="0"/>
      <w:jc w:val="center"/>
      <w:rPr>
        <w:rFonts w:ascii="黑体" w:eastAsia="黑体" w:hAnsi="黑体"/>
        <w:sz w:val="30"/>
        <w:szCs w:val="30"/>
      </w:rPr>
    </w:pPr>
    <w:r>
      <w:rPr>
        <w:rFonts w:ascii="黑体" w:eastAsia="黑体" w:hAnsi="黑体" w:hint="eastAsia"/>
        <w:sz w:val="30"/>
        <w:szCs w:val="30"/>
      </w:rPr>
      <w:t xml:space="preserve">教育智能双目跟踪摄像机 </w:t>
    </w:r>
    <w:r>
      <w:rPr>
        <w:rFonts w:ascii="黑体" w:eastAsia="黑体" w:hAnsi="黑体" w:hint="eastAsia"/>
        <w:sz w:val="30"/>
        <w:szCs w:val="30"/>
      </w:rPr>
      <w:sym w:font="Wingdings" w:char="F09F"/>
    </w:r>
    <w:r>
      <w:rPr>
        <w:rFonts w:ascii="黑体" w:eastAsia="黑体" w:hAnsi="黑体" w:hint="eastAsia"/>
        <w:sz w:val="30"/>
        <w:szCs w:val="30"/>
      </w:rPr>
      <w:t xml:space="preserve"> 用户手册</w:t>
    </w:r>
  </w:p>
  <w:p w:rsidR="002A5DD3" w:rsidRPr="00FF33B3" w:rsidRDefault="002A5DD3">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Style w:val="af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Bdr>
        <w:bottom w:val="single" w:sz="12" w:space="1" w:color="auto"/>
      </w:pBdr>
      <w:ind w:left="0"/>
      <w:jc w:val="center"/>
      <w:rPr>
        <w:rFonts w:ascii="黑体" w:eastAsia="黑体" w:hAnsi="黑体"/>
        <w:sz w:val="30"/>
        <w:szCs w:val="30"/>
      </w:rPr>
    </w:pPr>
    <w:r>
      <w:rPr>
        <w:rFonts w:ascii="黑体" w:eastAsia="黑体" w:hAnsi="黑体" w:hint="eastAsia"/>
        <w:sz w:val="30"/>
        <w:szCs w:val="30"/>
      </w:rPr>
      <w:t xml:space="preserve">教育智能双目跟踪摄像机 </w:t>
    </w:r>
    <w:r>
      <w:rPr>
        <w:rFonts w:ascii="黑体" w:eastAsia="黑体" w:hAnsi="黑体" w:hint="eastAsia"/>
        <w:sz w:val="30"/>
        <w:szCs w:val="30"/>
      </w:rPr>
      <w:sym w:font="Wingdings" w:char="F09F"/>
    </w:r>
    <w:r>
      <w:rPr>
        <w:rFonts w:ascii="黑体" w:eastAsia="黑体" w:hAnsi="黑体" w:hint="eastAsia"/>
        <w:sz w:val="30"/>
        <w:szCs w:val="30"/>
      </w:rPr>
      <w:t xml:space="preserve"> 用户手册</w:t>
    </w:r>
  </w:p>
  <w:p w:rsidR="002A5DD3" w:rsidRDefault="002A5DD3">
    <w:pPr>
      <w:pStyle w:val="af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D3" w:rsidRDefault="002A5DD3">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81.75pt;height:143.25pt" o:bullet="t">
        <v:imagedata r:id="rId1" o:title=""/>
      </v:shape>
    </w:pict>
  </w:numPicBullet>
  <w:numPicBullet w:numPicBulletId="1">
    <w:pict>
      <v:shape id="_x0000_i1030" type="#_x0000_t75" style="width:295.5pt;height:129.75pt" o:bullet="t">
        <v:imagedata r:id="rId2" o:title=""/>
      </v:shape>
    </w:pict>
  </w:numPicBullet>
  <w:numPicBullet w:numPicBulletId="2">
    <w:pict>
      <v:shape id="_x0000_i1031" type="#_x0000_t75" style="width:294pt;height:127.5pt" o:bullet="t">
        <v:imagedata r:id="rId3" o:title=""/>
      </v:shape>
    </w:pict>
  </w:numPicBullet>
  <w:abstractNum w:abstractNumId="0" w15:restartNumberingAfterBreak="0">
    <w:nsid w:val="FB3CF886"/>
    <w:multiLevelType w:val="singleLevel"/>
    <w:tmpl w:val="FB3CF886"/>
    <w:lvl w:ilvl="0">
      <w:start w:val="4"/>
      <w:numFmt w:val="decimal"/>
      <w:suff w:val="nothing"/>
      <w:lvlText w:val="%1）"/>
      <w:lvlJc w:val="left"/>
    </w:lvl>
  </w:abstractNum>
  <w:abstractNum w:abstractNumId="1"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2"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3"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4"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5"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0"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1" w15:restartNumberingAfterBreak="0">
    <w:nsid w:val="00B42517"/>
    <w:multiLevelType w:val="multilevel"/>
    <w:tmpl w:val="00B42517"/>
    <w:lvl w:ilvl="0">
      <w:start w:val="1"/>
      <w:numFmt w:val="bullet"/>
      <w:pStyle w:val="ItemList"/>
      <w:suff w:val="space"/>
      <w:lvlText w:val=""/>
      <w:lvlJc w:val="left"/>
      <w:pPr>
        <w:ind w:left="420" w:hanging="420"/>
      </w:pPr>
      <w:rPr>
        <w:rFonts w:ascii="Wingdings" w:hAnsi="Wingdings" w:hint="default"/>
        <w:sz w:val="24"/>
      </w:rPr>
    </w:lvl>
    <w:lvl w:ilvl="1">
      <w:start w:val="1"/>
      <w:numFmt w:val="bullet"/>
      <w:lvlText w:val=""/>
      <w:lvlJc w:val="left"/>
      <w:pPr>
        <w:ind w:left="420" w:hanging="420"/>
      </w:pPr>
      <w:rPr>
        <w:rFonts w:ascii="Wingdings" w:hAnsi="Wingdings" w:hint="default"/>
      </w:rPr>
    </w:lvl>
    <w:lvl w:ilvl="2">
      <w:start w:val="1"/>
      <w:numFmt w:val="bullet"/>
      <w:lvlText w:val=""/>
      <w:lvlJc w:val="left"/>
      <w:pPr>
        <w:ind w:left="420" w:hanging="420"/>
      </w:pPr>
      <w:rPr>
        <w:rFonts w:ascii="Wingdings" w:hAnsi="Wingdings" w:hint="default"/>
      </w:rPr>
    </w:lvl>
    <w:lvl w:ilvl="3">
      <w:start w:val="1"/>
      <w:numFmt w:val="bullet"/>
      <w:lvlText w:val=""/>
      <w:lvlJc w:val="left"/>
      <w:pPr>
        <w:ind w:left="420" w:hanging="420"/>
      </w:pPr>
      <w:rPr>
        <w:rFonts w:ascii="Wingdings" w:hAnsi="Wingdings" w:hint="default"/>
      </w:rPr>
    </w:lvl>
    <w:lvl w:ilvl="4">
      <w:start w:val="1"/>
      <w:numFmt w:val="bullet"/>
      <w:lvlText w:val=""/>
      <w:lvlJc w:val="left"/>
      <w:pPr>
        <w:ind w:left="420" w:hanging="420"/>
      </w:pPr>
      <w:rPr>
        <w:rFonts w:ascii="Wingdings" w:hAnsi="Wingdings" w:hint="default"/>
      </w:rPr>
    </w:lvl>
    <w:lvl w:ilvl="5">
      <w:start w:val="1"/>
      <w:numFmt w:val="bullet"/>
      <w:lvlText w:val=""/>
      <w:lvlJc w:val="left"/>
      <w:pPr>
        <w:ind w:left="420" w:hanging="420"/>
      </w:pPr>
      <w:rPr>
        <w:rFonts w:ascii="Wingdings" w:hAnsi="Wingdings" w:hint="default"/>
      </w:rPr>
    </w:lvl>
    <w:lvl w:ilvl="6">
      <w:start w:val="1"/>
      <w:numFmt w:val="bullet"/>
      <w:lvlText w:val=""/>
      <w:lvlJc w:val="left"/>
      <w:pPr>
        <w:ind w:left="420" w:hanging="420"/>
      </w:pPr>
      <w:rPr>
        <w:rFonts w:ascii="Wingdings" w:hAnsi="Wingdings" w:hint="default"/>
      </w:rPr>
    </w:lvl>
    <w:lvl w:ilvl="7">
      <w:start w:val="1"/>
      <w:numFmt w:val="bullet"/>
      <w:lvlText w:val=""/>
      <w:lvlJc w:val="left"/>
      <w:pPr>
        <w:ind w:left="420" w:hanging="420"/>
      </w:pPr>
      <w:rPr>
        <w:rFonts w:ascii="Wingdings" w:hAnsi="Wingdings" w:hint="default"/>
      </w:rPr>
    </w:lvl>
    <w:lvl w:ilvl="8">
      <w:start w:val="1"/>
      <w:numFmt w:val="bullet"/>
      <w:lvlText w:val=""/>
      <w:lvlJc w:val="left"/>
      <w:pPr>
        <w:ind w:left="420" w:hanging="420"/>
      </w:pPr>
      <w:rPr>
        <w:rFonts w:ascii="Wingdings" w:hAnsi="Wingdings" w:hint="default"/>
      </w:rPr>
    </w:lvl>
  </w:abstractNum>
  <w:abstractNum w:abstractNumId="12" w15:restartNumberingAfterBreak="0">
    <w:nsid w:val="0E8701E2"/>
    <w:multiLevelType w:val="multilevel"/>
    <w:tmpl w:val="0E8701E2"/>
    <w:lvl w:ilvl="0">
      <w:start w:val="1"/>
      <w:numFmt w:val="bullet"/>
      <w:pStyle w:val="E-CautionList"/>
      <w:lvlText w:val=""/>
      <w:lvlJc w:val="left"/>
      <w:pPr>
        <w:tabs>
          <w:tab w:val="left" w:pos="2270"/>
        </w:tabs>
        <w:ind w:left="2270" w:hanging="284"/>
      </w:pPr>
      <w:rPr>
        <w:rFonts w:ascii="Wingdings" w:hAnsi="Wingdings" w:hint="default"/>
        <w:color w:val="auto"/>
        <w:spacing w:val="0"/>
        <w:w w:val="100"/>
        <w:position w:val="1"/>
        <w:sz w:val="24"/>
        <w:szCs w:val="2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15:restartNumberingAfterBreak="0">
    <w:nsid w:val="0EDB2900"/>
    <w:multiLevelType w:val="multilevel"/>
    <w:tmpl w:val="0EDB2900"/>
    <w:lvl w:ilvl="0">
      <w:start w:val="1"/>
      <w:numFmt w:val="bullet"/>
      <w:pStyle w:val="SubItemList"/>
      <w:suff w:val="space"/>
      <w:lvlText w:val="−"/>
      <w:lvlJc w:val="left"/>
      <w:pPr>
        <w:ind w:left="2410" w:hanging="284"/>
      </w:pPr>
      <w:rPr>
        <w:b w:val="0"/>
        <w:bCs w:val="0"/>
        <w:i w:val="0"/>
        <w:iCs w:val="0"/>
        <w:caps w:val="0"/>
        <w:smallCaps w:val="0"/>
        <w:strike w:val="0"/>
        <w:dstrike w:val="0"/>
        <w:vanish w:val="0"/>
        <w:color w:val="000000"/>
        <w:spacing w:val="0"/>
        <w:position w:val="0"/>
        <w:u w:val="none"/>
        <w:vertAlign w:val="baseline"/>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4" w15:restartNumberingAfterBreak="0">
    <w:nsid w:val="131F2F99"/>
    <w:multiLevelType w:val="multilevel"/>
    <w:tmpl w:val="7DA0CE76"/>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579"/>
        </w:tabs>
        <w:ind w:left="-579" w:hanging="420"/>
      </w:pPr>
      <w:rPr>
        <w:rFonts w:ascii="Wingdings" w:hAnsi="Wingdings" w:hint="default"/>
      </w:rPr>
    </w:lvl>
    <w:lvl w:ilvl="2">
      <w:start w:val="1"/>
      <w:numFmt w:val="bullet"/>
      <w:lvlText w:val=""/>
      <w:lvlJc w:val="left"/>
      <w:pPr>
        <w:tabs>
          <w:tab w:val="left" w:pos="-159"/>
        </w:tabs>
        <w:ind w:left="-159" w:hanging="420"/>
      </w:pPr>
      <w:rPr>
        <w:rFonts w:ascii="Wingdings" w:hAnsi="Wingdings" w:hint="default"/>
      </w:rPr>
    </w:lvl>
    <w:lvl w:ilvl="3">
      <w:start w:val="1"/>
      <w:numFmt w:val="bullet"/>
      <w:lvlText w:val=""/>
      <w:lvlJc w:val="left"/>
      <w:pPr>
        <w:tabs>
          <w:tab w:val="left" w:pos="261"/>
        </w:tabs>
        <w:ind w:left="261" w:hanging="420"/>
      </w:pPr>
      <w:rPr>
        <w:rFonts w:ascii="Wingdings" w:hAnsi="Wingdings" w:hint="default"/>
      </w:rPr>
    </w:lvl>
    <w:lvl w:ilvl="4">
      <w:start w:val="1"/>
      <w:numFmt w:val="bullet"/>
      <w:lvlText w:val=""/>
      <w:lvlJc w:val="left"/>
      <w:pPr>
        <w:tabs>
          <w:tab w:val="left" w:pos="681"/>
        </w:tabs>
        <w:ind w:left="681" w:hanging="420"/>
      </w:pPr>
      <w:rPr>
        <w:rFonts w:ascii="Wingdings" w:hAnsi="Wingdings" w:hint="default"/>
      </w:rPr>
    </w:lvl>
    <w:lvl w:ilvl="5">
      <w:start w:val="1"/>
      <w:numFmt w:val="bullet"/>
      <w:lvlText w:val=""/>
      <w:lvlJc w:val="left"/>
      <w:pPr>
        <w:tabs>
          <w:tab w:val="left" w:pos="1101"/>
        </w:tabs>
        <w:ind w:left="1101" w:hanging="420"/>
      </w:pPr>
      <w:rPr>
        <w:rFonts w:ascii="Wingdings" w:hAnsi="Wingdings" w:hint="default"/>
      </w:rPr>
    </w:lvl>
    <w:lvl w:ilvl="6">
      <w:start w:val="1"/>
      <w:numFmt w:val="bullet"/>
      <w:lvlText w:val=""/>
      <w:lvlJc w:val="left"/>
      <w:pPr>
        <w:tabs>
          <w:tab w:val="left" w:pos="1521"/>
        </w:tabs>
        <w:ind w:left="1521" w:hanging="420"/>
      </w:pPr>
      <w:rPr>
        <w:rFonts w:ascii="Wingdings" w:hAnsi="Wingdings" w:hint="default"/>
      </w:rPr>
    </w:lvl>
    <w:lvl w:ilvl="7">
      <w:start w:val="1"/>
      <w:numFmt w:val="bullet"/>
      <w:lvlText w:val=""/>
      <w:lvlJc w:val="left"/>
      <w:pPr>
        <w:tabs>
          <w:tab w:val="left" w:pos="1941"/>
        </w:tabs>
        <w:ind w:left="1941" w:hanging="420"/>
      </w:pPr>
      <w:rPr>
        <w:rFonts w:ascii="Wingdings" w:hAnsi="Wingdings" w:hint="default"/>
      </w:rPr>
    </w:lvl>
    <w:lvl w:ilvl="8">
      <w:start w:val="1"/>
      <w:numFmt w:val="bullet"/>
      <w:lvlText w:val=""/>
      <w:lvlJc w:val="left"/>
      <w:pPr>
        <w:tabs>
          <w:tab w:val="left" w:pos="2361"/>
        </w:tabs>
        <w:ind w:left="2361" w:hanging="420"/>
      </w:pPr>
      <w:rPr>
        <w:rFonts w:ascii="Wingdings" w:hAnsi="Wingdings" w:hint="default"/>
      </w:rPr>
    </w:lvl>
  </w:abstractNum>
  <w:abstractNum w:abstractNumId="15" w15:restartNumberingAfterBreak="0">
    <w:nsid w:val="171657A1"/>
    <w:multiLevelType w:val="multilevel"/>
    <w:tmpl w:val="171657A1"/>
    <w:lvl w:ilvl="0">
      <w:start w:val="1"/>
      <w:numFmt w:val="decimal"/>
      <w:pStyle w:val="1"/>
      <w:suff w:val="nothing"/>
      <w:lvlText w:val="第%1章 "/>
      <w:lvlJc w:val="center"/>
      <w:pPr>
        <w:ind w:left="1277" w:firstLine="0"/>
      </w:pPr>
      <w:rPr>
        <w:rFonts w:hint="eastAsia"/>
        <w:b w:val="0"/>
        <w:bCs w:val="0"/>
        <w:i w:val="0"/>
        <w:iCs w:val="0"/>
        <w:caps w:val="0"/>
        <w:smallCaps w:val="0"/>
        <w:strike w:val="0"/>
        <w:dstrike w:val="0"/>
        <w:vanish w:val="0"/>
        <w:color w:val="000000"/>
        <w:spacing w:val="0"/>
        <w:position w:val="0"/>
        <w:u w:val="none"/>
        <w:vertAlign w:val="baseline"/>
      </w:rPr>
    </w:lvl>
    <w:lvl w:ilvl="1">
      <w:start w:val="1"/>
      <w:numFmt w:val="decimal"/>
      <w:pStyle w:val="21"/>
      <w:suff w:val="nothing"/>
      <w:lvlText w:val="%1.%2 "/>
      <w:lvlJc w:val="left"/>
      <w:pPr>
        <w:ind w:left="0" w:firstLine="0"/>
      </w:pPr>
      <w:rPr>
        <w:rFonts w:asciiTheme="minorHAnsi" w:hAnsiTheme="minorHAnsi" w:cs="Times New Roman" w:hint="default"/>
        <w:b w:val="0"/>
        <w:bCs w:val="0"/>
        <w:i w:val="0"/>
        <w:iCs w:val="0"/>
        <w:caps w:val="0"/>
        <w:smallCaps w:val="0"/>
        <w:strike w:val="0"/>
        <w:dstrike w:val="0"/>
        <w:snapToGrid w:val="0"/>
        <w:vanish w:val="0"/>
        <w:color w:val="000000"/>
        <w:spacing w:val="0"/>
        <w:w w:val="0"/>
        <w:kern w:val="0"/>
        <w:position w:val="0"/>
        <w:szCs w:val="0"/>
        <w:u w:val="none"/>
        <w:vertAlign w:val="baseline"/>
      </w:rPr>
    </w:lvl>
    <w:lvl w:ilvl="2">
      <w:start w:val="1"/>
      <w:numFmt w:val="decimal"/>
      <w:pStyle w:val="31"/>
      <w:suff w:val="nothing"/>
      <w:lvlText w:val="%1.%2.%3 "/>
      <w:lvlJc w:val="left"/>
      <w:pPr>
        <w:ind w:left="568" w:firstLine="0"/>
      </w:pPr>
      <w:rPr>
        <w:rFonts w:ascii="Calibri" w:eastAsia="黑体" w:hAnsi="Calibri" w:cs="Book Antiqua" w:hint="default"/>
        <w:b w:val="0"/>
        <w:bCs/>
        <w:i w:val="0"/>
        <w:iCs w:val="0"/>
        <w:caps w:val="0"/>
        <w:strike w:val="0"/>
        <w:dstrike w:val="0"/>
        <w:snapToGrid w:val="0"/>
        <w:vanish w:val="0"/>
        <w:color w:val="000000"/>
        <w:kern w:val="0"/>
        <w:sz w:val="32"/>
        <w:szCs w:val="32"/>
        <w:vertAlign w:val="baseline"/>
      </w:rPr>
    </w:lvl>
    <w:lvl w:ilvl="3">
      <w:start w:val="1"/>
      <w:numFmt w:val="none"/>
      <w:lvlRestart w:val="0"/>
      <w:pStyle w:val="z-Block"/>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lang w:val="en-US"/>
      </w:rPr>
    </w:lvl>
    <w:lvl w:ilvl="4">
      <w:start w:val="1"/>
      <w:numFmt w:val="upperRoman"/>
      <w:pStyle w:val="41"/>
      <w:suff w:val="nothing"/>
      <w:lvlText w:val="%5. "/>
      <w:lvlJc w:val="left"/>
      <w:pPr>
        <w:ind w:left="1702" w:hanging="227"/>
      </w:pPr>
      <w:rPr>
        <w:rFonts w:ascii="Times New Roman" w:eastAsia="黑体" w:hAnsi="Times New Roman" w:cs="Times New Roman" w:hint="default"/>
        <w:b/>
        <w:bCs/>
        <w:i w:val="0"/>
        <w:iCs w:val="0"/>
        <w:sz w:val="24"/>
        <w:szCs w:val="24"/>
        <w:u w:val="none"/>
      </w:rPr>
    </w:lvl>
    <w:lvl w:ilvl="5">
      <w:start w:val="1"/>
      <w:numFmt w:val="decimal"/>
      <w:pStyle w:val="Step"/>
      <w:suff w:val="space"/>
      <w:lvlText w:val="步骤%6"/>
      <w:lvlJc w:val="right"/>
      <w:pPr>
        <w:ind w:left="567" w:firstLine="0"/>
      </w:pPr>
      <w:rPr>
        <w:rFonts w:ascii="Times New Roman" w:hAnsi="Times New Roman" w:hint="eastAsia"/>
        <w:b w:val="0"/>
        <w:bCs w:val="0"/>
        <w:i w:val="0"/>
        <w:iCs w:val="0"/>
        <w:caps w:val="0"/>
        <w:smallCaps w:val="0"/>
        <w:strike w:val="0"/>
        <w:dstrike w:val="0"/>
        <w:snapToGrid w:val="0"/>
        <w:vanish w:val="0"/>
        <w:color w:val="000000"/>
        <w:spacing w:val="0"/>
        <w:kern w:val="0"/>
        <w:position w:val="0"/>
        <w:u w:val="none"/>
        <w:vertAlign w:val="baseline"/>
      </w:rPr>
    </w:lvl>
    <w:lvl w:ilvl="6">
      <w:start w:val="1"/>
      <w:numFmt w:val="decimal"/>
      <w:lvlText w:val="%7."/>
      <w:lvlJc w:val="left"/>
      <w:pPr>
        <w:tabs>
          <w:tab w:val="left" w:pos="2126"/>
        </w:tabs>
        <w:ind w:left="2126" w:hanging="425"/>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Cs w:val="0"/>
        <w:u w:val="none"/>
        <w:vertAlign w:val="baseline"/>
      </w:rPr>
    </w:lvl>
    <w:lvl w:ilvl="7">
      <w:start w:val="1"/>
      <w:numFmt w:val="decimal"/>
      <w:lvlRestart w:val="1"/>
      <w:pStyle w:val="FigureDescription"/>
      <w:suff w:val="space"/>
      <w:lvlText w:val="图%1-%8"/>
      <w:lvlJc w:val="left"/>
      <w:pPr>
        <w:ind w:left="5775" w:firstLine="0"/>
      </w:pPr>
      <w:rPr>
        <w:rFonts w:ascii="Times New Roman" w:eastAsia="黑体" w:hAnsi="Times New Roman" w:cs="Book Antiqua" w:hint="default"/>
        <w:b w:val="0"/>
        <w:bCs/>
        <w:i w:val="0"/>
        <w:iCs w:val="0"/>
        <w:strike w:val="0"/>
        <w:dstrike w:val="0"/>
        <w:color w:val="auto"/>
        <w:sz w:val="24"/>
        <w:szCs w:val="24"/>
        <w:vertAlign w:val="baseline"/>
      </w:rPr>
    </w:lvl>
    <w:lvl w:ilvl="8">
      <w:start w:val="1"/>
      <w:numFmt w:val="decimal"/>
      <w:lvlRestart w:val="1"/>
      <w:pStyle w:val="TableDescription"/>
      <w:suff w:val="space"/>
      <w:lvlText w:val="表%1-%9"/>
      <w:lvlJc w:val="left"/>
      <w:pPr>
        <w:ind w:left="2269" w:firstLine="0"/>
      </w:pPr>
      <w:rPr>
        <w:rFonts w:ascii="Times New Roman" w:hAnsi="Times New Roman" w:hint="eastAsia"/>
        <w:b w:val="0"/>
        <w:bCs w:val="0"/>
        <w:i w:val="0"/>
        <w:iCs w:val="0"/>
        <w:caps w:val="0"/>
        <w:smallCaps w:val="0"/>
        <w:strike w:val="0"/>
        <w:dstrike w:val="0"/>
        <w:snapToGrid w:val="0"/>
        <w:vanish w:val="0"/>
        <w:color w:val="000000"/>
        <w:spacing w:val="0"/>
        <w:kern w:val="0"/>
        <w:position w:val="0"/>
        <w:u w:val="none"/>
        <w:vertAlign w:val="baseline"/>
      </w:rPr>
    </w:lvl>
  </w:abstractNum>
  <w:abstractNum w:abstractNumId="16" w15:restartNumberingAfterBreak="0">
    <w:nsid w:val="1A473AF6"/>
    <w:multiLevelType w:val="multilevel"/>
    <w:tmpl w:val="478E83AE"/>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579"/>
        </w:tabs>
        <w:ind w:left="-579" w:hanging="420"/>
      </w:pPr>
      <w:rPr>
        <w:rFonts w:ascii="Wingdings" w:hAnsi="Wingdings" w:hint="default"/>
      </w:rPr>
    </w:lvl>
    <w:lvl w:ilvl="2">
      <w:start w:val="1"/>
      <w:numFmt w:val="bullet"/>
      <w:lvlText w:val=""/>
      <w:lvlJc w:val="left"/>
      <w:pPr>
        <w:tabs>
          <w:tab w:val="left" w:pos="-159"/>
        </w:tabs>
        <w:ind w:left="-159" w:hanging="420"/>
      </w:pPr>
      <w:rPr>
        <w:rFonts w:ascii="Wingdings" w:hAnsi="Wingdings" w:hint="default"/>
      </w:rPr>
    </w:lvl>
    <w:lvl w:ilvl="3">
      <w:start w:val="1"/>
      <w:numFmt w:val="bullet"/>
      <w:lvlText w:val=""/>
      <w:lvlJc w:val="left"/>
      <w:pPr>
        <w:tabs>
          <w:tab w:val="left" w:pos="261"/>
        </w:tabs>
        <w:ind w:left="261" w:hanging="420"/>
      </w:pPr>
      <w:rPr>
        <w:rFonts w:ascii="Wingdings" w:hAnsi="Wingdings" w:hint="default"/>
      </w:rPr>
    </w:lvl>
    <w:lvl w:ilvl="4">
      <w:start w:val="1"/>
      <w:numFmt w:val="bullet"/>
      <w:lvlText w:val=""/>
      <w:lvlJc w:val="left"/>
      <w:pPr>
        <w:tabs>
          <w:tab w:val="left" w:pos="681"/>
        </w:tabs>
        <w:ind w:left="681" w:hanging="420"/>
      </w:pPr>
      <w:rPr>
        <w:rFonts w:ascii="Wingdings" w:hAnsi="Wingdings" w:hint="default"/>
      </w:rPr>
    </w:lvl>
    <w:lvl w:ilvl="5">
      <w:start w:val="1"/>
      <w:numFmt w:val="bullet"/>
      <w:lvlText w:val=""/>
      <w:lvlJc w:val="left"/>
      <w:pPr>
        <w:tabs>
          <w:tab w:val="left" w:pos="1101"/>
        </w:tabs>
        <w:ind w:left="1101" w:hanging="420"/>
      </w:pPr>
      <w:rPr>
        <w:rFonts w:ascii="Wingdings" w:hAnsi="Wingdings" w:hint="default"/>
      </w:rPr>
    </w:lvl>
    <w:lvl w:ilvl="6">
      <w:start w:val="1"/>
      <w:numFmt w:val="bullet"/>
      <w:lvlText w:val=""/>
      <w:lvlJc w:val="left"/>
      <w:pPr>
        <w:tabs>
          <w:tab w:val="left" w:pos="1521"/>
        </w:tabs>
        <w:ind w:left="1521" w:hanging="420"/>
      </w:pPr>
      <w:rPr>
        <w:rFonts w:ascii="Wingdings" w:hAnsi="Wingdings" w:hint="default"/>
      </w:rPr>
    </w:lvl>
    <w:lvl w:ilvl="7">
      <w:start w:val="1"/>
      <w:numFmt w:val="bullet"/>
      <w:lvlText w:val=""/>
      <w:lvlJc w:val="left"/>
      <w:pPr>
        <w:tabs>
          <w:tab w:val="left" w:pos="1941"/>
        </w:tabs>
        <w:ind w:left="1941" w:hanging="420"/>
      </w:pPr>
      <w:rPr>
        <w:rFonts w:ascii="Wingdings" w:hAnsi="Wingdings" w:hint="default"/>
      </w:rPr>
    </w:lvl>
    <w:lvl w:ilvl="8">
      <w:start w:val="1"/>
      <w:numFmt w:val="bullet"/>
      <w:lvlText w:val=""/>
      <w:lvlJc w:val="left"/>
      <w:pPr>
        <w:tabs>
          <w:tab w:val="left" w:pos="2361"/>
        </w:tabs>
        <w:ind w:left="2361" w:hanging="420"/>
      </w:pPr>
      <w:rPr>
        <w:rFonts w:ascii="Wingdings" w:hAnsi="Wingdings" w:hint="default"/>
      </w:rPr>
    </w:lvl>
  </w:abstractNum>
  <w:abstractNum w:abstractNumId="17" w15:restartNumberingAfterBreak="0">
    <w:nsid w:val="1F105863"/>
    <w:multiLevelType w:val="multilevel"/>
    <w:tmpl w:val="52946E70"/>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579"/>
        </w:tabs>
        <w:ind w:left="-579" w:hanging="420"/>
      </w:pPr>
      <w:rPr>
        <w:rFonts w:ascii="Wingdings" w:hAnsi="Wingdings" w:hint="default"/>
      </w:rPr>
    </w:lvl>
    <w:lvl w:ilvl="2">
      <w:start w:val="1"/>
      <w:numFmt w:val="bullet"/>
      <w:lvlText w:val=""/>
      <w:lvlJc w:val="left"/>
      <w:pPr>
        <w:tabs>
          <w:tab w:val="left" w:pos="-159"/>
        </w:tabs>
        <w:ind w:left="-159" w:hanging="420"/>
      </w:pPr>
      <w:rPr>
        <w:rFonts w:ascii="Wingdings" w:hAnsi="Wingdings" w:hint="default"/>
      </w:rPr>
    </w:lvl>
    <w:lvl w:ilvl="3">
      <w:start w:val="1"/>
      <w:numFmt w:val="bullet"/>
      <w:lvlText w:val=""/>
      <w:lvlJc w:val="left"/>
      <w:pPr>
        <w:tabs>
          <w:tab w:val="left" w:pos="261"/>
        </w:tabs>
        <w:ind w:left="261" w:hanging="420"/>
      </w:pPr>
      <w:rPr>
        <w:rFonts w:ascii="Wingdings" w:hAnsi="Wingdings" w:hint="default"/>
      </w:rPr>
    </w:lvl>
    <w:lvl w:ilvl="4">
      <w:start w:val="1"/>
      <w:numFmt w:val="bullet"/>
      <w:lvlText w:val=""/>
      <w:lvlJc w:val="left"/>
      <w:pPr>
        <w:tabs>
          <w:tab w:val="left" w:pos="681"/>
        </w:tabs>
        <w:ind w:left="681" w:hanging="420"/>
      </w:pPr>
      <w:rPr>
        <w:rFonts w:ascii="Wingdings" w:hAnsi="Wingdings" w:hint="default"/>
      </w:rPr>
    </w:lvl>
    <w:lvl w:ilvl="5">
      <w:start w:val="1"/>
      <w:numFmt w:val="bullet"/>
      <w:lvlText w:val=""/>
      <w:lvlJc w:val="left"/>
      <w:pPr>
        <w:tabs>
          <w:tab w:val="left" w:pos="1101"/>
        </w:tabs>
        <w:ind w:left="1101" w:hanging="420"/>
      </w:pPr>
      <w:rPr>
        <w:rFonts w:ascii="Wingdings" w:hAnsi="Wingdings" w:hint="default"/>
      </w:rPr>
    </w:lvl>
    <w:lvl w:ilvl="6">
      <w:start w:val="1"/>
      <w:numFmt w:val="bullet"/>
      <w:lvlText w:val=""/>
      <w:lvlJc w:val="left"/>
      <w:pPr>
        <w:tabs>
          <w:tab w:val="left" w:pos="1521"/>
        </w:tabs>
        <w:ind w:left="1521" w:hanging="420"/>
      </w:pPr>
      <w:rPr>
        <w:rFonts w:ascii="Wingdings" w:hAnsi="Wingdings" w:hint="default"/>
      </w:rPr>
    </w:lvl>
    <w:lvl w:ilvl="7">
      <w:start w:val="1"/>
      <w:numFmt w:val="bullet"/>
      <w:lvlText w:val=""/>
      <w:lvlJc w:val="left"/>
      <w:pPr>
        <w:tabs>
          <w:tab w:val="left" w:pos="1941"/>
        </w:tabs>
        <w:ind w:left="1941" w:hanging="420"/>
      </w:pPr>
      <w:rPr>
        <w:rFonts w:ascii="Wingdings" w:hAnsi="Wingdings" w:hint="default"/>
      </w:rPr>
    </w:lvl>
    <w:lvl w:ilvl="8">
      <w:start w:val="1"/>
      <w:numFmt w:val="bullet"/>
      <w:lvlText w:val=""/>
      <w:lvlJc w:val="left"/>
      <w:pPr>
        <w:tabs>
          <w:tab w:val="left" w:pos="2361"/>
        </w:tabs>
        <w:ind w:left="2361" w:hanging="420"/>
      </w:pPr>
      <w:rPr>
        <w:rFonts w:ascii="Wingdings" w:hAnsi="Wingdings" w:hint="default"/>
      </w:rPr>
    </w:lvl>
  </w:abstractNum>
  <w:abstractNum w:abstractNumId="18" w15:restartNumberingAfterBreak="0">
    <w:nsid w:val="2A7E9965"/>
    <w:multiLevelType w:val="singleLevel"/>
    <w:tmpl w:val="2A7E9965"/>
    <w:lvl w:ilvl="0">
      <w:start w:val="1"/>
      <w:numFmt w:val="lowerLetter"/>
      <w:suff w:val="nothing"/>
      <w:lvlText w:val="%1、"/>
      <w:lvlJc w:val="left"/>
      <w:pPr>
        <w:ind w:left="480" w:firstLine="0"/>
      </w:pPr>
    </w:lvl>
  </w:abstractNum>
  <w:abstractNum w:abstractNumId="19" w15:restartNumberingAfterBreak="0">
    <w:nsid w:val="35DD189F"/>
    <w:multiLevelType w:val="multilevel"/>
    <w:tmpl w:val="35DD189F"/>
    <w:lvl w:ilvl="0">
      <w:start w:val="1"/>
      <w:numFmt w:val="bullet"/>
      <w:pStyle w:val="E-Caution"/>
      <w:lvlText w:val=""/>
      <w:lvlPicBulletId w:val="1"/>
      <w:lvlJc w:val="left"/>
      <w:pPr>
        <w:ind w:left="987" w:hanging="420"/>
      </w:pPr>
      <w:rPr>
        <w:rFonts w:ascii="Symbol" w:hAnsi="Symbol" w:hint="default"/>
        <w:b w:val="0"/>
        <w:bCs w:val="0"/>
        <w:i w:val="0"/>
        <w:iCs w:val="0"/>
        <w:caps w:val="0"/>
        <w:smallCaps w:val="0"/>
        <w:strike w:val="0"/>
        <w:dstrike w:val="0"/>
        <w:vanish w:val="0"/>
        <w:color w:val="auto"/>
        <w:spacing w:val="0"/>
        <w:position w:val="0"/>
        <w:sz w:val="48"/>
        <w:szCs w:val="48"/>
        <w:u w:val="none"/>
        <w:vertAlign w:val="baseline"/>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20" w15:restartNumberingAfterBreak="0">
    <w:nsid w:val="3BCC4402"/>
    <w:multiLevelType w:val="multilevel"/>
    <w:tmpl w:val="6EEA9296"/>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579"/>
        </w:tabs>
        <w:ind w:left="-579" w:hanging="420"/>
      </w:pPr>
      <w:rPr>
        <w:rFonts w:ascii="Wingdings" w:hAnsi="Wingdings" w:hint="default"/>
      </w:rPr>
    </w:lvl>
    <w:lvl w:ilvl="2">
      <w:start w:val="1"/>
      <w:numFmt w:val="bullet"/>
      <w:lvlText w:val=""/>
      <w:lvlJc w:val="left"/>
      <w:pPr>
        <w:tabs>
          <w:tab w:val="left" w:pos="-159"/>
        </w:tabs>
        <w:ind w:left="-159" w:hanging="420"/>
      </w:pPr>
      <w:rPr>
        <w:rFonts w:ascii="Wingdings" w:hAnsi="Wingdings" w:hint="default"/>
      </w:rPr>
    </w:lvl>
    <w:lvl w:ilvl="3">
      <w:start w:val="1"/>
      <w:numFmt w:val="bullet"/>
      <w:lvlText w:val=""/>
      <w:lvlJc w:val="left"/>
      <w:pPr>
        <w:tabs>
          <w:tab w:val="left" w:pos="261"/>
        </w:tabs>
        <w:ind w:left="261" w:hanging="420"/>
      </w:pPr>
      <w:rPr>
        <w:rFonts w:ascii="Wingdings" w:hAnsi="Wingdings" w:hint="default"/>
      </w:rPr>
    </w:lvl>
    <w:lvl w:ilvl="4">
      <w:start w:val="1"/>
      <w:numFmt w:val="bullet"/>
      <w:lvlText w:val=""/>
      <w:lvlJc w:val="left"/>
      <w:pPr>
        <w:tabs>
          <w:tab w:val="left" w:pos="681"/>
        </w:tabs>
        <w:ind w:left="681" w:hanging="420"/>
      </w:pPr>
      <w:rPr>
        <w:rFonts w:ascii="Wingdings" w:hAnsi="Wingdings" w:hint="default"/>
      </w:rPr>
    </w:lvl>
    <w:lvl w:ilvl="5">
      <w:start w:val="1"/>
      <w:numFmt w:val="bullet"/>
      <w:lvlText w:val=""/>
      <w:lvlJc w:val="left"/>
      <w:pPr>
        <w:tabs>
          <w:tab w:val="left" w:pos="1101"/>
        </w:tabs>
        <w:ind w:left="1101" w:hanging="420"/>
      </w:pPr>
      <w:rPr>
        <w:rFonts w:ascii="Wingdings" w:hAnsi="Wingdings" w:hint="default"/>
      </w:rPr>
    </w:lvl>
    <w:lvl w:ilvl="6">
      <w:start w:val="1"/>
      <w:numFmt w:val="bullet"/>
      <w:lvlText w:val=""/>
      <w:lvlJc w:val="left"/>
      <w:pPr>
        <w:tabs>
          <w:tab w:val="left" w:pos="1521"/>
        </w:tabs>
        <w:ind w:left="1521" w:hanging="420"/>
      </w:pPr>
      <w:rPr>
        <w:rFonts w:ascii="Wingdings" w:hAnsi="Wingdings" w:hint="default"/>
      </w:rPr>
    </w:lvl>
    <w:lvl w:ilvl="7">
      <w:start w:val="1"/>
      <w:numFmt w:val="bullet"/>
      <w:lvlText w:val=""/>
      <w:lvlJc w:val="left"/>
      <w:pPr>
        <w:tabs>
          <w:tab w:val="left" w:pos="1941"/>
        </w:tabs>
        <w:ind w:left="1941" w:hanging="420"/>
      </w:pPr>
      <w:rPr>
        <w:rFonts w:ascii="Wingdings" w:hAnsi="Wingdings" w:hint="default"/>
      </w:rPr>
    </w:lvl>
    <w:lvl w:ilvl="8">
      <w:start w:val="1"/>
      <w:numFmt w:val="bullet"/>
      <w:lvlText w:val=""/>
      <w:lvlJc w:val="left"/>
      <w:pPr>
        <w:tabs>
          <w:tab w:val="left" w:pos="2361"/>
        </w:tabs>
        <w:ind w:left="2361" w:hanging="420"/>
      </w:pPr>
      <w:rPr>
        <w:rFonts w:ascii="Wingdings" w:hAnsi="Wingdings" w:hint="default"/>
      </w:rPr>
    </w:lvl>
  </w:abstractNum>
  <w:abstractNum w:abstractNumId="21" w15:restartNumberingAfterBreak="0">
    <w:nsid w:val="3CB72ECC"/>
    <w:multiLevelType w:val="singleLevel"/>
    <w:tmpl w:val="3CB72ECC"/>
    <w:lvl w:ilvl="0">
      <w:start w:val="1"/>
      <w:numFmt w:val="lowerLetter"/>
      <w:suff w:val="nothing"/>
      <w:lvlText w:val="%1、"/>
      <w:lvlJc w:val="left"/>
    </w:lvl>
  </w:abstractNum>
  <w:abstractNum w:abstractNumId="22" w15:restartNumberingAfterBreak="0">
    <w:nsid w:val="3E074659"/>
    <w:multiLevelType w:val="multilevel"/>
    <w:tmpl w:val="29645740"/>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579"/>
        </w:tabs>
        <w:ind w:left="-579" w:hanging="420"/>
      </w:pPr>
      <w:rPr>
        <w:rFonts w:ascii="Wingdings" w:hAnsi="Wingdings" w:hint="default"/>
      </w:rPr>
    </w:lvl>
    <w:lvl w:ilvl="2">
      <w:start w:val="1"/>
      <w:numFmt w:val="bullet"/>
      <w:lvlText w:val=""/>
      <w:lvlJc w:val="left"/>
      <w:pPr>
        <w:tabs>
          <w:tab w:val="left" w:pos="-159"/>
        </w:tabs>
        <w:ind w:left="-159" w:hanging="420"/>
      </w:pPr>
      <w:rPr>
        <w:rFonts w:ascii="Wingdings" w:hAnsi="Wingdings" w:hint="default"/>
      </w:rPr>
    </w:lvl>
    <w:lvl w:ilvl="3">
      <w:start w:val="1"/>
      <w:numFmt w:val="bullet"/>
      <w:lvlText w:val=""/>
      <w:lvlJc w:val="left"/>
      <w:pPr>
        <w:tabs>
          <w:tab w:val="left" w:pos="261"/>
        </w:tabs>
        <w:ind w:left="261" w:hanging="420"/>
      </w:pPr>
      <w:rPr>
        <w:rFonts w:ascii="Wingdings" w:hAnsi="Wingdings" w:hint="default"/>
      </w:rPr>
    </w:lvl>
    <w:lvl w:ilvl="4">
      <w:start w:val="1"/>
      <w:numFmt w:val="bullet"/>
      <w:lvlText w:val=""/>
      <w:lvlJc w:val="left"/>
      <w:pPr>
        <w:tabs>
          <w:tab w:val="left" w:pos="681"/>
        </w:tabs>
        <w:ind w:left="681" w:hanging="420"/>
      </w:pPr>
      <w:rPr>
        <w:rFonts w:ascii="Wingdings" w:hAnsi="Wingdings" w:hint="default"/>
      </w:rPr>
    </w:lvl>
    <w:lvl w:ilvl="5">
      <w:start w:val="1"/>
      <w:numFmt w:val="bullet"/>
      <w:lvlText w:val=""/>
      <w:lvlJc w:val="left"/>
      <w:pPr>
        <w:tabs>
          <w:tab w:val="left" w:pos="1101"/>
        </w:tabs>
        <w:ind w:left="1101" w:hanging="420"/>
      </w:pPr>
      <w:rPr>
        <w:rFonts w:ascii="Wingdings" w:hAnsi="Wingdings" w:hint="default"/>
      </w:rPr>
    </w:lvl>
    <w:lvl w:ilvl="6">
      <w:start w:val="1"/>
      <w:numFmt w:val="bullet"/>
      <w:lvlText w:val=""/>
      <w:lvlJc w:val="left"/>
      <w:pPr>
        <w:tabs>
          <w:tab w:val="left" w:pos="1521"/>
        </w:tabs>
        <w:ind w:left="1521" w:hanging="420"/>
      </w:pPr>
      <w:rPr>
        <w:rFonts w:ascii="Wingdings" w:hAnsi="Wingdings" w:hint="default"/>
      </w:rPr>
    </w:lvl>
    <w:lvl w:ilvl="7">
      <w:start w:val="1"/>
      <w:numFmt w:val="bullet"/>
      <w:lvlText w:val=""/>
      <w:lvlJc w:val="left"/>
      <w:pPr>
        <w:tabs>
          <w:tab w:val="left" w:pos="1941"/>
        </w:tabs>
        <w:ind w:left="1941" w:hanging="420"/>
      </w:pPr>
      <w:rPr>
        <w:rFonts w:ascii="Wingdings" w:hAnsi="Wingdings" w:hint="default"/>
      </w:rPr>
    </w:lvl>
    <w:lvl w:ilvl="8">
      <w:start w:val="1"/>
      <w:numFmt w:val="bullet"/>
      <w:lvlText w:val=""/>
      <w:lvlJc w:val="left"/>
      <w:pPr>
        <w:tabs>
          <w:tab w:val="left" w:pos="2361"/>
        </w:tabs>
        <w:ind w:left="2361" w:hanging="420"/>
      </w:pPr>
      <w:rPr>
        <w:rFonts w:ascii="Wingdings" w:hAnsi="Wingdings" w:hint="default"/>
      </w:rPr>
    </w:lvl>
  </w:abstractNum>
  <w:abstractNum w:abstractNumId="23" w15:restartNumberingAfterBreak="0">
    <w:nsid w:val="3EB2009B"/>
    <w:multiLevelType w:val="multilevel"/>
    <w:tmpl w:val="3EB2009B"/>
    <w:lvl w:ilvl="0">
      <w:start w:val="1"/>
      <w:numFmt w:val="bullet"/>
      <w:pStyle w:val="E-Note"/>
      <w:lvlText w:val=""/>
      <w:lvlPicBulletId w:val="0"/>
      <w:lvlJc w:val="left"/>
      <w:pPr>
        <w:ind w:left="987" w:hanging="420"/>
      </w:pPr>
      <w:rPr>
        <w:rFonts w:ascii="Symbol" w:hAnsi="Symbol" w:cs="Times New Roman" w:hint="default"/>
        <w:b w:val="0"/>
        <w:bCs w:val="0"/>
        <w:i w:val="0"/>
        <w:iCs w:val="0"/>
        <w:caps w:val="0"/>
        <w:smallCaps w:val="0"/>
        <w:strike w:val="0"/>
        <w:dstrike w:val="0"/>
        <w:vanish w:val="0"/>
        <w:color w:val="auto"/>
        <w:spacing w:val="0"/>
        <w:position w:val="0"/>
        <w:sz w:val="36"/>
        <w:szCs w:val="36"/>
        <w:u w:val="none"/>
        <w:vertAlign w:val="baseline"/>
      </w:rPr>
    </w:lvl>
    <w:lvl w:ilvl="1">
      <w:start w:val="1"/>
      <w:numFmt w:val="bullet"/>
      <w:lvlText w:val=""/>
      <w:lvlJc w:val="left"/>
      <w:pPr>
        <w:ind w:left="1691" w:hanging="420"/>
      </w:pPr>
      <w:rPr>
        <w:rFonts w:ascii="Wingdings" w:hAnsi="Wingdings" w:hint="default"/>
      </w:rPr>
    </w:lvl>
    <w:lvl w:ilvl="2">
      <w:start w:val="1"/>
      <w:numFmt w:val="bullet"/>
      <w:lvlText w:val=""/>
      <w:lvlJc w:val="left"/>
      <w:pPr>
        <w:ind w:left="2111" w:hanging="420"/>
      </w:pPr>
      <w:rPr>
        <w:rFonts w:ascii="Wingdings" w:hAnsi="Wingdings" w:hint="default"/>
      </w:rPr>
    </w:lvl>
    <w:lvl w:ilvl="3">
      <w:start w:val="1"/>
      <w:numFmt w:val="bullet"/>
      <w:lvlText w:val=""/>
      <w:lvlJc w:val="left"/>
      <w:pPr>
        <w:ind w:left="2531" w:hanging="420"/>
      </w:pPr>
      <w:rPr>
        <w:rFonts w:ascii="Wingdings" w:hAnsi="Wingdings" w:hint="default"/>
      </w:rPr>
    </w:lvl>
    <w:lvl w:ilvl="4">
      <w:start w:val="1"/>
      <w:numFmt w:val="bullet"/>
      <w:lvlText w:val=""/>
      <w:lvlJc w:val="left"/>
      <w:pPr>
        <w:ind w:left="2951" w:hanging="420"/>
      </w:pPr>
      <w:rPr>
        <w:rFonts w:ascii="Wingdings" w:hAnsi="Wingdings" w:hint="default"/>
      </w:rPr>
    </w:lvl>
    <w:lvl w:ilvl="5">
      <w:start w:val="1"/>
      <w:numFmt w:val="bullet"/>
      <w:lvlText w:val=""/>
      <w:lvlJc w:val="left"/>
      <w:pPr>
        <w:ind w:left="3371" w:hanging="420"/>
      </w:pPr>
      <w:rPr>
        <w:rFonts w:ascii="Wingdings" w:hAnsi="Wingdings" w:hint="default"/>
      </w:rPr>
    </w:lvl>
    <w:lvl w:ilvl="6">
      <w:start w:val="1"/>
      <w:numFmt w:val="bullet"/>
      <w:lvlText w:val=""/>
      <w:lvlJc w:val="left"/>
      <w:pPr>
        <w:ind w:left="3791" w:hanging="420"/>
      </w:pPr>
      <w:rPr>
        <w:rFonts w:ascii="Wingdings" w:hAnsi="Wingdings" w:hint="default"/>
      </w:rPr>
    </w:lvl>
    <w:lvl w:ilvl="7">
      <w:start w:val="1"/>
      <w:numFmt w:val="bullet"/>
      <w:lvlText w:val=""/>
      <w:lvlJc w:val="left"/>
      <w:pPr>
        <w:ind w:left="4211" w:hanging="420"/>
      </w:pPr>
      <w:rPr>
        <w:rFonts w:ascii="Wingdings" w:hAnsi="Wingdings" w:hint="default"/>
      </w:rPr>
    </w:lvl>
    <w:lvl w:ilvl="8">
      <w:start w:val="1"/>
      <w:numFmt w:val="bullet"/>
      <w:lvlText w:val=""/>
      <w:lvlJc w:val="left"/>
      <w:pPr>
        <w:ind w:left="4631" w:hanging="420"/>
      </w:pPr>
      <w:rPr>
        <w:rFonts w:ascii="Wingdings" w:hAnsi="Wingdings" w:hint="default"/>
      </w:rPr>
    </w:lvl>
  </w:abstractNum>
  <w:abstractNum w:abstractNumId="24" w15:restartNumberingAfterBreak="0">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15:restartNumberingAfterBreak="0">
    <w:nsid w:val="4DDA66D1"/>
    <w:multiLevelType w:val="multilevel"/>
    <w:tmpl w:val="4DDA66D1"/>
    <w:lvl w:ilvl="0">
      <w:start w:val="1"/>
      <w:numFmt w:val="upperLetter"/>
      <w:pStyle w:val="7"/>
      <w:suff w:val="nothing"/>
      <w:lvlText w:val="附录%1 "/>
      <w:lvlJc w:val="left"/>
      <w:pPr>
        <w:ind w:left="0" w:firstLine="0"/>
      </w:pPr>
      <w:rPr>
        <w:b w:val="0"/>
        <w:bCs w:val="0"/>
        <w:i w:val="0"/>
        <w:iCs w:val="0"/>
        <w:caps w:val="0"/>
        <w:smallCaps w:val="0"/>
        <w:strike w:val="0"/>
        <w:dstrike w:val="0"/>
        <w:vanish w:val="0"/>
        <w:color w:val="000000"/>
        <w:spacing w:val="0"/>
        <w:position w:val="0"/>
        <w:u w:val="none"/>
        <w:vertAlign w:val="baseline"/>
      </w:rPr>
    </w:lvl>
    <w:lvl w:ilvl="1">
      <w:start w:val="1"/>
      <w:numFmt w:val="decimal"/>
      <w:pStyle w:val="8"/>
      <w:suff w:val="nothing"/>
      <w:lvlText w:val="%1.%2 "/>
      <w:lvlJc w:val="left"/>
      <w:pPr>
        <w:ind w:left="0" w:firstLine="0"/>
      </w:pPr>
      <w:rPr>
        <w:rFonts w:asciiTheme="minorHAnsi" w:eastAsia="黑体" w:hAnsiTheme="minorHAnsi" w:cstheme="minorHAnsi" w:hint="default"/>
        <w:b w:val="0"/>
        <w:bCs/>
        <w:i w:val="0"/>
        <w:iCs w:val="0"/>
        <w:caps w:val="0"/>
        <w:strike w:val="0"/>
        <w:dstrike w:val="0"/>
        <w:snapToGrid w:val="0"/>
        <w:vanish w:val="0"/>
        <w:color w:val="000000"/>
        <w:spacing w:val="0"/>
        <w:kern w:val="0"/>
        <w:sz w:val="36"/>
        <w:szCs w:val="36"/>
        <w:vertAlign w:val="baseline"/>
      </w:rPr>
    </w:lvl>
    <w:lvl w:ilvl="2">
      <w:start w:val="1"/>
      <w:numFmt w:val="decimal"/>
      <w:pStyle w:val="9"/>
      <w:suff w:val="nothing"/>
      <w:lvlText w:val="%1.%2.%3 "/>
      <w:lvlJc w:val="left"/>
      <w:pPr>
        <w:ind w:left="0" w:firstLine="0"/>
      </w:pPr>
      <w:rPr>
        <w:rFonts w:asciiTheme="minorHAnsi" w:eastAsia="黑体" w:hAnsiTheme="minorHAnsi" w:cstheme="minorHAnsi" w:hint="default"/>
        <w:b w:val="0"/>
        <w:bCs/>
        <w:i w:val="0"/>
        <w:iCs w:val="0"/>
        <w:caps w:val="0"/>
        <w:strike w:val="0"/>
        <w:dstrike w:val="0"/>
        <w:snapToGrid w:val="0"/>
        <w:vanish w:val="0"/>
        <w:color w:val="000000"/>
        <w:kern w:val="0"/>
        <w:sz w:val="32"/>
        <w:szCs w:val="32"/>
        <w:vertAlign w:val="baseline"/>
      </w:rPr>
    </w:lvl>
    <w:lvl w:ilvl="3">
      <w:start w:val="1"/>
      <w:numFmt w:val="none"/>
      <w:lvlRestart w:val="0"/>
      <w:pStyle w:val="z-BlockinAppendix"/>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rPr>
    </w:lvl>
    <w:lvl w:ilvl="4">
      <w:start w:val="1"/>
      <w:numFmt w:val="decimal"/>
      <w:lvlText w:val="步骤 %5"/>
      <w:lvlJc w:val="right"/>
      <w:pPr>
        <w:tabs>
          <w:tab w:val="left" w:pos="1701"/>
        </w:tabs>
        <w:ind w:left="1701" w:hanging="159"/>
      </w:pPr>
      <w:rPr>
        <w:rFonts w:ascii="Book Antiqua" w:eastAsia="黑体" w:hAnsi="Book Antiqua" w:cs="Times New Roman" w:hint="default"/>
        <w:b w:val="0"/>
        <w:bCs/>
        <w:i w:val="0"/>
        <w:iCs w:val="0"/>
        <w:sz w:val="21"/>
        <w:szCs w:val="21"/>
        <w:u w:val="none"/>
      </w:rPr>
    </w:lvl>
    <w:lvl w:ilvl="5">
      <w:start w:val="1"/>
      <w:numFmt w:val="decimal"/>
      <w:lvlText w:val="%6."/>
      <w:lvlJc w:val="left"/>
      <w:pPr>
        <w:tabs>
          <w:tab w:val="left" w:pos="2126"/>
        </w:tabs>
        <w:ind w:left="2126" w:hanging="425"/>
      </w:pPr>
      <w:rPr>
        <w:rFonts w:ascii="Times New Roman" w:hAnsi="Times New Roman" w:cs="Times New Roman" w:hint="default"/>
        <w:b w:val="0"/>
        <w:bCs/>
        <w:i w:val="0"/>
        <w:iCs w:val="0"/>
        <w:color w:val="auto"/>
        <w:sz w:val="21"/>
        <w:szCs w:val="21"/>
      </w:rPr>
    </w:lvl>
    <w:lvl w:ilvl="6">
      <w:start w:val="1"/>
      <w:numFmt w:val="decimal"/>
      <w:lvlRestart w:val="1"/>
      <w:pStyle w:val="Z-FigureDescriptioninAppendix"/>
      <w:suff w:val="space"/>
      <w:lvlText w:val="图%1-%7"/>
      <w:lvlJc w:val="left"/>
      <w:pPr>
        <w:ind w:left="1701" w:firstLine="0"/>
      </w:pPr>
      <w:rPr>
        <w:rFonts w:ascii="Times New Roman" w:eastAsia="黑体" w:hAnsi="Times New Roman" w:cs="Book Antiqua" w:hint="default"/>
        <w:b w:val="0"/>
        <w:bCs/>
        <w:i w:val="0"/>
        <w:iCs w:val="0"/>
        <w:sz w:val="21"/>
        <w:szCs w:val="21"/>
        <w:u w:val="none"/>
      </w:rPr>
    </w:lvl>
    <w:lvl w:ilvl="7">
      <w:start w:val="1"/>
      <w:numFmt w:val="decimal"/>
      <w:lvlRestart w:val="1"/>
      <w:pStyle w:val="Z-TableDescriptioninAppendix"/>
      <w:suff w:val="space"/>
      <w:lvlText w:val="表%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rPr>
    </w:lvl>
    <w:lvl w:ilvl="8">
      <w:start w:val="1"/>
      <w:numFmt w:val="none"/>
      <w:lvlRestart w:val="0"/>
      <w:suff w:val="nothing"/>
      <w:lvlText w:val=""/>
      <w:lvlJc w:val="left"/>
      <w:pPr>
        <w:ind w:left="0" w:firstLine="0"/>
      </w:pPr>
      <w:rPr>
        <w:rFonts w:ascii="Book Antiqua" w:eastAsia="宋体" w:hAnsi="Book Antiqua" w:hint="default"/>
        <w:b/>
        <w:bCs/>
        <w:i w:val="0"/>
        <w:iCs w:val="0"/>
        <w:color w:val="000000"/>
        <w:sz w:val="28"/>
        <w:szCs w:val="28"/>
      </w:rPr>
    </w:lvl>
  </w:abstractNum>
  <w:abstractNum w:abstractNumId="26" w15:restartNumberingAfterBreak="0">
    <w:nsid w:val="54767648"/>
    <w:multiLevelType w:val="multilevel"/>
    <w:tmpl w:val="54767648"/>
    <w:lvl w:ilvl="0">
      <w:start w:val="1"/>
      <w:numFmt w:val="bullet"/>
      <w:pStyle w:val="Coverlist"/>
      <w:suff w:val="space"/>
      <w:lvlText w:val=""/>
      <w:lvlJc w:val="left"/>
      <w:pPr>
        <w:ind w:left="601" w:hanging="420"/>
      </w:pPr>
      <w:rPr>
        <w:rFonts w:ascii="Wingdings" w:hAnsi="Wingdings" w:hint="default"/>
      </w:rPr>
    </w:lvl>
    <w:lvl w:ilvl="1">
      <w:start w:val="1"/>
      <w:numFmt w:val="bullet"/>
      <w:lvlText w:val=""/>
      <w:lvlJc w:val="left"/>
      <w:pPr>
        <w:ind w:left="1021" w:hanging="420"/>
      </w:pPr>
      <w:rPr>
        <w:rFonts w:ascii="Wingdings" w:hAnsi="Wingdings" w:hint="default"/>
      </w:rPr>
    </w:lvl>
    <w:lvl w:ilvl="2">
      <w:start w:val="1"/>
      <w:numFmt w:val="bullet"/>
      <w:lvlText w:val=""/>
      <w:lvlJc w:val="left"/>
      <w:pPr>
        <w:ind w:left="1441" w:hanging="420"/>
      </w:pPr>
      <w:rPr>
        <w:rFonts w:ascii="Wingdings" w:hAnsi="Wingdings" w:hint="default"/>
      </w:rPr>
    </w:lvl>
    <w:lvl w:ilvl="3">
      <w:start w:val="1"/>
      <w:numFmt w:val="bullet"/>
      <w:lvlText w:val=""/>
      <w:lvlJc w:val="left"/>
      <w:pPr>
        <w:ind w:left="1861" w:hanging="420"/>
      </w:pPr>
      <w:rPr>
        <w:rFonts w:ascii="Wingdings" w:hAnsi="Wingdings" w:hint="default"/>
      </w:rPr>
    </w:lvl>
    <w:lvl w:ilvl="4">
      <w:start w:val="1"/>
      <w:numFmt w:val="bullet"/>
      <w:lvlText w:val=""/>
      <w:lvlJc w:val="left"/>
      <w:pPr>
        <w:ind w:left="2281" w:hanging="420"/>
      </w:pPr>
      <w:rPr>
        <w:rFonts w:ascii="Wingdings" w:hAnsi="Wingdings" w:hint="default"/>
      </w:rPr>
    </w:lvl>
    <w:lvl w:ilvl="5">
      <w:start w:val="1"/>
      <w:numFmt w:val="bullet"/>
      <w:lvlText w:val=""/>
      <w:lvlJc w:val="left"/>
      <w:pPr>
        <w:ind w:left="2701" w:hanging="420"/>
      </w:pPr>
      <w:rPr>
        <w:rFonts w:ascii="Wingdings" w:hAnsi="Wingdings" w:hint="default"/>
      </w:rPr>
    </w:lvl>
    <w:lvl w:ilvl="6">
      <w:start w:val="1"/>
      <w:numFmt w:val="bullet"/>
      <w:lvlText w:val=""/>
      <w:lvlJc w:val="left"/>
      <w:pPr>
        <w:ind w:left="3121" w:hanging="420"/>
      </w:pPr>
      <w:rPr>
        <w:rFonts w:ascii="Wingdings" w:hAnsi="Wingdings" w:hint="default"/>
      </w:rPr>
    </w:lvl>
    <w:lvl w:ilvl="7">
      <w:start w:val="1"/>
      <w:numFmt w:val="bullet"/>
      <w:lvlText w:val=""/>
      <w:lvlJc w:val="left"/>
      <w:pPr>
        <w:ind w:left="3541" w:hanging="420"/>
      </w:pPr>
      <w:rPr>
        <w:rFonts w:ascii="Wingdings" w:hAnsi="Wingdings" w:hint="default"/>
      </w:rPr>
    </w:lvl>
    <w:lvl w:ilvl="8">
      <w:start w:val="1"/>
      <w:numFmt w:val="bullet"/>
      <w:lvlText w:val=""/>
      <w:lvlJc w:val="left"/>
      <w:pPr>
        <w:ind w:left="3961" w:hanging="420"/>
      </w:pPr>
      <w:rPr>
        <w:rFonts w:ascii="Wingdings" w:hAnsi="Wingdings" w:hint="default"/>
      </w:rPr>
    </w:lvl>
  </w:abstractNum>
  <w:abstractNum w:abstractNumId="27" w15:restartNumberingAfterBreak="0">
    <w:nsid w:val="593040A6"/>
    <w:multiLevelType w:val="multilevel"/>
    <w:tmpl w:val="B0961736"/>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579"/>
        </w:tabs>
        <w:ind w:left="-579" w:hanging="420"/>
      </w:pPr>
      <w:rPr>
        <w:rFonts w:ascii="Wingdings" w:hAnsi="Wingdings" w:hint="default"/>
      </w:rPr>
    </w:lvl>
    <w:lvl w:ilvl="2">
      <w:start w:val="1"/>
      <w:numFmt w:val="bullet"/>
      <w:lvlText w:val=""/>
      <w:lvlJc w:val="left"/>
      <w:pPr>
        <w:tabs>
          <w:tab w:val="left" w:pos="-159"/>
        </w:tabs>
        <w:ind w:left="-159" w:hanging="420"/>
      </w:pPr>
      <w:rPr>
        <w:rFonts w:ascii="Wingdings" w:hAnsi="Wingdings" w:hint="default"/>
      </w:rPr>
    </w:lvl>
    <w:lvl w:ilvl="3">
      <w:start w:val="1"/>
      <w:numFmt w:val="bullet"/>
      <w:lvlText w:val=""/>
      <w:lvlJc w:val="left"/>
      <w:pPr>
        <w:tabs>
          <w:tab w:val="left" w:pos="261"/>
        </w:tabs>
        <w:ind w:left="261" w:hanging="420"/>
      </w:pPr>
      <w:rPr>
        <w:rFonts w:ascii="Wingdings" w:hAnsi="Wingdings" w:hint="default"/>
      </w:rPr>
    </w:lvl>
    <w:lvl w:ilvl="4">
      <w:start w:val="1"/>
      <w:numFmt w:val="bullet"/>
      <w:lvlText w:val=""/>
      <w:lvlJc w:val="left"/>
      <w:pPr>
        <w:tabs>
          <w:tab w:val="left" w:pos="681"/>
        </w:tabs>
        <w:ind w:left="681" w:hanging="420"/>
      </w:pPr>
      <w:rPr>
        <w:rFonts w:ascii="Wingdings" w:hAnsi="Wingdings" w:hint="default"/>
      </w:rPr>
    </w:lvl>
    <w:lvl w:ilvl="5">
      <w:start w:val="1"/>
      <w:numFmt w:val="bullet"/>
      <w:lvlText w:val=""/>
      <w:lvlJc w:val="left"/>
      <w:pPr>
        <w:tabs>
          <w:tab w:val="left" w:pos="1101"/>
        </w:tabs>
        <w:ind w:left="1101" w:hanging="420"/>
      </w:pPr>
      <w:rPr>
        <w:rFonts w:ascii="Wingdings" w:hAnsi="Wingdings" w:hint="default"/>
      </w:rPr>
    </w:lvl>
    <w:lvl w:ilvl="6">
      <w:start w:val="1"/>
      <w:numFmt w:val="bullet"/>
      <w:lvlText w:val=""/>
      <w:lvlJc w:val="left"/>
      <w:pPr>
        <w:tabs>
          <w:tab w:val="left" w:pos="1521"/>
        </w:tabs>
        <w:ind w:left="1521" w:hanging="420"/>
      </w:pPr>
      <w:rPr>
        <w:rFonts w:ascii="Wingdings" w:hAnsi="Wingdings" w:hint="default"/>
      </w:rPr>
    </w:lvl>
    <w:lvl w:ilvl="7">
      <w:start w:val="1"/>
      <w:numFmt w:val="bullet"/>
      <w:lvlText w:val=""/>
      <w:lvlJc w:val="left"/>
      <w:pPr>
        <w:tabs>
          <w:tab w:val="left" w:pos="1941"/>
        </w:tabs>
        <w:ind w:left="1941" w:hanging="420"/>
      </w:pPr>
      <w:rPr>
        <w:rFonts w:ascii="Wingdings" w:hAnsi="Wingdings" w:hint="default"/>
      </w:rPr>
    </w:lvl>
    <w:lvl w:ilvl="8">
      <w:start w:val="1"/>
      <w:numFmt w:val="bullet"/>
      <w:lvlText w:val=""/>
      <w:lvlJc w:val="left"/>
      <w:pPr>
        <w:tabs>
          <w:tab w:val="left" w:pos="2361"/>
        </w:tabs>
        <w:ind w:left="2361" w:hanging="420"/>
      </w:pPr>
      <w:rPr>
        <w:rFonts w:ascii="Wingdings" w:hAnsi="Wingdings" w:hint="default"/>
      </w:rPr>
    </w:lvl>
  </w:abstractNum>
  <w:abstractNum w:abstractNumId="28" w15:restartNumberingAfterBreak="0">
    <w:nsid w:val="5C172629"/>
    <w:multiLevelType w:val="multilevel"/>
    <w:tmpl w:val="5C172629"/>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29" w15:restartNumberingAfterBreak="0">
    <w:nsid w:val="667437AC"/>
    <w:multiLevelType w:val="multilevel"/>
    <w:tmpl w:val="667437AC"/>
    <w:lvl w:ilvl="0">
      <w:start w:val="1"/>
      <w:numFmt w:val="bullet"/>
      <w:pStyle w:val="E-NoteList"/>
      <w:lvlText w:val=""/>
      <w:lvlJc w:val="left"/>
      <w:pPr>
        <w:tabs>
          <w:tab w:val="left" w:pos="2359"/>
        </w:tabs>
        <w:ind w:left="2359" w:hanging="284"/>
      </w:pPr>
      <w:rPr>
        <w:rFonts w:ascii="Wingdings" w:hAnsi="Wingdings" w:cs="Wingdings" w:hint="default"/>
        <w:position w:val="1"/>
        <w:sz w:val="24"/>
        <w:szCs w:val="2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7364E79"/>
    <w:multiLevelType w:val="multilevel"/>
    <w:tmpl w:val="67364E79"/>
    <w:lvl w:ilvl="0">
      <w:start w:val="1"/>
      <w:numFmt w:val="bullet"/>
      <w:pStyle w:val="E-Danger"/>
      <w:lvlText w:val=""/>
      <w:lvlPicBulletId w:val="2"/>
      <w:lvlJc w:val="left"/>
      <w:pPr>
        <w:ind w:left="987" w:hanging="420"/>
      </w:pPr>
      <w:rPr>
        <w:rFonts w:ascii="Symbol" w:hAnsi="Symbol" w:hint="default"/>
        <w:b w:val="0"/>
        <w:bCs w:val="0"/>
        <w:i w:val="0"/>
        <w:iCs w:val="0"/>
        <w:caps w:val="0"/>
        <w:smallCaps w:val="0"/>
        <w:strike w:val="0"/>
        <w:dstrike w:val="0"/>
        <w:vanish w:val="0"/>
        <w:color w:val="auto"/>
        <w:spacing w:val="0"/>
        <w:position w:val="0"/>
        <w:sz w:val="46"/>
        <w:szCs w:val="46"/>
        <w:u w:val="none"/>
        <w:vertAlign w:val="baseline"/>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31" w15:restartNumberingAfterBreak="0">
    <w:nsid w:val="68387E01"/>
    <w:multiLevelType w:val="multilevel"/>
    <w:tmpl w:val="996C3A0E"/>
    <w:lvl w:ilvl="0">
      <w:start w:val="1"/>
      <w:numFmt w:val="bullet"/>
      <w:lvlText w:val=""/>
      <w:lvlJc w:val="left"/>
      <w:pPr>
        <w:tabs>
          <w:tab w:val="left" w:pos="851"/>
        </w:tabs>
        <w:ind w:left="851" w:hanging="284"/>
      </w:pPr>
      <w:rPr>
        <w:rFonts w:ascii="Wingdings" w:hAnsi="Wingdings" w:hint="default"/>
        <w:color w:val="auto"/>
        <w:spacing w:val="0"/>
        <w:w w:val="100"/>
        <w:position w:val="1"/>
        <w:sz w:val="24"/>
        <w:szCs w:val="24"/>
      </w:rPr>
    </w:lvl>
    <w:lvl w:ilvl="1">
      <w:start w:val="1"/>
      <w:numFmt w:val="bullet"/>
      <w:lvlText w:val=""/>
      <w:lvlJc w:val="left"/>
      <w:pPr>
        <w:tabs>
          <w:tab w:val="left" w:pos="-294"/>
        </w:tabs>
        <w:ind w:left="-294" w:hanging="420"/>
      </w:pPr>
      <w:rPr>
        <w:rFonts w:ascii="Wingdings" w:hAnsi="Wingdings" w:hint="default"/>
      </w:rPr>
    </w:lvl>
    <w:lvl w:ilvl="2">
      <w:start w:val="1"/>
      <w:numFmt w:val="bullet"/>
      <w:lvlText w:val=""/>
      <w:lvlJc w:val="left"/>
      <w:pPr>
        <w:tabs>
          <w:tab w:val="left" w:pos="126"/>
        </w:tabs>
        <w:ind w:left="126" w:hanging="420"/>
      </w:pPr>
      <w:rPr>
        <w:rFonts w:ascii="Wingdings" w:hAnsi="Wingdings" w:hint="default"/>
      </w:rPr>
    </w:lvl>
    <w:lvl w:ilvl="3">
      <w:start w:val="1"/>
      <w:numFmt w:val="bullet"/>
      <w:lvlText w:val=""/>
      <w:lvlJc w:val="left"/>
      <w:pPr>
        <w:tabs>
          <w:tab w:val="left" w:pos="546"/>
        </w:tabs>
        <w:ind w:left="546" w:hanging="420"/>
      </w:pPr>
      <w:rPr>
        <w:rFonts w:ascii="Wingdings" w:hAnsi="Wingdings" w:hint="default"/>
      </w:rPr>
    </w:lvl>
    <w:lvl w:ilvl="4">
      <w:start w:val="1"/>
      <w:numFmt w:val="bullet"/>
      <w:lvlText w:val=""/>
      <w:lvlJc w:val="left"/>
      <w:pPr>
        <w:tabs>
          <w:tab w:val="left" w:pos="966"/>
        </w:tabs>
        <w:ind w:left="966" w:hanging="420"/>
      </w:pPr>
      <w:rPr>
        <w:rFonts w:ascii="Wingdings" w:hAnsi="Wingdings" w:hint="default"/>
      </w:rPr>
    </w:lvl>
    <w:lvl w:ilvl="5">
      <w:start w:val="1"/>
      <w:numFmt w:val="bullet"/>
      <w:lvlText w:val=""/>
      <w:lvlJc w:val="left"/>
      <w:pPr>
        <w:tabs>
          <w:tab w:val="left" w:pos="1386"/>
        </w:tabs>
        <w:ind w:left="1386" w:hanging="420"/>
      </w:pPr>
      <w:rPr>
        <w:rFonts w:ascii="Wingdings" w:hAnsi="Wingdings" w:hint="default"/>
      </w:rPr>
    </w:lvl>
    <w:lvl w:ilvl="6">
      <w:start w:val="1"/>
      <w:numFmt w:val="bullet"/>
      <w:lvlText w:val=""/>
      <w:lvlJc w:val="left"/>
      <w:pPr>
        <w:tabs>
          <w:tab w:val="left" w:pos="1806"/>
        </w:tabs>
        <w:ind w:left="1806" w:hanging="420"/>
      </w:pPr>
      <w:rPr>
        <w:rFonts w:ascii="Wingdings" w:hAnsi="Wingdings" w:hint="default"/>
      </w:rPr>
    </w:lvl>
    <w:lvl w:ilvl="7">
      <w:start w:val="1"/>
      <w:numFmt w:val="bullet"/>
      <w:lvlText w:val=""/>
      <w:lvlJc w:val="left"/>
      <w:pPr>
        <w:tabs>
          <w:tab w:val="left" w:pos="2226"/>
        </w:tabs>
        <w:ind w:left="2226" w:hanging="420"/>
      </w:pPr>
      <w:rPr>
        <w:rFonts w:ascii="Wingdings" w:hAnsi="Wingdings" w:hint="default"/>
      </w:rPr>
    </w:lvl>
    <w:lvl w:ilvl="8">
      <w:start w:val="1"/>
      <w:numFmt w:val="bullet"/>
      <w:lvlText w:val=""/>
      <w:lvlJc w:val="left"/>
      <w:pPr>
        <w:tabs>
          <w:tab w:val="left" w:pos="2646"/>
        </w:tabs>
        <w:ind w:left="2646" w:hanging="420"/>
      </w:pPr>
      <w:rPr>
        <w:rFonts w:ascii="Wingdings" w:hAnsi="Wingdings" w:hint="default"/>
      </w:rPr>
    </w:lvl>
  </w:abstractNum>
  <w:abstractNum w:abstractNumId="32" w15:restartNumberingAfterBreak="0">
    <w:nsid w:val="6F4F08EC"/>
    <w:multiLevelType w:val="multilevel"/>
    <w:tmpl w:val="6F4F08EC"/>
    <w:lvl w:ilvl="0">
      <w:start w:val="1"/>
      <w:numFmt w:val="decimal"/>
      <w:pStyle w:val="ItemStep"/>
      <w:suff w:val="space"/>
      <w:lvlText w:val="%1."/>
      <w:lvlJc w:val="left"/>
      <w:pPr>
        <w:ind w:left="811" w:hanging="244"/>
      </w:pPr>
      <w:rPr>
        <w:rFonts w:hint="eastAsia"/>
        <w:b w:val="0"/>
        <w:bCs w:val="0"/>
        <w:i w:val="0"/>
        <w:iCs w:val="0"/>
        <w:caps w:val="0"/>
        <w:smallCaps w:val="0"/>
        <w:strike w:val="0"/>
        <w:dstrike w:val="0"/>
        <w:snapToGrid w:val="0"/>
        <w:vanish w:val="0"/>
        <w:color w:val="000000"/>
        <w:spacing w:val="0"/>
        <w:w w:val="0"/>
        <w:kern w:val="0"/>
        <w:position w:val="0"/>
        <w:sz w:val="24"/>
        <w:szCs w:val="24"/>
        <w:u w:val="none" w:color="000000"/>
        <w:vertAlign w:val="baseline"/>
      </w:rPr>
    </w:lvl>
    <w:lvl w:ilvl="1">
      <w:start w:val="1"/>
      <w:numFmt w:val="lowerLetter"/>
      <w:lvlText w:val="%2)"/>
      <w:lvlJc w:val="left"/>
      <w:pPr>
        <w:tabs>
          <w:tab w:val="left" w:pos="567"/>
        </w:tabs>
        <w:ind w:left="811" w:hanging="244"/>
      </w:pPr>
      <w:rPr>
        <w:rFonts w:hint="eastAsia"/>
      </w:rPr>
    </w:lvl>
    <w:lvl w:ilvl="2">
      <w:start w:val="1"/>
      <w:numFmt w:val="lowerRoman"/>
      <w:lvlText w:val="%3."/>
      <w:lvlJc w:val="right"/>
      <w:pPr>
        <w:tabs>
          <w:tab w:val="left" w:pos="567"/>
        </w:tabs>
        <w:ind w:left="811" w:hanging="244"/>
      </w:pPr>
      <w:rPr>
        <w:rFonts w:hint="eastAsia"/>
      </w:rPr>
    </w:lvl>
    <w:lvl w:ilvl="3">
      <w:start w:val="1"/>
      <w:numFmt w:val="decimal"/>
      <w:lvlText w:val="%4."/>
      <w:lvlJc w:val="left"/>
      <w:pPr>
        <w:tabs>
          <w:tab w:val="left" w:pos="567"/>
        </w:tabs>
        <w:ind w:left="811" w:hanging="244"/>
      </w:pPr>
      <w:rPr>
        <w:rFonts w:hint="eastAsia"/>
      </w:rPr>
    </w:lvl>
    <w:lvl w:ilvl="4">
      <w:start w:val="1"/>
      <w:numFmt w:val="lowerLetter"/>
      <w:lvlText w:val="%5)"/>
      <w:lvlJc w:val="left"/>
      <w:pPr>
        <w:tabs>
          <w:tab w:val="left" w:pos="567"/>
        </w:tabs>
        <w:ind w:left="811" w:hanging="244"/>
      </w:pPr>
      <w:rPr>
        <w:rFonts w:hint="eastAsia"/>
      </w:rPr>
    </w:lvl>
    <w:lvl w:ilvl="5">
      <w:start w:val="1"/>
      <w:numFmt w:val="lowerRoman"/>
      <w:lvlText w:val="%6."/>
      <w:lvlJc w:val="right"/>
      <w:pPr>
        <w:tabs>
          <w:tab w:val="left" w:pos="567"/>
        </w:tabs>
        <w:ind w:left="811" w:hanging="244"/>
      </w:pPr>
      <w:rPr>
        <w:rFonts w:hint="eastAsia"/>
      </w:rPr>
    </w:lvl>
    <w:lvl w:ilvl="6">
      <w:start w:val="1"/>
      <w:numFmt w:val="decimal"/>
      <w:suff w:val="space"/>
      <w:lvlText w:val="%7"/>
      <w:lvlJc w:val="left"/>
      <w:pPr>
        <w:ind w:left="811" w:hanging="244"/>
      </w:pPr>
      <w:rPr>
        <w:rFonts w:hint="eastAsia"/>
      </w:rPr>
    </w:lvl>
    <w:lvl w:ilvl="7">
      <w:start w:val="1"/>
      <w:numFmt w:val="lowerLetter"/>
      <w:lvlText w:val="%8)"/>
      <w:lvlJc w:val="left"/>
      <w:pPr>
        <w:tabs>
          <w:tab w:val="left" w:pos="567"/>
        </w:tabs>
        <w:ind w:left="811" w:hanging="244"/>
      </w:pPr>
      <w:rPr>
        <w:rFonts w:hint="eastAsia"/>
      </w:rPr>
    </w:lvl>
    <w:lvl w:ilvl="8">
      <w:start w:val="1"/>
      <w:numFmt w:val="lowerRoman"/>
      <w:lvlText w:val="%9."/>
      <w:lvlJc w:val="right"/>
      <w:pPr>
        <w:tabs>
          <w:tab w:val="left" w:pos="567"/>
        </w:tabs>
        <w:ind w:left="811" w:hanging="244"/>
      </w:pPr>
      <w:rPr>
        <w:rFonts w:hint="eastAsia"/>
      </w:rPr>
    </w:lvl>
  </w:abstractNum>
  <w:abstractNum w:abstractNumId="33" w15:restartNumberingAfterBreak="0">
    <w:nsid w:val="7F773C35"/>
    <w:multiLevelType w:val="multilevel"/>
    <w:tmpl w:val="7F773C35"/>
    <w:lvl w:ilvl="0">
      <w:start w:val="1"/>
      <w:numFmt w:val="bullet"/>
      <w:pStyle w:val="TableItemList"/>
      <w:suff w:val="space"/>
      <w:lvlText w:val=""/>
      <w:lvlJc w:val="left"/>
      <w:pPr>
        <w:ind w:left="170" w:hanging="170"/>
      </w:pPr>
      <w:rPr>
        <w:rFonts w:ascii="Wingdings" w:hAnsi="Wingdings" w:hint="default"/>
        <w:b w:val="0"/>
        <w:i w:val="0"/>
        <w:color w:val="auto"/>
        <w:position w:val="3"/>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9"/>
  </w:num>
  <w:num w:numId="6">
    <w:abstractNumId w:val="10"/>
  </w:num>
  <w:num w:numId="7">
    <w:abstractNumId w:val="7"/>
  </w:num>
  <w:num w:numId="8">
    <w:abstractNumId w:val="3"/>
  </w:num>
  <w:num w:numId="9">
    <w:abstractNumId w:val="8"/>
  </w:num>
  <w:num w:numId="10">
    <w:abstractNumId w:val="5"/>
  </w:num>
  <w:num w:numId="11">
    <w:abstractNumId w:val="2"/>
  </w:num>
  <w:num w:numId="12">
    <w:abstractNumId w:val="1"/>
  </w:num>
  <w:num w:numId="13">
    <w:abstractNumId w:val="26"/>
  </w:num>
  <w:num w:numId="14">
    <w:abstractNumId w:val="23"/>
  </w:num>
  <w:num w:numId="15">
    <w:abstractNumId w:val="11"/>
  </w:num>
  <w:num w:numId="16">
    <w:abstractNumId w:val="33"/>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24"/>
  </w:num>
  <w:num w:numId="21">
    <w:abstractNumId w:val="29"/>
  </w:num>
  <w:num w:numId="22">
    <w:abstractNumId w:val="19"/>
  </w:num>
  <w:num w:numId="23">
    <w:abstractNumId w:val="30"/>
  </w:num>
  <w:num w:numId="24">
    <w:abstractNumId w:val="28"/>
  </w:num>
  <w:num w:numId="25">
    <w:abstractNumId w:val="0"/>
  </w:num>
  <w:num w:numId="26">
    <w:abstractNumId w:val="18"/>
  </w:num>
  <w:num w:numId="27">
    <w:abstractNumId w:val="21"/>
  </w:num>
  <w:num w:numId="28">
    <w:abstractNumId w:val="31"/>
  </w:num>
  <w:num w:numId="29">
    <w:abstractNumId w:val="20"/>
  </w:num>
  <w:num w:numId="30">
    <w:abstractNumId w:val="14"/>
  </w:num>
  <w:num w:numId="31">
    <w:abstractNumId w:val="16"/>
  </w:num>
  <w:num w:numId="32">
    <w:abstractNumId w:val="22"/>
  </w:num>
  <w:num w:numId="33">
    <w:abstractNumId w:val="27"/>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bordersDoNotSurroundHeader/>
  <w:bordersDoNotSurroundFooter/>
  <w:hideSpellingErrors/>
  <w:attachedTemplate r:id="rId1"/>
  <w:linkStyle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M5OWVhNzVkMjdhZTdiNWRlZGNmYTA3YjNhNDg3YmIifQ=="/>
    <w:docVar w:name="DocType" w:val="ChCustomerDocumentTemplate"/>
    <w:docVar w:name="TemplateVersion" w:val="V100R001C01"/>
  </w:docVars>
  <w:rsids>
    <w:rsidRoot w:val="00DB6525"/>
    <w:rsid w:val="0000017C"/>
    <w:rsid w:val="00001169"/>
    <w:rsid w:val="00002B11"/>
    <w:rsid w:val="00004EAE"/>
    <w:rsid w:val="000051BB"/>
    <w:rsid w:val="000059CD"/>
    <w:rsid w:val="00005A93"/>
    <w:rsid w:val="00005F56"/>
    <w:rsid w:val="00006C30"/>
    <w:rsid w:val="00007366"/>
    <w:rsid w:val="00007BAF"/>
    <w:rsid w:val="0001010A"/>
    <w:rsid w:val="00012427"/>
    <w:rsid w:val="00014409"/>
    <w:rsid w:val="0001696D"/>
    <w:rsid w:val="00016F16"/>
    <w:rsid w:val="00017785"/>
    <w:rsid w:val="000204D7"/>
    <w:rsid w:val="00020666"/>
    <w:rsid w:val="000209A5"/>
    <w:rsid w:val="00022994"/>
    <w:rsid w:val="00023498"/>
    <w:rsid w:val="000234F8"/>
    <w:rsid w:val="0002360D"/>
    <w:rsid w:val="000236DC"/>
    <w:rsid w:val="0002600D"/>
    <w:rsid w:val="00027249"/>
    <w:rsid w:val="00027D33"/>
    <w:rsid w:val="00030B38"/>
    <w:rsid w:val="00032234"/>
    <w:rsid w:val="000322A6"/>
    <w:rsid w:val="00032561"/>
    <w:rsid w:val="0003480D"/>
    <w:rsid w:val="00034B71"/>
    <w:rsid w:val="000362DA"/>
    <w:rsid w:val="0003640A"/>
    <w:rsid w:val="00036481"/>
    <w:rsid w:val="00036510"/>
    <w:rsid w:val="0003695E"/>
    <w:rsid w:val="00036E10"/>
    <w:rsid w:val="00041D68"/>
    <w:rsid w:val="00043480"/>
    <w:rsid w:val="0004395D"/>
    <w:rsid w:val="00044EB7"/>
    <w:rsid w:val="00045A84"/>
    <w:rsid w:val="000460E4"/>
    <w:rsid w:val="00046162"/>
    <w:rsid w:val="00046DA7"/>
    <w:rsid w:val="0004784E"/>
    <w:rsid w:val="00050060"/>
    <w:rsid w:val="000515BA"/>
    <w:rsid w:val="00051C27"/>
    <w:rsid w:val="00054821"/>
    <w:rsid w:val="0005498C"/>
    <w:rsid w:val="00054A25"/>
    <w:rsid w:val="00055249"/>
    <w:rsid w:val="00056059"/>
    <w:rsid w:val="00062085"/>
    <w:rsid w:val="00062113"/>
    <w:rsid w:val="00062859"/>
    <w:rsid w:val="0006368F"/>
    <w:rsid w:val="00063F44"/>
    <w:rsid w:val="000650A2"/>
    <w:rsid w:val="00065894"/>
    <w:rsid w:val="00065B3D"/>
    <w:rsid w:val="00066D2B"/>
    <w:rsid w:val="000672E0"/>
    <w:rsid w:val="0006742F"/>
    <w:rsid w:val="00067562"/>
    <w:rsid w:val="000675B6"/>
    <w:rsid w:val="00070EF9"/>
    <w:rsid w:val="00070F69"/>
    <w:rsid w:val="000714A1"/>
    <w:rsid w:val="00075FBD"/>
    <w:rsid w:val="00076E09"/>
    <w:rsid w:val="00077540"/>
    <w:rsid w:val="00081DC7"/>
    <w:rsid w:val="00081E7C"/>
    <w:rsid w:val="00087D7C"/>
    <w:rsid w:val="000902DA"/>
    <w:rsid w:val="000902F7"/>
    <w:rsid w:val="00090F5A"/>
    <w:rsid w:val="000943E5"/>
    <w:rsid w:val="0009460A"/>
    <w:rsid w:val="00094EF2"/>
    <w:rsid w:val="0009529E"/>
    <w:rsid w:val="00096B06"/>
    <w:rsid w:val="00096B51"/>
    <w:rsid w:val="00096F8B"/>
    <w:rsid w:val="000A0990"/>
    <w:rsid w:val="000A0B42"/>
    <w:rsid w:val="000A2A37"/>
    <w:rsid w:val="000A2BD9"/>
    <w:rsid w:val="000A351C"/>
    <w:rsid w:val="000A41A8"/>
    <w:rsid w:val="000A44D2"/>
    <w:rsid w:val="000A4931"/>
    <w:rsid w:val="000A51E3"/>
    <w:rsid w:val="000A5277"/>
    <w:rsid w:val="000A5937"/>
    <w:rsid w:val="000A6BB6"/>
    <w:rsid w:val="000A6D82"/>
    <w:rsid w:val="000A77FB"/>
    <w:rsid w:val="000B0787"/>
    <w:rsid w:val="000B0A6C"/>
    <w:rsid w:val="000B28D6"/>
    <w:rsid w:val="000B43D1"/>
    <w:rsid w:val="000B4A82"/>
    <w:rsid w:val="000B4B31"/>
    <w:rsid w:val="000B5263"/>
    <w:rsid w:val="000B5DA1"/>
    <w:rsid w:val="000C021B"/>
    <w:rsid w:val="000C0A8E"/>
    <w:rsid w:val="000C163B"/>
    <w:rsid w:val="000C1884"/>
    <w:rsid w:val="000C1986"/>
    <w:rsid w:val="000C216D"/>
    <w:rsid w:val="000C23A5"/>
    <w:rsid w:val="000C2681"/>
    <w:rsid w:val="000C4C79"/>
    <w:rsid w:val="000C6CED"/>
    <w:rsid w:val="000D0A41"/>
    <w:rsid w:val="000D1AC5"/>
    <w:rsid w:val="000D1D0F"/>
    <w:rsid w:val="000D2BD0"/>
    <w:rsid w:val="000D30FA"/>
    <w:rsid w:val="000D36FE"/>
    <w:rsid w:val="000D5E6A"/>
    <w:rsid w:val="000D68BD"/>
    <w:rsid w:val="000D6F44"/>
    <w:rsid w:val="000E09D1"/>
    <w:rsid w:val="000E1073"/>
    <w:rsid w:val="000E10A4"/>
    <w:rsid w:val="000E5622"/>
    <w:rsid w:val="000E5BA9"/>
    <w:rsid w:val="000E6762"/>
    <w:rsid w:val="000E6F07"/>
    <w:rsid w:val="000F0868"/>
    <w:rsid w:val="000F1570"/>
    <w:rsid w:val="000F1E51"/>
    <w:rsid w:val="000F2222"/>
    <w:rsid w:val="000F28A4"/>
    <w:rsid w:val="000F3221"/>
    <w:rsid w:val="000F40E9"/>
    <w:rsid w:val="000F726C"/>
    <w:rsid w:val="00101B8C"/>
    <w:rsid w:val="00102C95"/>
    <w:rsid w:val="00102FC4"/>
    <w:rsid w:val="001047CD"/>
    <w:rsid w:val="00104A93"/>
    <w:rsid w:val="00104BFD"/>
    <w:rsid w:val="00104CFC"/>
    <w:rsid w:val="0010698F"/>
    <w:rsid w:val="0011035C"/>
    <w:rsid w:val="00111942"/>
    <w:rsid w:val="00111DE3"/>
    <w:rsid w:val="001120A9"/>
    <w:rsid w:val="00113FC7"/>
    <w:rsid w:val="00116712"/>
    <w:rsid w:val="001173CF"/>
    <w:rsid w:val="00117D61"/>
    <w:rsid w:val="00120620"/>
    <w:rsid w:val="00121105"/>
    <w:rsid w:val="00121401"/>
    <w:rsid w:val="00121786"/>
    <w:rsid w:val="001226EB"/>
    <w:rsid w:val="00122B3C"/>
    <w:rsid w:val="00122D72"/>
    <w:rsid w:val="0012346C"/>
    <w:rsid w:val="001236F4"/>
    <w:rsid w:val="001252DF"/>
    <w:rsid w:val="0012754C"/>
    <w:rsid w:val="001314A9"/>
    <w:rsid w:val="00132FC8"/>
    <w:rsid w:val="0013308B"/>
    <w:rsid w:val="0013360E"/>
    <w:rsid w:val="00133C49"/>
    <w:rsid w:val="00134E72"/>
    <w:rsid w:val="00135DC6"/>
    <w:rsid w:val="001431E4"/>
    <w:rsid w:val="00144069"/>
    <w:rsid w:val="00144F3E"/>
    <w:rsid w:val="00146E0E"/>
    <w:rsid w:val="001476B8"/>
    <w:rsid w:val="001504CD"/>
    <w:rsid w:val="00151FB7"/>
    <w:rsid w:val="00152DF5"/>
    <w:rsid w:val="00154481"/>
    <w:rsid w:val="00155411"/>
    <w:rsid w:val="001557EC"/>
    <w:rsid w:val="00155871"/>
    <w:rsid w:val="001561DA"/>
    <w:rsid w:val="0015759D"/>
    <w:rsid w:val="00157CDB"/>
    <w:rsid w:val="00161472"/>
    <w:rsid w:val="00161901"/>
    <w:rsid w:val="00161BFF"/>
    <w:rsid w:val="00162277"/>
    <w:rsid w:val="001650F5"/>
    <w:rsid w:val="001660AA"/>
    <w:rsid w:val="00166DD7"/>
    <w:rsid w:val="001675C7"/>
    <w:rsid w:val="0017040E"/>
    <w:rsid w:val="00171579"/>
    <w:rsid w:val="00171CFD"/>
    <w:rsid w:val="001722C9"/>
    <w:rsid w:val="00174399"/>
    <w:rsid w:val="00174FD3"/>
    <w:rsid w:val="00175DA3"/>
    <w:rsid w:val="00175E55"/>
    <w:rsid w:val="0017659E"/>
    <w:rsid w:val="001766BF"/>
    <w:rsid w:val="00176DF9"/>
    <w:rsid w:val="00177013"/>
    <w:rsid w:val="0017787B"/>
    <w:rsid w:val="00177A0B"/>
    <w:rsid w:val="00181535"/>
    <w:rsid w:val="00182824"/>
    <w:rsid w:val="00183D6B"/>
    <w:rsid w:val="00184CE5"/>
    <w:rsid w:val="0018594D"/>
    <w:rsid w:val="00191AC5"/>
    <w:rsid w:val="001932F0"/>
    <w:rsid w:val="001939F1"/>
    <w:rsid w:val="0019499A"/>
    <w:rsid w:val="00194F02"/>
    <w:rsid w:val="001953F9"/>
    <w:rsid w:val="001954C5"/>
    <w:rsid w:val="0019634B"/>
    <w:rsid w:val="00196560"/>
    <w:rsid w:val="001969B5"/>
    <w:rsid w:val="001971D6"/>
    <w:rsid w:val="00197671"/>
    <w:rsid w:val="001A0403"/>
    <w:rsid w:val="001A084E"/>
    <w:rsid w:val="001A1D16"/>
    <w:rsid w:val="001A222B"/>
    <w:rsid w:val="001A2A51"/>
    <w:rsid w:val="001A2F22"/>
    <w:rsid w:val="001A3366"/>
    <w:rsid w:val="001A513D"/>
    <w:rsid w:val="001A7315"/>
    <w:rsid w:val="001B11A5"/>
    <w:rsid w:val="001B2D21"/>
    <w:rsid w:val="001B3D76"/>
    <w:rsid w:val="001B3F83"/>
    <w:rsid w:val="001B48BE"/>
    <w:rsid w:val="001B5C9A"/>
    <w:rsid w:val="001C0A4B"/>
    <w:rsid w:val="001C1084"/>
    <w:rsid w:val="001C14A1"/>
    <w:rsid w:val="001C14B2"/>
    <w:rsid w:val="001C22D0"/>
    <w:rsid w:val="001C237C"/>
    <w:rsid w:val="001C27F0"/>
    <w:rsid w:val="001C296D"/>
    <w:rsid w:val="001C2EF1"/>
    <w:rsid w:val="001C33DF"/>
    <w:rsid w:val="001C4A19"/>
    <w:rsid w:val="001C6C79"/>
    <w:rsid w:val="001C6F79"/>
    <w:rsid w:val="001D0422"/>
    <w:rsid w:val="001D1BE3"/>
    <w:rsid w:val="001D7013"/>
    <w:rsid w:val="001D7157"/>
    <w:rsid w:val="001E0306"/>
    <w:rsid w:val="001E0562"/>
    <w:rsid w:val="001E1488"/>
    <w:rsid w:val="001E1525"/>
    <w:rsid w:val="001E1791"/>
    <w:rsid w:val="001E2F95"/>
    <w:rsid w:val="001E3130"/>
    <w:rsid w:val="001E3495"/>
    <w:rsid w:val="001E755D"/>
    <w:rsid w:val="001F0129"/>
    <w:rsid w:val="001F276C"/>
    <w:rsid w:val="001F2F63"/>
    <w:rsid w:val="001F44E5"/>
    <w:rsid w:val="001F4917"/>
    <w:rsid w:val="001F4FCF"/>
    <w:rsid w:val="001F60BC"/>
    <w:rsid w:val="001F6A30"/>
    <w:rsid w:val="001F7372"/>
    <w:rsid w:val="00202060"/>
    <w:rsid w:val="00202247"/>
    <w:rsid w:val="00202712"/>
    <w:rsid w:val="002027B7"/>
    <w:rsid w:val="00202971"/>
    <w:rsid w:val="00204734"/>
    <w:rsid w:val="00204907"/>
    <w:rsid w:val="00204975"/>
    <w:rsid w:val="002051AD"/>
    <w:rsid w:val="002057DC"/>
    <w:rsid w:val="00205D59"/>
    <w:rsid w:val="0020714E"/>
    <w:rsid w:val="0021012C"/>
    <w:rsid w:val="002113D5"/>
    <w:rsid w:val="0021142A"/>
    <w:rsid w:val="00211A7C"/>
    <w:rsid w:val="00211FAC"/>
    <w:rsid w:val="00212897"/>
    <w:rsid w:val="00212A4A"/>
    <w:rsid w:val="00213963"/>
    <w:rsid w:val="00214545"/>
    <w:rsid w:val="002160E1"/>
    <w:rsid w:val="002165D1"/>
    <w:rsid w:val="0021721D"/>
    <w:rsid w:val="00217869"/>
    <w:rsid w:val="00217FE3"/>
    <w:rsid w:val="00222246"/>
    <w:rsid w:val="00223111"/>
    <w:rsid w:val="00223174"/>
    <w:rsid w:val="00223D12"/>
    <w:rsid w:val="002243EC"/>
    <w:rsid w:val="00224C27"/>
    <w:rsid w:val="00225255"/>
    <w:rsid w:val="00225AAD"/>
    <w:rsid w:val="00225DD7"/>
    <w:rsid w:val="00231796"/>
    <w:rsid w:val="00232FF2"/>
    <w:rsid w:val="00233B46"/>
    <w:rsid w:val="0023478F"/>
    <w:rsid w:val="002349F7"/>
    <w:rsid w:val="00237D11"/>
    <w:rsid w:val="00240010"/>
    <w:rsid w:val="00240203"/>
    <w:rsid w:val="002419AE"/>
    <w:rsid w:val="00243326"/>
    <w:rsid w:val="002435BA"/>
    <w:rsid w:val="00244D31"/>
    <w:rsid w:val="00245465"/>
    <w:rsid w:val="002463C5"/>
    <w:rsid w:val="00246D02"/>
    <w:rsid w:val="00247D4A"/>
    <w:rsid w:val="00247FED"/>
    <w:rsid w:val="00251F6A"/>
    <w:rsid w:val="00252122"/>
    <w:rsid w:val="002534BC"/>
    <w:rsid w:val="0025396A"/>
    <w:rsid w:val="00254171"/>
    <w:rsid w:val="00257428"/>
    <w:rsid w:val="00257C74"/>
    <w:rsid w:val="00260C14"/>
    <w:rsid w:val="002616BE"/>
    <w:rsid w:val="002643D7"/>
    <w:rsid w:val="002648E8"/>
    <w:rsid w:val="002658B1"/>
    <w:rsid w:val="002678FE"/>
    <w:rsid w:val="00273514"/>
    <w:rsid w:val="0027378B"/>
    <w:rsid w:val="00273EFF"/>
    <w:rsid w:val="00274363"/>
    <w:rsid w:val="0027527A"/>
    <w:rsid w:val="00275C20"/>
    <w:rsid w:val="00276AA6"/>
    <w:rsid w:val="00277148"/>
    <w:rsid w:val="002772B6"/>
    <w:rsid w:val="00281058"/>
    <w:rsid w:val="0028446F"/>
    <w:rsid w:val="00287FE8"/>
    <w:rsid w:val="00294301"/>
    <w:rsid w:val="00294431"/>
    <w:rsid w:val="00294B8C"/>
    <w:rsid w:val="00296A3D"/>
    <w:rsid w:val="00297484"/>
    <w:rsid w:val="002A3CE7"/>
    <w:rsid w:val="002A5DD3"/>
    <w:rsid w:val="002A5EC7"/>
    <w:rsid w:val="002A6128"/>
    <w:rsid w:val="002A7022"/>
    <w:rsid w:val="002A7434"/>
    <w:rsid w:val="002A762D"/>
    <w:rsid w:val="002A7DBC"/>
    <w:rsid w:val="002B03D9"/>
    <w:rsid w:val="002B0D01"/>
    <w:rsid w:val="002B28FF"/>
    <w:rsid w:val="002B29C0"/>
    <w:rsid w:val="002B305F"/>
    <w:rsid w:val="002B419F"/>
    <w:rsid w:val="002B7406"/>
    <w:rsid w:val="002B75D4"/>
    <w:rsid w:val="002C12D2"/>
    <w:rsid w:val="002C2431"/>
    <w:rsid w:val="002C2904"/>
    <w:rsid w:val="002C3614"/>
    <w:rsid w:val="002C396D"/>
    <w:rsid w:val="002C3E19"/>
    <w:rsid w:val="002C41CE"/>
    <w:rsid w:val="002C45B5"/>
    <w:rsid w:val="002C4837"/>
    <w:rsid w:val="002C4A79"/>
    <w:rsid w:val="002C5646"/>
    <w:rsid w:val="002C7415"/>
    <w:rsid w:val="002C79E4"/>
    <w:rsid w:val="002D2750"/>
    <w:rsid w:val="002D366E"/>
    <w:rsid w:val="002D370E"/>
    <w:rsid w:val="002D5338"/>
    <w:rsid w:val="002D5CE0"/>
    <w:rsid w:val="002D5DA5"/>
    <w:rsid w:val="002D5F03"/>
    <w:rsid w:val="002D63E1"/>
    <w:rsid w:val="002E055B"/>
    <w:rsid w:val="002E0843"/>
    <w:rsid w:val="002E0D11"/>
    <w:rsid w:val="002E4F77"/>
    <w:rsid w:val="002E5031"/>
    <w:rsid w:val="002E66A5"/>
    <w:rsid w:val="002E70C6"/>
    <w:rsid w:val="002E7184"/>
    <w:rsid w:val="002E7C5E"/>
    <w:rsid w:val="002F0764"/>
    <w:rsid w:val="002F0971"/>
    <w:rsid w:val="002F122D"/>
    <w:rsid w:val="002F5ECE"/>
    <w:rsid w:val="002F634A"/>
    <w:rsid w:val="002F73C9"/>
    <w:rsid w:val="002F7E25"/>
    <w:rsid w:val="00300F95"/>
    <w:rsid w:val="00301A5E"/>
    <w:rsid w:val="003037C3"/>
    <w:rsid w:val="003038A0"/>
    <w:rsid w:val="003045CE"/>
    <w:rsid w:val="00306103"/>
    <w:rsid w:val="0030678A"/>
    <w:rsid w:val="00307336"/>
    <w:rsid w:val="00310343"/>
    <w:rsid w:val="00311C3D"/>
    <w:rsid w:val="00312B40"/>
    <w:rsid w:val="00312D20"/>
    <w:rsid w:val="0031321D"/>
    <w:rsid w:val="003142FA"/>
    <w:rsid w:val="0031445D"/>
    <w:rsid w:val="0031571D"/>
    <w:rsid w:val="00320432"/>
    <w:rsid w:val="00324B2E"/>
    <w:rsid w:val="003315F2"/>
    <w:rsid w:val="003316AC"/>
    <w:rsid w:val="003326DD"/>
    <w:rsid w:val="00332C2C"/>
    <w:rsid w:val="00333F55"/>
    <w:rsid w:val="00334027"/>
    <w:rsid w:val="00334657"/>
    <w:rsid w:val="00335EB2"/>
    <w:rsid w:val="003366F5"/>
    <w:rsid w:val="00336EDD"/>
    <w:rsid w:val="00340505"/>
    <w:rsid w:val="00340871"/>
    <w:rsid w:val="00340B16"/>
    <w:rsid w:val="00340C14"/>
    <w:rsid w:val="00342D9B"/>
    <w:rsid w:val="00343483"/>
    <w:rsid w:val="00346806"/>
    <w:rsid w:val="00347070"/>
    <w:rsid w:val="00350576"/>
    <w:rsid w:val="00351560"/>
    <w:rsid w:val="00354A0B"/>
    <w:rsid w:val="00354B13"/>
    <w:rsid w:val="00354D21"/>
    <w:rsid w:val="00360108"/>
    <w:rsid w:val="003607FF"/>
    <w:rsid w:val="003614D5"/>
    <w:rsid w:val="00362052"/>
    <w:rsid w:val="003622F3"/>
    <w:rsid w:val="00363115"/>
    <w:rsid w:val="00364DD2"/>
    <w:rsid w:val="003652BC"/>
    <w:rsid w:val="00365BDE"/>
    <w:rsid w:val="00366C37"/>
    <w:rsid w:val="003700BE"/>
    <w:rsid w:val="0037183D"/>
    <w:rsid w:val="00372D6F"/>
    <w:rsid w:val="00373759"/>
    <w:rsid w:val="00373CED"/>
    <w:rsid w:val="00373F71"/>
    <w:rsid w:val="00374E3A"/>
    <w:rsid w:val="0037502C"/>
    <w:rsid w:val="00375956"/>
    <w:rsid w:val="0037766B"/>
    <w:rsid w:val="003776E7"/>
    <w:rsid w:val="00380154"/>
    <w:rsid w:val="00380243"/>
    <w:rsid w:val="00380A33"/>
    <w:rsid w:val="00380BC2"/>
    <w:rsid w:val="003812D4"/>
    <w:rsid w:val="00382FC7"/>
    <w:rsid w:val="00383089"/>
    <w:rsid w:val="0038582B"/>
    <w:rsid w:val="00385EC6"/>
    <w:rsid w:val="00386423"/>
    <w:rsid w:val="00387AF0"/>
    <w:rsid w:val="003903C9"/>
    <w:rsid w:val="00390507"/>
    <w:rsid w:val="0039092C"/>
    <w:rsid w:val="003915AB"/>
    <w:rsid w:val="0039167E"/>
    <w:rsid w:val="00391C91"/>
    <w:rsid w:val="00392C8C"/>
    <w:rsid w:val="00393AC0"/>
    <w:rsid w:val="0039433B"/>
    <w:rsid w:val="00394895"/>
    <w:rsid w:val="00395741"/>
    <w:rsid w:val="00396E42"/>
    <w:rsid w:val="003A0853"/>
    <w:rsid w:val="003A136D"/>
    <w:rsid w:val="003A3205"/>
    <w:rsid w:val="003A34E1"/>
    <w:rsid w:val="003A3CA5"/>
    <w:rsid w:val="003A44F2"/>
    <w:rsid w:val="003A45F2"/>
    <w:rsid w:val="003A48AE"/>
    <w:rsid w:val="003A4C1B"/>
    <w:rsid w:val="003A6218"/>
    <w:rsid w:val="003A6E89"/>
    <w:rsid w:val="003A7D0E"/>
    <w:rsid w:val="003B0FE9"/>
    <w:rsid w:val="003B3D9B"/>
    <w:rsid w:val="003B43C9"/>
    <w:rsid w:val="003B5248"/>
    <w:rsid w:val="003B7278"/>
    <w:rsid w:val="003B7B5D"/>
    <w:rsid w:val="003C0DC3"/>
    <w:rsid w:val="003C13A3"/>
    <w:rsid w:val="003C35FE"/>
    <w:rsid w:val="003C4CBF"/>
    <w:rsid w:val="003C5A9E"/>
    <w:rsid w:val="003C6029"/>
    <w:rsid w:val="003C6474"/>
    <w:rsid w:val="003C7304"/>
    <w:rsid w:val="003C7AE3"/>
    <w:rsid w:val="003D06DF"/>
    <w:rsid w:val="003D07DD"/>
    <w:rsid w:val="003D0CBD"/>
    <w:rsid w:val="003D1077"/>
    <w:rsid w:val="003D15BD"/>
    <w:rsid w:val="003D24F2"/>
    <w:rsid w:val="003D34A1"/>
    <w:rsid w:val="003D38CC"/>
    <w:rsid w:val="003D49EE"/>
    <w:rsid w:val="003D5F41"/>
    <w:rsid w:val="003D6424"/>
    <w:rsid w:val="003D684F"/>
    <w:rsid w:val="003E0E7E"/>
    <w:rsid w:val="003E4DD4"/>
    <w:rsid w:val="003E4E16"/>
    <w:rsid w:val="003E514A"/>
    <w:rsid w:val="003E597C"/>
    <w:rsid w:val="003E6576"/>
    <w:rsid w:val="003F0762"/>
    <w:rsid w:val="003F224D"/>
    <w:rsid w:val="003F29A4"/>
    <w:rsid w:val="003F4525"/>
    <w:rsid w:val="003F49E3"/>
    <w:rsid w:val="003F5CCE"/>
    <w:rsid w:val="003F5E99"/>
    <w:rsid w:val="003F5EDD"/>
    <w:rsid w:val="003F634B"/>
    <w:rsid w:val="00402B6C"/>
    <w:rsid w:val="00402F4B"/>
    <w:rsid w:val="004039E5"/>
    <w:rsid w:val="00404C0B"/>
    <w:rsid w:val="00404D2E"/>
    <w:rsid w:val="0040508F"/>
    <w:rsid w:val="00410B34"/>
    <w:rsid w:val="00411D1B"/>
    <w:rsid w:val="00412214"/>
    <w:rsid w:val="00412BED"/>
    <w:rsid w:val="004130FD"/>
    <w:rsid w:val="0041313F"/>
    <w:rsid w:val="004131ED"/>
    <w:rsid w:val="0041390E"/>
    <w:rsid w:val="00414750"/>
    <w:rsid w:val="00415E8F"/>
    <w:rsid w:val="00416644"/>
    <w:rsid w:val="00417343"/>
    <w:rsid w:val="004176C8"/>
    <w:rsid w:val="00417777"/>
    <w:rsid w:val="00420014"/>
    <w:rsid w:val="00420295"/>
    <w:rsid w:val="00420541"/>
    <w:rsid w:val="00421014"/>
    <w:rsid w:val="00421474"/>
    <w:rsid w:val="004228BA"/>
    <w:rsid w:val="00423918"/>
    <w:rsid w:val="00423D05"/>
    <w:rsid w:val="004249E2"/>
    <w:rsid w:val="00424DA7"/>
    <w:rsid w:val="00426B69"/>
    <w:rsid w:val="004279DC"/>
    <w:rsid w:val="00430EE8"/>
    <w:rsid w:val="00430F82"/>
    <w:rsid w:val="00431688"/>
    <w:rsid w:val="00432AB8"/>
    <w:rsid w:val="00432C2F"/>
    <w:rsid w:val="00434307"/>
    <w:rsid w:val="00435E3B"/>
    <w:rsid w:val="004364E7"/>
    <w:rsid w:val="0043764D"/>
    <w:rsid w:val="00440715"/>
    <w:rsid w:val="00440CEF"/>
    <w:rsid w:val="00441C57"/>
    <w:rsid w:val="00443918"/>
    <w:rsid w:val="00444E85"/>
    <w:rsid w:val="00444EAB"/>
    <w:rsid w:val="00445D53"/>
    <w:rsid w:val="00446256"/>
    <w:rsid w:val="0044721D"/>
    <w:rsid w:val="00447806"/>
    <w:rsid w:val="00447F7B"/>
    <w:rsid w:val="0045066D"/>
    <w:rsid w:val="00450A20"/>
    <w:rsid w:val="00452076"/>
    <w:rsid w:val="004521AB"/>
    <w:rsid w:val="0045358A"/>
    <w:rsid w:val="00454448"/>
    <w:rsid w:val="004551DD"/>
    <w:rsid w:val="00455522"/>
    <w:rsid w:val="00455B17"/>
    <w:rsid w:val="004577D3"/>
    <w:rsid w:val="00460528"/>
    <w:rsid w:val="004609FA"/>
    <w:rsid w:val="004615F5"/>
    <w:rsid w:val="00462CF8"/>
    <w:rsid w:val="00464820"/>
    <w:rsid w:val="00464D00"/>
    <w:rsid w:val="00466730"/>
    <w:rsid w:val="00467BC3"/>
    <w:rsid w:val="00470600"/>
    <w:rsid w:val="00470BD0"/>
    <w:rsid w:val="00471962"/>
    <w:rsid w:val="00471DBC"/>
    <w:rsid w:val="00472457"/>
    <w:rsid w:val="00475131"/>
    <w:rsid w:val="004754D6"/>
    <w:rsid w:val="00475E38"/>
    <w:rsid w:val="00476348"/>
    <w:rsid w:val="00476D41"/>
    <w:rsid w:val="00476ED2"/>
    <w:rsid w:val="004774FC"/>
    <w:rsid w:val="00477AF1"/>
    <w:rsid w:val="00480E1F"/>
    <w:rsid w:val="00481504"/>
    <w:rsid w:val="004834B4"/>
    <w:rsid w:val="00483AC1"/>
    <w:rsid w:val="004857D9"/>
    <w:rsid w:val="0048588B"/>
    <w:rsid w:val="00490669"/>
    <w:rsid w:val="004914A4"/>
    <w:rsid w:val="00492275"/>
    <w:rsid w:val="0049239F"/>
    <w:rsid w:val="00492B37"/>
    <w:rsid w:val="00494306"/>
    <w:rsid w:val="00497255"/>
    <w:rsid w:val="004A0844"/>
    <w:rsid w:val="004A0D51"/>
    <w:rsid w:val="004A1273"/>
    <w:rsid w:val="004A1D90"/>
    <w:rsid w:val="004A2B3F"/>
    <w:rsid w:val="004A4CC1"/>
    <w:rsid w:val="004A570F"/>
    <w:rsid w:val="004A5829"/>
    <w:rsid w:val="004A6A70"/>
    <w:rsid w:val="004B0F05"/>
    <w:rsid w:val="004B1DD1"/>
    <w:rsid w:val="004B23AB"/>
    <w:rsid w:val="004B2C26"/>
    <w:rsid w:val="004B5CC3"/>
    <w:rsid w:val="004B61B6"/>
    <w:rsid w:val="004B6D03"/>
    <w:rsid w:val="004B6E5C"/>
    <w:rsid w:val="004B7C7A"/>
    <w:rsid w:val="004C0A97"/>
    <w:rsid w:val="004C161F"/>
    <w:rsid w:val="004C27C4"/>
    <w:rsid w:val="004C3492"/>
    <w:rsid w:val="004C3854"/>
    <w:rsid w:val="004C4A38"/>
    <w:rsid w:val="004C56EF"/>
    <w:rsid w:val="004C6B94"/>
    <w:rsid w:val="004D14AB"/>
    <w:rsid w:val="004D14CF"/>
    <w:rsid w:val="004D1CAD"/>
    <w:rsid w:val="004D1DBA"/>
    <w:rsid w:val="004D1FBC"/>
    <w:rsid w:val="004D2F8C"/>
    <w:rsid w:val="004D38E4"/>
    <w:rsid w:val="004D5212"/>
    <w:rsid w:val="004D5BD7"/>
    <w:rsid w:val="004D5FF9"/>
    <w:rsid w:val="004D61FF"/>
    <w:rsid w:val="004D690C"/>
    <w:rsid w:val="004E00AF"/>
    <w:rsid w:val="004E0D55"/>
    <w:rsid w:val="004E1525"/>
    <w:rsid w:val="004E1B3B"/>
    <w:rsid w:val="004E4ED7"/>
    <w:rsid w:val="004E51BC"/>
    <w:rsid w:val="004E5EEA"/>
    <w:rsid w:val="004E629B"/>
    <w:rsid w:val="004E75BD"/>
    <w:rsid w:val="004E7DAF"/>
    <w:rsid w:val="004F0272"/>
    <w:rsid w:val="004F1C35"/>
    <w:rsid w:val="004F2266"/>
    <w:rsid w:val="004F345A"/>
    <w:rsid w:val="004F49BE"/>
    <w:rsid w:val="004F4B73"/>
    <w:rsid w:val="004F55D0"/>
    <w:rsid w:val="004F75A5"/>
    <w:rsid w:val="004F7BCE"/>
    <w:rsid w:val="0050099F"/>
    <w:rsid w:val="005024C4"/>
    <w:rsid w:val="00502E90"/>
    <w:rsid w:val="0050310D"/>
    <w:rsid w:val="00503470"/>
    <w:rsid w:val="0050413E"/>
    <w:rsid w:val="0050501B"/>
    <w:rsid w:val="00505A12"/>
    <w:rsid w:val="005066F2"/>
    <w:rsid w:val="00507172"/>
    <w:rsid w:val="005106FB"/>
    <w:rsid w:val="00510894"/>
    <w:rsid w:val="00511CA9"/>
    <w:rsid w:val="005126D8"/>
    <w:rsid w:val="00512705"/>
    <w:rsid w:val="00512AD7"/>
    <w:rsid w:val="00512E0D"/>
    <w:rsid w:val="005132CD"/>
    <w:rsid w:val="00515974"/>
    <w:rsid w:val="00517060"/>
    <w:rsid w:val="00517E3E"/>
    <w:rsid w:val="00521625"/>
    <w:rsid w:val="00521FC2"/>
    <w:rsid w:val="00523257"/>
    <w:rsid w:val="005237CC"/>
    <w:rsid w:val="00523B7F"/>
    <w:rsid w:val="0052400A"/>
    <w:rsid w:val="005246D8"/>
    <w:rsid w:val="00524866"/>
    <w:rsid w:val="00525CF9"/>
    <w:rsid w:val="00525E5D"/>
    <w:rsid w:val="00525EFD"/>
    <w:rsid w:val="005275F9"/>
    <w:rsid w:val="00530689"/>
    <w:rsid w:val="005307DA"/>
    <w:rsid w:val="005319A9"/>
    <w:rsid w:val="00532483"/>
    <w:rsid w:val="005327F2"/>
    <w:rsid w:val="00533D3B"/>
    <w:rsid w:val="00534D65"/>
    <w:rsid w:val="005350B7"/>
    <w:rsid w:val="005365A7"/>
    <w:rsid w:val="00537350"/>
    <w:rsid w:val="005379DD"/>
    <w:rsid w:val="0054117A"/>
    <w:rsid w:val="00543BAB"/>
    <w:rsid w:val="00544DCD"/>
    <w:rsid w:val="0054579A"/>
    <w:rsid w:val="00545EED"/>
    <w:rsid w:val="00546AFA"/>
    <w:rsid w:val="00550F9A"/>
    <w:rsid w:val="00554E06"/>
    <w:rsid w:val="0055596C"/>
    <w:rsid w:val="00556915"/>
    <w:rsid w:val="00556C31"/>
    <w:rsid w:val="00557AB7"/>
    <w:rsid w:val="00560092"/>
    <w:rsid w:val="0056036E"/>
    <w:rsid w:val="005614BC"/>
    <w:rsid w:val="00563ABD"/>
    <w:rsid w:val="00564AB1"/>
    <w:rsid w:val="0056572A"/>
    <w:rsid w:val="005663B5"/>
    <w:rsid w:val="00566645"/>
    <w:rsid w:val="00567CA6"/>
    <w:rsid w:val="00570DFF"/>
    <w:rsid w:val="005719DC"/>
    <w:rsid w:val="00571BC2"/>
    <w:rsid w:val="0057281B"/>
    <w:rsid w:val="00572977"/>
    <w:rsid w:val="00572FE9"/>
    <w:rsid w:val="00573656"/>
    <w:rsid w:val="00574F33"/>
    <w:rsid w:val="00575D3E"/>
    <w:rsid w:val="00575DBD"/>
    <w:rsid w:val="00577B12"/>
    <w:rsid w:val="0058006F"/>
    <w:rsid w:val="00581454"/>
    <w:rsid w:val="005817F9"/>
    <w:rsid w:val="00581B6B"/>
    <w:rsid w:val="005846F1"/>
    <w:rsid w:val="005852A8"/>
    <w:rsid w:val="005852E4"/>
    <w:rsid w:val="00585C87"/>
    <w:rsid w:val="00586186"/>
    <w:rsid w:val="00586A99"/>
    <w:rsid w:val="005875AD"/>
    <w:rsid w:val="00591B98"/>
    <w:rsid w:val="00591F84"/>
    <w:rsid w:val="005923E0"/>
    <w:rsid w:val="00592AE0"/>
    <w:rsid w:val="0059379E"/>
    <w:rsid w:val="0059381F"/>
    <w:rsid w:val="005939BF"/>
    <w:rsid w:val="00594009"/>
    <w:rsid w:val="00594991"/>
    <w:rsid w:val="005A059E"/>
    <w:rsid w:val="005A082A"/>
    <w:rsid w:val="005A1985"/>
    <w:rsid w:val="005A3331"/>
    <w:rsid w:val="005A355D"/>
    <w:rsid w:val="005A3771"/>
    <w:rsid w:val="005A4AF3"/>
    <w:rsid w:val="005A51B1"/>
    <w:rsid w:val="005A6C12"/>
    <w:rsid w:val="005A7284"/>
    <w:rsid w:val="005A786E"/>
    <w:rsid w:val="005B14E1"/>
    <w:rsid w:val="005B16CF"/>
    <w:rsid w:val="005B1EE0"/>
    <w:rsid w:val="005B22CD"/>
    <w:rsid w:val="005B3107"/>
    <w:rsid w:val="005B3B42"/>
    <w:rsid w:val="005B45A0"/>
    <w:rsid w:val="005B5151"/>
    <w:rsid w:val="005B55C6"/>
    <w:rsid w:val="005B67AE"/>
    <w:rsid w:val="005B7677"/>
    <w:rsid w:val="005B76BD"/>
    <w:rsid w:val="005B7D76"/>
    <w:rsid w:val="005C1575"/>
    <w:rsid w:val="005C18F3"/>
    <w:rsid w:val="005C4057"/>
    <w:rsid w:val="005C4E3D"/>
    <w:rsid w:val="005C5EB1"/>
    <w:rsid w:val="005C6B50"/>
    <w:rsid w:val="005C6F62"/>
    <w:rsid w:val="005C7528"/>
    <w:rsid w:val="005C7DF2"/>
    <w:rsid w:val="005D0CAB"/>
    <w:rsid w:val="005D1DC5"/>
    <w:rsid w:val="005D295B"/>
    <w:rsid w:val="005D3517"/>
    <w:rsid w:val="005D3D8F"/>
    <w:rsid w:val="005D5411"/>
    <w:rsid w:val="005D5607"/>
    <w:rsid w:val="005D65DF"/>
    <w:rsid w:val="005D6DC0"/>
    <w:rsid w:val="005E0230"/>
    <w:rsid w:val="005E04D6"/>
    <w:rsid w:val="005E22F8"/>
    <w:rsid w:val="005E40B5"/>
    <w:rsid w:val="005E51C8"/>
    <w:rsid w:val="005E5EDD"/>
    <w:rsid w:val="005E5F02"/>
    <w:rsid w:val="005E6A9D"/>
    <w:rsid w:val="005E6DD7"/>
    <w:rsid w:val="005F02C7"/>
    <w:rsid w:val="005F1273"/>
    <w:rsid w:val="005F204B"/>
    <w:rsid w:val="005F4053"/>
    <w:rsid w:val="005F43CA"/>
    <w:rsid w:val="005F50FC"/>
    <w:rsid w:val="005F532E"/>
    <w:rsid w:val="005F56D2"/>
    <w:rsid w:val="005F6B32"/>
    <w:rsid w:val="005F70F9"/>
    <w:rsid w:val="005F73AE"/>
    <w:rsid w:val="0060098C"/>
    <w:rsid w:val="00600B5F"/>
    <w:rsid w:val="00601219"/>
    <w:rsid w:val="00601EEA"/>
    <w:rsid w:val="0060357C"/>
    <w:rsid w:val="00603A0B"/>
    <w:rsid w:val="0060588E"/>
    <w:rsid w:val="00605E55"/>
    <w:rsid w:val="00606369"/>
    <w:rsid w:val="00606A45"/>
    <w:rsid w:val="006070D2"/>
    <w:rsid w:val="0060758A"/>
    <w:rsid w:val="006078A6"/>
    <w:rsid w:val="006100D4"/>
    <w:rsid w:val="00611087"/>
    <w:rsid w:val="00613AC9"/>
    <w:rsid w:val="006149DD"/>
    <w:rsid w:val="00615D77"/>
    <w:rsid w:val="0061747C"/>
    <w:rsid w:val="00617658"/>
    <w:rsid w:val="00617E51"/>
    <w:rsid w:val="006205D6"/>
    <w:rsid w:val="00620AE8"/>
    <w:rsid w:val="00620B30"/>
    <w:rsid w:val="006227D6"/>
    <w:rsid w:val="00624081"/>
    <w:rsid w:val="0062437A"/>
    <w:rsid w:val="006256E0"/>
    <w:rsid w:val="00625844"/>
    <w:rsid w:val="00625ECE"/>
    <w:rsid w:val="00626E6B"/>
    <w:rsid w:val="006271A9"/>
    <w:rsid w:val="00627532"/>
    <w:rsid w:val="006307C0"/>
    <w:rsid w:val="00631E57"/>
    <w:rsid w:val="006320AE"/>
    <w:rsid w:val="00633AD8"/>
    <w:rsid w:val="0063490E"/>
    <w:rsid w:val="00635AD9"/>
    <w:rsid w:val="00635CB1"/>
    <w:rsid w:val="00635DE9"/>
    <w:rsid w:val="0063689A"/>
    <w:rsid w:val="00636DC7"/>
    <w:rsid w:val="00641996"/>
    <w:rsid w:val="00644CD0"/>
    <w:rsid w:val="006461EC"/>
    <w:rsid w:val="00646A15"/>
    <w:rsid w:val="0065162E"/>
    <w:rsid w:val="00651DBF"/>
    <w:rsid w:val="00654564"/>
    <w:rsid w:val="006545DF"/>
    <w:rsid w:val="00656075"/>
    <w:rsid w:val="0065697E"/>
    <w:rsid w:val="00656FAA"/>
    <w:rsid w:val="006605A3"/>
    <w:rsid w:val="006608B0"/>
    <w:rsid w:val="00662D4F"/>
    <w:rsid w:val="00664BE8"/>
    <w:rsid w:val="006664FD"/>
    <w:rsid w:val="00670399"/>
    <w:rsid w:val="006716B0"/>
    <w:rsid w:val="00672253"/>
    <w:rsid w:val="006731D9"/>
    <w:rsid w:val="00673945"/>
    <w:rsid w:val="00673E77"/>
    <w:rsid w:val="006745CB"/>
    <w:rsid w:val="0067502D"/>
    <w:rsid w:val="00675316"/>
    <w:rsid w:val="00677C1F"/>
    <w:rsid w:val="0068176B"/>
    <w:rsid w:val="00681E9D"/>
    <w:rsid w:val="00682446"/>
    <w:rsid w:val="00682CCB"/>
    <w:rsid w:val="00683054"/>
    <w:rsid w:val="00684DD3"/>
    <w:rsid w:val="00684FE1"/>
    <w:rsid w:val="0068589D"/>
    <w:rsid w:val="00686140"/>
    <w:rsid w:val="006872A2"/>
    <w:rsid w:val="006876A1"/>
    <w:rsid w:val="00687CB3"/>
    <w:rsid w:val="00690ED8"/>
    <w:rsid w:val="006913AC"/>
    <w:rsid w:val="00693365"/>
    <w:rsid w:val="0069356F"/>
    <w:rsid w:val="0069652D"/>
    <w:rsid w:val="00696539"/>
    <w:rsid w:val="006966B5"/>
    <w:rsid w:val="00696798"/>
    <w:rsid w:val="006968EA"/>
    <w:rsid w:val="00696ECD"/>
    <w:rsid w:val="0069770A"/>
    <w:rsid w:val="006A0660"/>
    <w:rsid w:val="006A0CA9"/>
    <w:rsid w:val="006A21A5"/>
    <w:rsid w:val="006A52D7"/>
    <w:rsid w:val="006A54FC"/>
    <w:rsid w:val="006A5A97"/>
    <w:rsid w:val="006A5C66"/>
    <w:rsid w:val="006A6A78"/>
    <w:rsid w:val="006A713D"/>
    <w:rsid w:val="006B2A11"/>
    <w:rsid w:val="006B51CD"/>
    <w:rsid w:val="006B6BC9"/>
    <w:rsid w:val="006C06A5"/>
    <w:rsid w:val="006C0ACD"/>
    <w:rsid w:val="006C16E7"/>
    <w:rsid w:val="006C230D"/>
    <w:rsid w:val="006C268F"/>
    <w:rsid w:val="006C2B95"/>
    <w:rsid w:val="006C3388"/>
    <w:rsid w:val="006C36CF"/>
    <w:rsid w:val="006C4FC5"/>
    <w:rsid w:val="006C645A"/>
    <w:rsid w:val="006C6EE0"/>
    <w:rsid w:val="006C7E84"/>
    <w:rsid w:val="006D0003"/>
    <w:rsid w:val="006D001D"/>
    <w:rsid w:val="006D032F"/>
    <w:rsid w:val="006D0462"/>
    <w:rsid w:val="006D1663"/>
    <w:rsid w:val="006D19B9"/>
    <w:rsid w:val="006D34A6"/>
    <w:rsid w:val="006D3959"/>
    <w:rsid w:val="006D427C"/>
    <w:rsid w:val="006D4564"/>
    <w:rsid w:val="006D51F6"/>
    <w:rsid w:val="006D55FC"/>
    <w:rsid w:val="006D5FB7"/>
    <w:rsid w:val="006D7A61"/>
    <w:rsid w:val="006E0A6B"/>
    <w:rsid w:val="006E1EB2"/>
    <w:rsid w:val="006E3134"/>
    <w:rsid w:val="006E339E"/>
    <w:rsid w:val="006E3FC6"/>
    <w:rsid w:val="006E448B"/>
    <w:rsid w:val="006E48E3"/>
    <w:rsid w:val="006E686A"/>
    <w:rsid w:val="006E7148"/>
    <w:rsid w:val="006E77EE"/>
    <w:rsid w:val="006F00AD"/>
    <w:rsid w:val="006F1401"/>
    <w:rsid w:val="006F14C1"/>
    <w:rsid w:val="006F3734"/>
    <w:rsid w:val="006F4854"/>
    <w:rsid w:val="006F5115"/>
    <w:rsid w:val="006F5426"/>
    <w:rsid w:val="006F5EFB"/>
    <w:rsid w:val="006F6853"/>
    <w:rsid w:val="00701415"/>
    <w:rsid w:val="0070174D"/>
    <w:rsid w:val="00701873"/>
    <w:rsid w:val="0070348E"/>
    <w:rsid w:val="00703634"/>
    <w:rsid w:val="00703ECF"/>
    <w:rsid w:val="00704857"/>
    <w:rsid w:val="00706AA0"/>
    <w:rsid w:val="0070701F"/>
    <w:rsid w:val="00712105"/>
    <w:rsid w:val="00712565"/>
    <w:rsid w:val="00712D98"/>
    <w:rsid w:val="00713638"/>
    <w:rsid w:val="0071431F"/>
    <w:rsid w:val="00714A26"/>
    <w:rsid w:val="00714DD5"/>
    <w:rsid w:val="007177AE"/>
    <w:rsid w:val="00717B7C"/>
    <w:rsid w:val="00721647"/>
    <w:rsid w:val="00721B9C"/>
    <w:rsid w:val="00721F62"/>
    <w:rsid w:val="00722159"/>
    <w:rsid w:val="0072315E"/>
    <w:rsid w:val="00723286"/>
    <w:rsid w:val="007247A1"/>
    <w:rsid w:val="0072492C"/>
    <w:rsid w:val="0072542F"/>
    <w:rsid w:val="00725EF3"/>
    <w:rsid w:val="00726DBB"/>
    <w:rsid w:val="00727264"/>
    <w:rsid w:val="0073008E"/>
    <w:rsid w:val="00730C9C"/>
    <w:rsid w:val="0073183F"/>
    <w:rsid w:val="007337C5"/>
    <w:rsid w:val="0073527C"/>
    <w:rsid w:val="0073797D"/>
    <w:rsid w:val="007401D1"/>
    <w:rsid w:val="00741089"/>
    <w:rsid w:val="00741DB5"/>
    <w:rsid w:val="0074319C"/>
    <w:rsid w:val="00743643"/>
    <w:rsid w:val="00746882"/>
    <w:rsid w:val="00751A78"/>
    <w:rsid w:val="00752345"/>
    <w:rsid w:val="007523DA"/>
    <w:rsid w:val="00752944"/>
    <w:rsid w:val="00753BE5"/>
    <w:rsid w:val="00754B11"/>
    <w:rsid w:val="00755469"/>
    <w:rsid w:val="00755DB4"/>
    <w:rsid w:val="0075689E"/>
    <w:rsid w:val="007568FC"/>
    <w:rsid w:val="00756C52"/>
    <w:rsid w:val="00757456"/>
    <w:rsid w:val="00757509"/>
    <w:rsid w:val="007608CF"/>
    <w:rsid w:val="00761C44"/>
    <w:rsid w:val="00762314"/>
    <w:rsid w:val="007645D7"/>
    <w:rsid w:val="0076469F"/>
    <w:rsid w:val="00766436"/>
    <w:rsid w:val="007673FD"/>
    <w:rsid w:val="0077026C"/>
    <w:rsid w:val="0077036D"/>
    <w:rsid w:val="0077128E"/>
    <w:rsid w:val="0077255E"/>
    <w:rsid w:val="0077257A"/>
    <w:rsid w:val="00772665"/>
    <w:rsid w:val="00772B82"/>
    <w:rsid w:val="00772F44"/>
    <w:rsid w:val="00773DFC"/>
    <w:rsid w:val="0077478E"/>
    <w:rsid w:val="00775A20"/>
    <w:rsid w:val="00775FFF"/>
    <w:rsid w:val="00776DCC"/>
    <w:rsid w:val="00777E2F"/>
    <w:rsid w:val="00777F24"/>
    <w:rsid w:val="00780C0E"/>
    <w:rsid w:val="00780F85"/>
    <w:rsid w:val="0078269D"/>
    <w:rsid w:val="0078398D"/>
    <w:rsid w:val="00783E9B"/>
    <w:rsid w:val="00784A77"/>
    <w:rsid w:val="00785CDA"/>
    <w:rsid w:val="00787995"/>
    <w:rsid w:val="0079030D"/>
    <w:rsid w:val="0079195E"/>
    <w:rsid w:val="00793E34"/>
    <w:rsid w:val="00794315"/>
    <w:rsid w:val="0079433D"/>
    <w:rsid w:val="0079478C"/>
    <w:rsid w:val="007954B5"/>
    <w:rsid w:val="00795C80"/>
    <w:rsid w:val="00796F73"/>
    <w:rsid w:val="007A072E"/>
    <w:rsid w:val="007A0E28"/>
    <w:rsid w:val="007A1C17"/>
    <w:rsid w:val="007A23ED"/>
    <w:rsid w:val="007A28B7"/>
    <w:rsid w:val="007A2DEE"/>
    <w:rsid w:val="007A3EC7"/>
    <w:rsid w:val="007A4000"/>
    <w:rsid w:val="007A5D83"/>
    <w:rsid w:val="007A5E9A"/>
    <w:rsid w:val="007A62B4"/>
    <w:rsid w:val="007B0C0C"/>
    <w:rsid w:val="007B1225"/>
    <w:rsid w:val="007B1502"/>
    <w:rsid w:val="007B17AE"/>
    <w:rsid w:val="007B1AA3"/>
    <w:rsid w:val="007B1C72"/>
    <w:rsid w:val="007B1FF8"/>
    <w:rsid w:val="007B2683"/>
    <w:rsid w:val="007B528E"/>
    <w:rsid w:val="007B6311"/>
    <w:rsid w:val="007B64AA"/>
    <w:rsid w:val="007B7186"/>
    <w:rsid w:val="007C037B"/>
    <w:rsid w:val="007C0420"/>
    <w:rsid w:val="007C04C5"/>
    <w:rsid w:val="007C0AD0"/>
    <w:rsid w:val="007C187B"/>
    <w:rsid w:val="007C2593"/>
    <w:rsid w:val="007C2805"/>
    <w:rsid w:val="007C45E2"/>
    <w:rsid w:val="007C4B16"/>
    <w:rsid w:val="007C5968"/>
    <w:rsid w:val="007C6D18"/>
    <w:rsid w:val="007D0D69"/>
    <w:rsid w:val="007D0E42"/>
    <w:rsid w:val="007D1BFE"/>
    <w:rsid w:val="007D4CBD"/>
    <w:rsid w:val="007D59B1"/>
    <w:rsid w:val="007D790E"/>
    <w:rsid w:val="007D79DE"/>
    <w:rsid w:val="007D7CDC"/>
    <w:rsid w:val="007E018E"/>
    <w:rsid w:val="007E0723"/>
    <w:rsid w:val="007E2504"/>
    <w:rsid w:val="007E2868"/>
    <w:rsid w:val="007E551F"/>
    <w:rsid w:val="007E5A37"/>
    <w:rsid w:val="007E62B3"/>
    <w:rsid w:val="007E7451"/>
    <w:rsid w:val="007E7870"/>
    <w:rsid w:val="007F0814"/>
    <w:rsid w:val="007F1125"/>
    <w:rsid w:val="007F149B"/>
    <w:rsid w:val="007F1A37"/>
    <w:rsid w:val="007F1D18"/>
    <w:rsid w:val="007F39B2"/>
    <w:rsid w:val="007F43DD"/>
    <w:rsid w:val="007F45F9"/>
    <w:rsid w:val="007F60E0"/>
    <w:rsid w:val="007F7D50"/>
    <w:rsid w:val="00801515"/>
    <w:rsid w:val="008021C7"/>
    <w:rsid w:val="00803603"/>
    <w:rsid w:val="00805156"/>
    <w:rsid w:val="00805629"/>
    <w:rsid w:val="00805ECA"/>
    <w:rsid w:val="00810ED3"/>
    <w:rsid w:val="008118B1"/>
    <w:rsid w:val="00811ADA"/>
    <w:rsid w:val="00812C3B"/>
    <w:rsid w:val="00813D0E"/>
    <w:rsid w:val="00814A49"/>
    <w:rsid w:val="00816172"/>
    <w:rsid w:val="00816F92"/>
    <w:rsid w:val="0082385F"/>
    <w:rsid w:val="00823B32"/>
    <w:rsid w:val="00823D7A"/>
    <w:rsid w:val="00823FCE"/>
    <w:rsid w:val="008248EE"/>
    <w:rsid w:val="00825AF8"/>
    <w:rsid w:val="00825F82"/>
    <w:rsid w:val="00826111"/>
    <w:rsid w:val="00827FBF"/>
    <w:rsid w:val="008302B6"/>
    <w:rsid w:val="0083091A"/>
    <w:rsid w:val="00831EB3"/>
    <w:rsid w:val="00831F78"/>
    <w:rsid w:val="00833052"/>
    <w:rsid w:val="00835702"/>
    <w:rsid w:val="008357CA"/>
    <w:rsid w:val="0083623E"/>
    <w:rsid w:val="00836ED1"/>
    <w:rsid w:val="00836FE0"/>
    <w:rsid w:val="00837245"/>
    <w:rsid w:val="00840A3D"/>
    <w:rsid w:val="00842970"/>
    <w:rsid w:val="008429BC"/>
    <w:rsid w:val="00843509"/>
    <w:rsid w:val="00843AD1"/>
    <w:rsid w:val="00843CE8"/>
    <w:rsid w:val="00844873"/>
    <w:rsid w:val="008469BE"/>
    <w:rsid w:val="008477A4"/>
    <w:rsid w:val="00847B88"/>
    <w:rsid w:val="008501BB"/>
    <w:rsid w:val="008519B1"/>
    <w:rsid w:val="00853393"/>
    <w:rsid w:val="00853B4A"/>
    <w:rsid w:val="00853F92"/>
    <w:rsid w:val="00854B47"/>
    <w:rsid w:val="00854DDD"/>
    <w:rsid w:val="00854FD4"/>
    <w:rsid w:val="00855DD8"/>
    <w:rsid w:val="00863080"/>
    <w:rsid w:val="00866C2A"/>
    <w:rsid w:val="00866DFF"/>
    <w:rsid w:val="00866E00"/>
    <w:rsid w:val="00873125"/>
    <w:rsid w:val="0087428B"/>
    <w:rsid w:val="00874D0D"/>
    <w:rsid w:val="00876269"/>
    <w:rsid w:val="00876F30"/>
    <w:rsid w:val="00877CCD"/>
    <w:rsid w:val="00880609"/>
    <w:rsid w:val="0088156C"/>
    <w:rsid w:val="008822EE"/>
    <w:rsid w:val="00883B8F"/>
    <w:rsid w:val="00883BE6"/>
    <w:rsid w:val="00884D6A"/>
    <w:rsid w:val="0088635D"/>
    <w:rsid w:val="00890AA8"/>
    <w:rsid w:val="00892A75"/>
    <w:rsid w:val="00893AC9"/>
    <w:rsid w:val="00896C0B"/>
    <w:rsid w:val="008A1E94"/>
    <w:rsid w:val="008A24A2"/>
    <w:rsid w:val="008A253E"/>
    <w:rsid w:val="008A4B31"/>
    <w:rsid w:val="008A569D"/>
    <w:rsid w:val="008A571A"/>
    <w:rsid w:val="008A5F63"/>
    <w:rsid w:val="008A6A3B"/>
    <w:rsid w:val="008A7227"/>
    <w:rsid w:val="008A7633"/>
    <w:rsid w:val="008B0551"/>
    <w:rsid w:val="008B0B75"/>
    <w:rsid w:val="008B10EB"/>
    <w:rsid w:val="008B1F67"/>
    <w:rsid w:val="008B351E"/>
    <w:rsid w:val="008B3C51"/>
    <w:rsid w:val="008B44FD"/>
    <w:rsid w:val="008B5263"/>
    <w:rsid w:val="008B61F6"/>
    <w:rsid w:val="008B7AD3"/>
    <w:rsid w:val="008C0095"/>
    <w:rsid w:val="008C0A0F"/>
    <w:rsid w:val="008C1327"/>
    <w:rsid w:val="008C154F"/>
    <w:rsid w:val="008C1755"/>
    <w:rsid w:val="008C19CA"/>
    <w:rsid w:val="008C36C5"/>
    <w:rsid w:val="008C3CB0"/>
    <w:rsid w:val="008C3D0F"/>
    <w:rsid w:val="008C3D53"/>
    <w:rsid w:val="008C3FD3"/>
    <w:rsid w:val="008C47C6"/>
    <w:rsid w:val="008C4C95"/>
    <w:rsid w:val="008C6028"/>
    <w:rsid w:val="008C6186"/>
    <w:rsid w:val="008C64ED"/>
    <w:rsid w:val="008C68C2"/>
    <w:rsid w:val="008C6E60"/>
    <w:rsid w:val="008D1440"/>
    <w:rsid w:val="008D1483"/>
    <w:rsid w:val="008D151C"/>
    <w:rsid w:val="008D15B7"/>
    <w:rsid w:val="008D2725"/>
    <w:rsid w:val="008D3C1E"/>
    <w:rsid w:val="008D3D33"/>
    <w:rsid w:val="008D423D"/>
    <w:rsid w:val="008D476D"/>
    <w:rsid w:val="008D4A26"/>
    <w:rsid w:val="008D50B4"/>
    <w:rsid w:val="008D5A9C"/>
    <w:rsid w:val="008D7385"/>
    <w:rsid w:val="008E0C90"/>
    <w:rsid w:val="008E21E0"/>
    <w:rsid w:val="008E265A"/>
    <w:rsid w:val="008E2704"/>
    <w:rsid w:val="008E527E"/>
    <w:rsid w:val="008E66BB"/>
    <w:rsid w:val="008E70AA"/>
    <w:rsid w:val="008F073E"/>
    <w:rsid w:val="008F52CB"/>
    <w:rsid w:val="008F6609"/>
    <w:rsid w:val="008F739F"/>
    <w:rsid w:val="00901875"/>
    <w:rsid w:val="00902937"/>
    <w:rsid w:val="00904828"/>
    <w:rsid w:val="00904A4F"/>
    <w:rsid w:val="009050EA"/>
    <w:rsid w:val="0090563C"/>
    <w:rsid w:val="00905F0D"/>
    <w:rsid w:val="0091047A"/>
    <w:rsid w:val="00913F72"/>
    <w:rsid w:val="0091413D"/>
    <w:rsid w:val="00914983"/>
    <w:rsid w:val="00915302"/>
    <w:rsid w:val="0091592F"/>
    <w:rsid w:val="00916518"/>
    <w:rsid w:val="00916F8B"/>
    <w:rsid w:val="0091707B"/>
    <w:rsid w:val="00920B31"/>
    <w:rsid w:val="00920C87"/>
    <w:rsid w:val="00921D5E"/>
    <w:rsid w:val="00922113"/>
    <w:rsid w:val="0092487A"/>
    <w:rsid w:val="009309FF"/>
    <w:rsid w:val="00930B10"/>
    <w:rsid w:val="00930FF3"/>
    <w:rsid w:val="009314BB"/>
    <w:rsid w:val="00931E2A"/>
    <w:rsid w:val="00931F76"/>
    <w:rsid w:val="009331FC"/>
    <w:rsid w:val="00933304"/>
    <w:rsid w:val="00936935"/>
    <w:rsid w:val="00936EF8"/>
    <w:rsid w:val="00937895"/>
    <w:rsid w:val="00941B8E"/>
    <w:rsid w:val="00941DBA"/>
    <w:rsid w:val="00941E27"/>
    <w:rsid w:val="00942251"/>
    <w:rsid w:val="009436ED"/>
    <w:rsid w:val="009459E3"/>
    <w:rsid w:val="009463F7"/>
    <w:rsid w:val="00946436"/>
    <w:rsid w:val="0094694D"/>
    <w:rsid w:val="00947C2A"/>
    <w:rsid w:val="00947E67"/>
    <w:rsid w:val="009502FF"/>
    <w:rsid w:val="0095065C"/>
    <w:rsid w:val="009506A4"/>
    <w:rsid w:val="0095092F"/>
    <w:rsid w:val="009522B9"/>
    <w:rsid w:val="009534A2"/>
    <w:rsid w:val="00955D87"/>
    <w:rsid w:val="00961BA5"/>
    <w:rsid w:val="009620EC"/>
    <w:rsid w:val="00962E6B"/>
    <w:rsid w:val="00966C12"/>
    <w:rsid w:val="009675BC"/>
    <w:rsid w:val="009732F6"/>
    <w:rsid w:val="009738BD"/>
    <w:rsid w:val="009738C9"/>
    <w:rsid w:val="00973EFA"/>
    <w:rsid w:val="00974D40"/>
    <w:rsid w:val="00976219"/>
    <w:rsid w:val="00976362"/>
    <w:rsid w:val="0097693E"/>
    <w:rsid w:val="00977384"/>
    <w:rsid w:val="00981C9F"/>
    <w:rsid w:val="00982C1E"/>
    <w:rsid w:val="00983006"/>
    <w:rsid w:val="00983B72"/>
    <w:rsid w:val="009855C6"/>
    <w:rsid w:val="009860EC"/>
    <w:rsid w:val="009862E8"/>
    <w:rsid w:val="00986ED0"/>
    <w:rsid w:val="00987C52"/>
    <w:rsid w:val="00991D86"/>
    <w:rsid w:val="00992CD9"/>
    <w:rsid w:val="00993212"/>
    <w:rsid w:val="0099396F"/>
    <w:rsid w:val="009946A8"/>
    <w:rsid w:val="00995256"/>
    <w:rsid w:val="009975E3"/>
    <w:rsid w:val="00997913"/>
    <w:rsid w:val="009A23FF"/>
    <w:rsid w:val="009A2EB5"/>
    <w:rsid w:val="009A38D6"/>
    <w:rsid w:val="009A4258"/>
    <w:rsid w:val="009A4B4F"/>
    <w:rsid w:val="009A4C7D"/>
    <w:rsid w:val="009A6F05"/>
    <w:rsid w:val="009A71D6"/>
    <w:rsid w:val="009B1B46"/>
    <w:rsid w:val="009B1DED"/>
    <w:rsid w:val="009B2A47"/>
    <w:rsid w:val="009B35DB"/>
    <w:rsid w:val="009B39EF"/>
    <w:rsid w:val="009B5013"/>
    <w:rsid w:val="009B5149"/>
    <w:rsid w:val="009B7C9D"/>
    <w:rsid w:val="009C0F78"/>
    <w:rsid w:val="009C1DC5"/>
    <w:rsid w:val="009C4648"/>
    <w:rsid w:val="009C57D7"/>
    <w:rsid w:val="009D0125"/>
    <w:rsid w:val="009D088B"/>
    <w:rsid w:val="009D0B0F"/>
    <w:rsid w:val="009D0E48"/>
    <w:rsid w:val="009D10A5"/>
    <w:rsid w:val="009D2ED9"/>
    <w:rsid w:val="009D558C"/>
    <w:rsid w:val="009D653B"/>
    <w:rsid w:val="009D6B1D"/>
    <w:rsid w:val="009D7503"/>
    <w:rsid w:val="009E1440"/>
    <w:rsid w:val="009E21F0"/>
    <w:rsid w:val="009E2329"/>
    <w:rsid w:val="009E3104"/>
    <w:rsid w:val="009E33F2"/>
    <w:rsid w:val="009E39F4"/>
    <w:rsid w:val="009E3A7E"/>
    <w:rsid w:val="009E3F6D"/>
    <w:rsid w:val="009E41D4"/>
    <w:rsid w:val="009E4AB9"/>
    <w:rsid w:val="009E4B29"/>
    <w:rsid w:val="009E4FC0"/>
    <w:rsid w:val="009E50C9"/>
    <w:rsid w:val="009F16F7"/>
    <w:rsid w:val="009F2003"/>
    <w:rsid w:val="009F2305"/>
    <w:rsid w:val="009F518A"/>
    <w:rsid w:val="009F652F"/>
    <w:rsid w:val="009F6BAA"/>
    <w:rsid w:val="009F75DF"/>
    <w:rsid w:val="00A002F7"/>
    <w:rsid w:val="00A00F87"/>
    <w:rsid w:val="00A0237D"/>
    <w:rsid w:val="00A02E92"/>
    <w:rsid w:val="00A04351"/>
    <w:rsid w:val="00A0506A"/>
    <w:rsid w:val="00A05971"/>
    <w:rsid w:val="00A0653C"/>
    <w:rsid w:val="00A06C9F"/>
    <w:rsid w:val="00A06E11"/>
    <w:rsid w:val="00A10017"/>
    <w:rsid w:val="00A100A1"/>
    <w:rsid w:val="00A10661"/>
    <w:rsid w:val="00A10CE4"/>
    <w:rsid w:val="00A1267C"/>
    <w:rsid w:val="00A12877"/>
    <w:rsid w:val="00A12F22"/>
    <w:rsid w:val="00A14259"/>
    <w:rsid w:val="00A14CD1"/>
    <w:rsid w:val="00A1524E"/>
    <w:rsid w:val="00A158EB"/>
    <w:rsid w:val="00A17C4A"/>
    <w:rsid w:val="00A17FB9"/>
    <w:rsid w:val="00A2078A"/>
    <w:rsid w:val="00A21942"/>
    <w:rsid w:val="00A22E2C"/>
    <w:rsid w:val="00A22E51"/>
    <w:rsid w:val="00A22EDE"/>
    <w:rsid w:val="00A22FEB"/>
    <w:rsid w:val="00A23C64"/>
    <w:rsid w:val="00A24846"/>
    <w:rsid w:val="00A24A12"/>
    <w:rsid w:val="00A2512D"/>
    <w:rsid w:val="00A25322"/>
    <w:rsid w:val="00A259F3"/>
    <w:rsid w:val="00A26601"/>
    <w:rsid w:val="00A27EF6"/>
    <w:rsid w:val="00A301C7"/>
    <w:rsid w:val="00A329D2"/>
    <w:rsid w:val="00A33AC7"/>
    <w:rsid w:val="00A33C8F"/>
    <w:rsid w:val="00A340BC"/>
    <w:rsid w:val="00A360F9"/>
    <w:rsid w:val="00A362C4"/>
    <w:rsid w:val="00A36D75"/>
    <w:rsid w:val="00A41507"/>
    <w:rsid w:val="00A41E01"/>
    <w:rsid w:val="00A42A29"/>
    <w:rsid w:val="00A42A3F"/>
    <w:rsid w:val="00A4494B"/>
    <w:rsid w:val="00A461C1"/>
    <w:rsid w:val="00A463E4"/>
    <w:rsid w:val="00A477E5"/>
    <w:rsid w:val="00A53E77"/>
    <w:rsid w:val="00A55673"/>
    <w:rsid w:val="00A578B8"/>
    <w:rsid w:val="00A6022C"/>
    <w:rsid w:val="00A63202"/>
    <w:rsid w:val="00A633B0"/>
    <w:rsid w:val="00A65806"/>
    <w:rsid w:val="00A65E8A"/>
    <w:rsid w:val="00A668DC"/>
    <w:rsid w:val="00A67EBB"/>
    <w:rsid w:val="00A7102C"/>
    <w:rsid w:val="00A7135A"/>
    <w:rsid w:val="00A72488"/>
    <w:rsid w:val="00A73E5E"/>
    <w:rsid w:val="00A73EC9"/>
    <w:rsid w:val="00A74E97"/>
    <w:rsid w:val="00A7590C"/>
    <w:rsid w:val="00A7659D"/>
    <w:rsid w:val="00A76D7F"/>
    <w:rsid w:val="00A816B9"/>
    <w:rsid w:val="00A81D07"/>
    <w:rsid w:val="00A84654"/>
    <w:rsid w:val="00A84EBE"/>
    <w:rsid w:val="00A8603C"/>
    <w:rsid w:val="00A90957"/>
    <w:rsid w:val="00A923F0"/>
    <w:rsid w:val="00A9413C"/>
    <w:rsid w:val="00A94250"/>
    <w:rsid w:val="00A945A0"/>
    <w:rsid w:val="00A949CA"/>
    <w:rsid w:val="00A95136"/>
    <w:rsid w:val="00A955E9"/>
    <w:rsid w:val="00A96F45"/>
    <w:rsid w:val="00A97642"/>
    <w:rsid w:val="00AA0903"/>
    <w:rsid w:val="00AA1997"/>
    <w:rsid w:val="00AA2430"/>
    <w:rsid w:val="00AA2A7F"/>
    <w:rsid w:val="00AA2D52"/>
    <w:rsid w:val="00AA356D"/>
    <w:rsid w:val="00AA3DDC"/>
    <w:rsid w:val="00AA60E8"/>
    <w:rsid w:val="00AA651C"/>
    <w:rsid w:val="00AA702A"/>
    <w:rsid w:val="00AB0F53"/>
    <w:rsid w:val="00AB204C"/>
    <w:rsid w:val="00AB2254"/>
    <w:rsid w:val="00AB270E"/>
    <w:rsid w:val="00AB3EAE"/>
    <w:rsid w:val="00AB443D"/>
    <w:rsid w:val="00AB509F"/>
    <w:rsid w:val="00AB5108"/>
    <w:rsid w:val="00AB5757"/>
    <w:rsid w:val="00AB61D6"/>
    <w:rsid w:val="00AB61F2"/>
    <w:rsid w:val="00AB63E8"/>
    <w:rsid w:val="00AB6D5B"/>
    <w:rsid w:val="00AB6F28"/>
    <w:rsid w:val="00AC1717"/>
    <w:rsid w:val="00AC249A"/>
    <w:rsid w:val="00AC2B92"/>
    <w:rsid w:val="00AC2F4F"/>
    <w:rsid w:val="00AC3339"/>
    <w:rsid w:val="00AC33CD"/>
    <w:rsid w:val="00AC480C"/>
    <w:rsid w:val="00AC545C"/>
    <w:rsid w:val="00AC6190"/>
    <w:rsid w:val="00AC6C75"/>
    <w:rsid w:val="00AC72B7"/>
    <w:rsid w:val="00AD0930"/>
    <w:rsid w:val="00AD282A"/>
    <w:rsid w:val="00AD2C53"/>
    <w:rsid w:val="00AD330A"/>
    <w:rsid w:val="00AD395B"/>
    <w:rsid w:val="00AD40B3"/>
    <w:rsid w:val="00AD41F4"/>
    <w:rsid w:val="00AD6F32"/>
    <w:rsid w:val="00AD70D5"/>
    <w:rsid w:val="00AD717F"/>
    <w:rsid w:val="00AD72AD"/>
    <w:rsid w:val="00AE0027"/>
    <w:rsid w:val="00AE1732"/>
    <w:rsid w:val="00AE3893"/>
    <w:rsid w:val="00AE3935"/>
    <w:rsid w:val="00AE3F58"/>
    <w:rsid w:val="00AE4AB5"/>
    <w:rsid w:val="00AE5767"/>
    <w:rsid w:val="00AE584C"/>
    <w:rsid w:val="00AE6A6B"/>
    <w:rsid w:val="00AE719E"/>
    <w:rsid w:val="00AE7D6A"/>
    <w:rsid w:val="00AF1AA9"/>
    <w:rsid w:val="00AF2412"/>
    <w:rsid w:val="00AF269A"/>
    <w:rsid w:val="00AF4614"/>
    <w:rsid w:val="00AF6196"/>
    <w:rsid w:val="00AF6961"/>
    <w:rsid w:val="00AF7AE4"/>
    <w:rsid w:val="00AF7EDE"/>
    <w:rsid w:val="00B002F4"/>
    <w:rsid w:val="00B02611"/>
    <w:rsid w:val="00B0290B"/>
    <w:rsid w:val="00B029D1"/>
    <w:rsid w:val="00B02E5C"/>
    <w:rsid w:val="00B0306B"/>
    <w:rsid w:val="00B030C7"/>
    <w:rsid w:val="00B048C2"/>
    <w:rsid w:val="00B05D86"/>
    <w:rsid w:val="00B07372"/>
    <w:rsid w:val="00B10004"/>
    <w:rsid w:val="00B107D7"/>
    <w:rsid w:val="00B10BE2"/>
    <w:rsid w:val="00B11377"/>
    <w:rsid w:val="00B118FE"/>
    <w:rsid w:val="00B13D31"/>
    <w:rsid w:val="00B14393"/>
    <w:rsid w:val="00B1671D"/>
    <w:rsid w:val="00B2022E"/>
    <w:rsid w:val="00B22D0A"/>
    <w:rsid w:val="00B251E4"/>
    <w:rsid w:val="00B261F3"/>
    <w:rsid w:val="00B2749C"/>
    <w:rsid w:val="00B27C85"/>
    <w:rsid w:val="00B3221C"/>
    <w:rsid w:val="00B32724"/>
    <w:rsid w:val="00B328B4"/>
    <w:rsid w:val="00B32A4F"/>
    <w:rsid w:val="00B3476B"/>
    <w:rsid w:val="00B35DDC"/>
    <w:rsid w:val="00B403E5"/>
    <w:rsid w:val="00B40FB9"/>
    <w:rsid w:val="00B422B2"/>
    <w:rsid w:val="00B45127"/>
    <w:rsid w:val="00B45391"/>
    <w:rsid w:val="00B4585B"/>
    <w:rsid w:val="00B458E7"/>
    <w:rsid w:val="00B45E00"/>
    <w:rsid w:val="00B460DC"/>
    <w:rsid w:val="00B47CDF"/>
    <w:rsid w:val="00B50FCD"/>
    <w:rsid w:val="00B51060"/>
    <w:rsid w:val="00B5262E"/>
    <w:rsid w:val="00B52A9E"/>
    <w:rsid w:val="00B5567E"/>
    <w:rsid w:val="00B5622B"/>
    <w:rsid w:val="00B563A3"/>
    <w:rsid w:val="00B56871"/>
    <w:rsid w:val="00B61D52"/>
    <w:rsid w:val="00B62890"/>
    <w:rsid w:val="00B634ED"/>
    <w:rsid w:val="00B64E2F"/>
    <w:rsid w:val="00B64E91"/>
    <w:rsid w:val="00B668A7"/>
    <w:rsid w:val="00B66FD2"/>
    <w:rsid w:val="00B67DC6"/>
    <w:rsid w:val="00B7010F"/>
    <w:rsid w:val="00B70846"/>
    <w:rsid w:val="00B72E27"/>
    <w:rsid w:val="00B73CC8"/>
    <w:rsid w:val="00B73FA7"/>
    <w:rsid w:val="00B7497E"/>
    <w:rsid w:val="00B749DC"/>
    <w:rsid w:val="00B7574D"/>
    <w:rsid w:val="00B77C1A"/>
    <w:rsid w:val="00B811FD"/>
    <w:rsid w:val="00B81C7D"/>
    <w:rsid w:val="00B82629"/>
    <w:rsid w:val="00B84978"/>
    <w:rsid w:val="00B85551"/>
    <w:rsid w:val="00B85BDB"/>
    <w:rsid w:val="00B86119"/>
    <w:rsid w:val="00B86B12"/>
    <w:rsid w:val="00B86B65"/>
    <w:rsid w:val="00B86F39"/>
    <w:rsid w:val="00B86F88"/>
    <w:rsid w:val="00B8707C"/>
    <w:rsid w:val="00B922E7"/>
    <w:rsid w:val="00B923D2"/>
    <w:rsid w:val="00B9338B"/>
    <w:rsid w:val="00B937D5"/>
    <w:rsid w:val="00B955C0"/>
    <w:rsid w:val="00B95A0D"/>
    <w:rsid w:val="00B95AD4"/>
    <w:rsid w:val="00B97501"/>
    <w:rsid w:val="00B97DA4"/>
    <w:rsid w:val="00BA09C8"/>
    <w:rsid w:val="00BA0CFE"/>
    <w:rsid w:val="00BA188C"/>
    <w:rsid w:val="00BA19D3"/>
    <w:rsid w:val="00BA2ACC"/>
    <w:rsid w:val="00BA48FB"/>
    <w:rsid w:val="00BA4CD3"/>
    <w:rsid w:val="00BA6352"/>
    <w:rsid w:val="00BA652A"/>
    <w:rsid w:val="00BA7F35"/>
    <w:rsid w:val="00BB0100"/>
    <w:rsid w:val="00BB0554"/>
    <w:rsid w:val="00BB06D6"/>
    <w:rsid w:val="00BB39B6"/>
    <w:rsid w:val="00BB3B70"/>
    <w:rsid w:val="00BB698C"/>
    <w:rsid w:val="00BB6B81"/>
    <w:rsid w:val="00BC1BE1"/>
    <w:rsid w:val="00BC1F75"/>
    <w:rsid w:val="00BC29B1"/>
    <w:rsid w:val="00BC5CCF"/>
    <w:rsid w:val="00BC6B53"/>
    <w:rsid w:val="00BC6D4A"/>
    <w:rsid w:val="00BC7039"/>
    <w:rsid w:val="00BC7514"/>
    <w:rsid w:val="00BC7A2B"/>
    <w:rsid w:val="00BD20ED"/>
    <w:rsid w:val="00BD2B20"/>
    <w:rsid w:val="00BD3FC3"/>
    <w:rsid w:val="00BD42CA"/>
    <w:rsid w:val="00BD4E42"/>
    <w:rsid w:val="00BD5721"/>
    <w:rsid w:val="00BD5875"/>
    <w:rsid w:val="00BD7339"/>
    <w:rsid w:val="00BE0EF0"/>
    <w:rsid w:val="00BE1876"/>
    <w:rsid w:val="00BE34AF"/>
    <w:rsid w:val="00BE3B38"/>
    <w:rsid w:val="00BE5A92"/>
    <w:rsid w:val="00BE5CED"/>
    <w:rsid w:val="00BE6F7B"/>
    <w:rsid w:val="00BF0383"/>
    <w:rsid w:val="00BF0767"/>
    <w:rsid w:val="00BF0E8E"/>
    <w:rsid w:val="00BF0EE8"/>
    <w:rsid w:val="00BF0F77"/>
    <w:rsid w:val="00BF1CA6"/>
    <w:rsid w:val="00BF39D5"/>
    <w:rsid w:val="00BF46E1"/>
    <w:rsid w:val="00BF4866"/>
    <w:rsid w:val="00BF6E01"/>
    <w:rsid w:val="00C0009C"/>
    <w:rsid w:val="00C00DDA"/>
    <w:rsid w:val="00C0141E"/>
    <w:rsid w:val="00C0467C"/>
    <w:rsid w:val="00C0481C"/>
    <w:rsid w:val="00C04E79"/>
    <w:rsid w:val="00C056A8"/>
    <w:rsid w:val="00C05BD6"/>
    <w:rsid w:val="00C05EA6"/>
    <w:rsid w:val="00C10769"/>
    <w:rsid w:val="00C10977"/>
    <w:rsid w:val="00C10A87"/>
    <w:rsid w:val="00C11090"/>
    <w:rsid w:val="00C11D16"/>
    <w:rsid w:val="00C12C73"/>
    <w:rsid w:val="00C13B28"/>
    <w:rsid w:val="00C13D5B"/>
    <w:rsid w:val="00C15E9B"/>
    <w:rsid w:val="00C1674E"/>
    <w:rsid w:val="00C179C2"/>
    <w:rsid w:val="00C23905"/>
    <w:rsid w:val="00C23C5F"/>
    <w:rsid w:val="00C24F70"/>
    <w:rsid w:val="00C25873"/>
    <w:rsid w:val="00C25CD0"/>
    <w:rsid w:val="00C264E1"/>
    <w:rsid w:val="00C27E8C"/>
    <w:rsid w:val="00C3198B"/>
    <w:rsid w:val="00C33E43"/>
    <w:rsid w:val="00C3445C"/>
    <w:rsid w:val="00C36C73"/>
    <w:rsid w:val="00C40F17"/>
    <w:rsid w:val="00C41DC8"/>
    <w:rsid w:val="00C427E8"/>
    <w:rsid w:val="00C42D55"/>
    <w:rsid w:val="00C43BB3"/>
    <w:rsid w:val="00C47192"/>
    <w:rsid w:val="00C47964"/>
    <w:rsid w:val="00C515BF"/>
    <w:rsid w:val="00C53D44"/>
    <w:rsid w:val="00C54398"/>
    <w:rsid w:val="00C547A2"/>
    <w:rsid w:val="00C57453"/>
    <w:rsid w:val="00C57813"/>
    <w:rsid w:val="00C60C63"/>
    <w:rsid w:val="00C610C7"/>
    <w:rsid w:val="00C61553"/>
    <w:rsid w:val="00C63F98"/>
    <w:rsid w:val="00C64441"/>
    <w:rsid w:val="00C64C36"/>
    <w:rsid w:val="00C6628B"/>
    <w:rsid w:val="00C662D4"/>
    <w:rsid w:val="00C6646B"/>
    <w:rsid w:val="00C6707B"/>
    <w:rsid w:val="00C672C5"/>
    <w:rsid w:val="00C674C3"/>
    <w:rsid w:val="00C70128"/>
    <w:rsid w:val="00C70AB2"/>
    <w:rsid w:val="00C72E98"/>
    <w:rsid w:val="00C7373C"/>
    <w:rsid w:val="00C737D3"/>
    <w:rsid w:val="00C74040"/>
    <w:rsid w:val="00C74A62"/>
    <w:rsid w:val="00C75042"/>
    <w:rsid w:val="00C75D31"/>
    <w:rsid w:val="00C77196"/>
    <w:rsid w:val="00C77E1D"/>
    <w:rsid w:val="00C801C6"/>
    <w:rsid w:val="00C803D3"/>
    <w:rsid w:val="00C8056B"/>
    <w:rsid w:val="00C80772"/>
    <w:rsid w:val="00C80ABE"/>
    <w:rsid w:val="00C816AD"/>
    <w:rsid w:val="00C81BE9"/>
    <w:rsid w:val="00C82FFF"/>
    <w:rsid w:val="00C870BE"/>
    <w:rsid w:val="00C877E9"/>
    <w:rsid w:val="00C92052"/>
    <w:rsid w:val="00C920F5"/>
    <w:rsid w:val="00C927F4"/>
    <w:rsid w:val="00C9391D"/>
    <w:rsid w:val="00C97FFB"/>
    <w:rsid w:val="00CA19BF"/>
    <w:rsid w:val="00CA2215"/>
    <w:rsid w:val="00CA2897"/>
    <w:rsid w:val="00CA2D07"/>
    <w:rsid w:val="00CA360A"/>
    <w:rsid w:val="00CA3CF0"/>
    <w:rsid w:val="00CA578B"/>
    <w:rsid w:val="00CA5B65"/>
    <w:rsid w:val="00CA5D23"/>
    <w:rsid w:val="00CA604C"/>
    <w:rsid w:val="00CA6701"/>
    <w:rsid w:val="00CA73C5"/>
    <w:rsid w:val="00CB1497"/>
    <w:rsid w:val="00CB17E2"/>
    <w:rsid w:val="00CB2681"/>
    <w:rsid w:val="00CB2A2B"/>
    <w:rsid w:val="00CB34CA"/>
    <w:rsid w:val="00CB5842"/>
    <w:rsid w:val="00CB592B"/>
    <w:rsid w:val="00CB6A0F"/>
    <w:rsid w:val="00CB6CAB"/>
    <w:rsid w:val="00CB71E8"/>
    <w:rsid w:val="00CB7C27"/>
    <w:rsid w:val="00CC135C"/>
    <w:rsid w:val="00CC13AF"/>
    <w:rsid w:val="00CC1E97"/>
    <w:rsid w:val="00CC1F29"/>
    <w:rsid w:val="00CC2370"/>
    <w:rsid w:val="00CC3108"/>
    <w:rsid w:val="00CC3C7F"/>
    <w:rsid w:val="00CC3F8E"/>
    <w:rsid w:val="00CC5F62"/>
    <w:rsid w:val="00CD000D"/>
    <w:rsid w:val="00CD0BAD"/>
    <w:rsid w:val="00CD3E09"/>
    <w:rsid w:val="00CD4690"/>
    <w:rsid w:val="00CD5C3F"/>
    <w:rsid w:val="00CD60BA"/>
    <w:rsid w:val="00CD70CE"/>
    <w:rsid w:val="00CD7946"/>
    <w:rsid w:val="00CE1068"/>
    <w:rsid w:val="00CE10DA"/>
    <w:rsid w:val="00CE3F68"/>
    <w:rsid w:val="00CE45F5"/>
    <w:rsid w:val="00CE4C25"/>
    <w:rsid w:val="00CE7975"/>
    <w:rsid w:val="00CF0255"/>
    <w:rsid w:val="00CF1765"/>
    <w:rsid w:val="00CF1832"/>
    <w:rsid w:val="00CF3264"/>
    <w:rsid w:val="00CF3809"/>
    <w:rsid w:val="00CF3C40"/>
    <w:rsid w:val="00CF429C"/>
    <w:rsid w:val="00CF5694"/>
    <w:rsid w:val="00CF5AE1"/>
    <w:rsid w:val="00CF64C1"/>
    <w:rsid w:val="00CF6570"/>
    <w:rsid w:val="00CF7A29"/>
    <w:rsid w:val="00CF7A4B"/>
    <w:rsid w:val="00CF7C47"/>
    <w:rsid w:val="00D02779"/>
    <w:rsid w:val="00D038F2"/>
    <w:rsid w:val="00D03DEB"/>
    <w:rsid w:val="00D05447"/>
    <w:rsid w:val="00D0621F"/>
    <w:rsid w:val="00D07E9B"/>
    <w:rsid w:val="00D1025A"/>
    <w:rsid w:val="00D10285"/>
    <w:rsid w:val="00D11123"/>
    <w:rsid w:val="00D11318"/>
    <w:rsid w:val="00D1287A"/>
    <w:rsid w:val="00D13785"/>
    <w:rsid w:val="00D15E82"/>
    <w:rsid w:val="00D16197"/>
    <w:rsid w:val="00D20BB6"/>
    <w:rsid w:val="00D21427"/>
    <w:rsid w:val="00D21515"/>
    <w:rsid w:val="00D21816"/>
    <w:rsid w:val="00D2221C"/>
    <w:rsid w:val="00D2247E"/>
    <w:rsid w:val="00D22AD3"/>
    <w:rsid w:val="00D22EBC"/>
    <w:rsid w:val="00D24C94"/>
    <w:rsid w:val="00D2725D"/>
    <w:rsid w:val="00D31E82"/>
    <w:rsid w:val="00D33155"/>
    <w:rsid w:val="00D34704"/>
    <w:rsid w:val="00D35856"/>
    <w:rsid w:val="00D35EC0"/>
    <w:rsid w:val="00D36084"/>
    <w:rsid w:val="00D37475"/>
    <w:rsid w:val="00D41A17"/>
    <w:rsid w:val="00D41CFF"/>
    <w:rsid w:val="00D42F00"/>
    <w:rsid w:val="00D430F0"/>
    <w:rsid w:val="00D4478B"/>
    <w:rsid w:val="00D472E9"/>
    <w:rsid w:val="00D51281"/>
    <w:rsid w:val="00D52ED7"/>
    <w:rsid w:val="00D53656"/>
    <w:rsid w:val="00D54151"/>
    <w:rsid w:val="00D56603"/>
    <w:rsid w:val="00D5687E"/>
    <w:rsid w:val="00D575FC"/>
    <w:rsid w:val="00D61654"/>
    <w:rsid w:val="00D61BF0"/>
    <w:rsid w:val="00D6330F"/>
    <w:rsid w:val="00D63C09"/>
    <w:rsid w:val="00D6442C"/>
    <w:rsid w:val="00D6450D"/>
    <w:rsid w:val="00D654A1"/>
    <w:rsid w:val="00D657F5"/>
    <w:rsid w:val="00D7030C"/>
    <w:rsid w:val="00D70FDB"/>
    <w:rsid w:val="00D7228D"/>
    <w:rsid w:val="00D72A9F"/>
    <w:rsid w:val="00D74190"/>
    <w:rsid w:val="00D75465"/>
    <w:rsid w:val="00D7563F"/>
    <w:rsid w:val="00D76987"/>
    <w:rsid w:val="00D76E5A"/>
    <w:rsid w:val="00D77D51"/>
    <w:rsid w:val="00D77EE3"/>
    <w:rsid w:val="00D82ABD"/>
    <w:rsid w:val="00D83CD0"/>
    <w:rsid w:val="00D83EDA"/>
    <w:rsid w:val="00D85266"/>
    <w:rsid w:val="00D85A86"/>
    <w:rsid w:val="00D90A3A"/>
    <w:rsid w:val="00D93782"/>
    <w:rsid w:val="00D9467B"/>
    <w:rsid w:val="00D9467D"/>
    <w:rsid w:val="00D94A24"/>
    <w:rsid w:val="00D95F5D"/>
    <w:rsid w:val="00D96E1B"/>
    <w:rsid w:val="00D97E0B"/>
    <w:rsid w:val="00D97FC2"/>
    <w:rsid w:val="00DA19B0"/>
    <w:rsid w:val="00DA1BA9"/>
    <w:rsid w:val="00DA22E8"/>
    <w:rsid w:val="00DA280D"/>
    <w:rsid w:val="00DA35C9"/>
    <w:rsid w:val="00DA3815"/>
    <w:rsid w:val="00DA5A92"/>
    <w:rsid w:val="00DB0F6B"/>
    <w:rsid w:val="00DB1CD6"/>
    <w:rsid w:val="00DB4B33"/>
    <w:rsid w:val="00DB54E2"/>
    <w:rsid w:val="00DB6525"/>
    <w:rsid w:val="00DB6AA3"/>
    <w:rsid w:val="00DC0C3E"/>
    <w:rsid w:val="00DC1F63"/>
    <w:rsid w:val="00DC227B"/>
    <w:rsid w:val="00DC2A20"/>
    <w:rsid w:val="00DC382B"/>
    <w:rsid w:val="00DC4280"/>
    <w:rsid w:val="00DC4D13"/>
    <w:rsid w:val="00DC53D2"/>
    <w:rsid w:val="00DC60EA"/>
    <w:rsid w:val="00DC6321"/>
    <w:rsid w:val="00DC78F0"/>
    <w:rsid w:val="00DC7F92"/>
    <w:rsid w:val="00DD0A1F"/>
    <w:rsid w:val="00DD1136"/>
    <w:rsid w:val="00DD2542"/>
    <w:rsid w:val="00DD277E"/>
    <w:rsid w:val="00DD2FE9"/>
    <w:rsid w:val="00DD3A2B"/>
    <w:rsid w:val="00DD501C"/>
    <w:rsid w:val="00DD6519"/>
    <w:rsid w:val="00DD68E7"/>
    <w:rsid w:val="00DD6E3B"/>
    <w:rsid w:val="00DD77D4"/>
    <w:rsid w:val="00DD7C3C"/>
    <w:rsid w:val="00DE0187"/>
    <w:rsid w:val="00DE0F21"/>
    <w:rsid w:val="00DE1A33"/>
    <w:rsid w:val="00DE2C02"/>
    <w:rsid w:val="00DE4D26"/>
    <w:rsid w:val="00DE5A53"/>
    <w:rsid w:val="00DE5B39"/>
    <w:rsid w:val="00DE5F0A"/>
    <w:rsid w:val="00DE6604"/>
    <w:rsid w:val="00DF2B73"/>
    <w:rsid w:val="00DF2E7D"/>
    <w:rsid w:val="00DF40F1"/>
    <w:rsid w:val="00DF6C2B"/>
    <w:rsid w:val="00DF6FD5"/>
    <w:rsid w:val="00DF7B26"/>
    <w:rsid w:val="00E01065"/>
    <w:rsid w:val="00E02954"/>
    <w:rsid w:val="00E03186"/>
    <w:rsid w:val="00E04FC0"/>
    <w:rsid w:val="00E05110"/>
    <w:rsid w:val="00E052AF"/>
    <w:rsid w:val="00E0602B"/>
    <w:rsid w:val="00E064D9"/>
    <w:rsid w:val="00E06628"/>
    <w:rsid w:val="00E0686B"/>
    <w:rsid w:val="00E06890"/>
    <w:rsid w:val="00E12985"/>
    <w:rsid w:val="00E12C3F"/>
    <w:rsid w:val="00E12EFD"/>
    <w:rsid w:val="00E13AF9"/>
    <w:rsid w:val="00E1490A"/>
    <w:rsid w:val="00E15849"/>
    <w:rsid w:val="00E16E8C"/>
    <w:rsid w:val="00E16EA7"/>
    <w:rsid w:val="00E17D77"/>
    <w:rsid w:val="00E2215A"/>
    <w:rsid w:val="00E22337"/>
    <w:rsid w:val="00E234EB"/>
    <w:rsid w:val="00E240E5"/>
    <w:rsid w:val="00E2431A"/>
    <w:rsid w:val="00E24E4D"/>
    <w:rsid w:val="00E2507D"/>
    <w:rsid w:val="00E250A2"/>
    <w:rsid w:val="00E25970"/>
    <w:rsid w:val="00E25A05"/>
    <w:rsid w:val="00E25ADB"/>
    <w:rsid w:val="00E2659A"/>
    <w:rsid w:val="00E265EC"/>
    <w:rsid w:val="00E26DA7"/>
    <w:rsid w:val="00E27BB5"/>
    <w:rsid w:val="00E307F0"/>
    <w:rsid w:val="00E31446"/>
    <w:rsid w:val="00E331A9"/>
    <w:rsid w:val="00E331FF"/>
    <w:rsid w:val="00E334EB"/>
    <w:rsid w:val="00E34074"/>
    <w:rsid w:val="00E3543B"/>
    <w:rsid w:val="00E3545F"/>
    <w:rsid w:val="00E37443"/>
    <w:rsid w:val="00E378CD"/>
    <w:rsid w:val="00E37B20"/>
    <w:rsid w:val="00E403D1"/>
    <w:rsid w:val="00E40A92"/>
    <w:rsid w:val="00E42569"/>
    <w:rsid w:val="00E43591"/>
    <w:rsid w:val="00E44D41"/>
    <w:rsid w:val="00E45E5C"/>
    <w:rsid w:val="00E479AD"/>
    <w:rsid w:val="00E5096C"/>
    <w:rsid w:val="00E50AFE"/>
    <w:rsid w:val="00E50C60"/>
    <w:rsid w:val="00E5229A"/>
    <w:rsid w:val="00E5290C"/>
    <w:rsid w:val="00E54FB6"/>
    <w:rsid w:val="00E551D2"/>
    <w:rsid w:val="00E558E9"/>
    <w:rsid w:val="00E57217"/>
    <w:rsid w:val="00E57E97"/>
    <w:rsid w:val="00E605B4"/>
    <w:rsid w:val="00E609B9"/>
    <w:rsid w:val="00E60DA8"/>
    <w:rsid w:val="00E61ED7"/>
    <w:rsid w:val="00E622E8"/>
    <w:rsid w:val="00E6301C"/>
    <w:rsid w:val="00E6383D"/>
    <w:rsid w:val="00E63EE1"/>
    <w:rsid w:val="00E64EE6"/>
    <w:rsid w:val="00E65B66"/>
    <w:rsid w:val="00E65F6D"/>
    <w:rsid w:val="00E679A7"/>
    <w:rsid w:val="00E719FB"/>
    <w:rsid w:val="00E71AA3"/>
    <w:rsid w:val="00E71DAF"/>
    <w:rsid w:val="00E728E5"/>
    <w:rsid w:val="00E74577"/>
    <w:rsid w:val="00E746B3"/>
    <w:rsid w:val="00E74CD1"/>
    <w:rsid w:val="00E75618"/>
    <w:rsid w:val="00E76F42"/>
    <w:rsid w:val="00E821E3"/>
    <w:rsid w:val="00E82855"/>
    <w:rsid w:val="00E837E7"/>
    <w:rsid w:val="00E866E2"/>
    <w:rsid w:val="00E9093D"/>
    <w:rsid w:val="00E90AB5"/>
    <w:rsid w:val="00E90F37"/>
    <w:rsid w:val="00E915FF"/>
    <w:rsid w:val="00E91B25"/>
    <w:rsid w:val="00E92438"/>
    <w:rsid w:val="00E957CB"/>
    <w:rsid w:val="00E9581E"/>
    <w:rsid w:val="00E964FA"/>
    <w:rsid w:val="00E96DCA"/>
    <w:rsid w:val="00E96DCE"/>
    <w:rsid w:val="00EA1213"/>
    <w:rsid w:val="00EA1C3A"/>
    <w:rsid w:val="00EA1E0F"/>
    <w:rsid w:val="00EA5B53"/>
    <w:rsid w:val="00EA5B5C"/>
    <w:rsid w:val="00EA6A4B"/>
    <w:rsid w:val="00EA6D7E"/>
    <w:rsid w:val="00EB0145"/>
    <w:rsid w:val="00EB0EF8"/>
    <w:rsid w:val="00EB1610"/>
    <w:rsid w:val="00EB2DF7"/>
    <w:rsid w:val="00EB3173"/>
    <w:rsid w:val="00EB66FA"/>
    <w:rsid w:val="00EB7331"/>
    <w:rsid w:val="00EB7801"/>
    <w:rsid w:val="00EC3AD3"/>
    <w:rsid w:val="00EC489D"/>
    <w:rsid w:val="00EC5251"/>
    <w:rsid w:val="00EC5FBC"/>
    <w:rsid w:val="00EC6383"/>
    <w:rsid w:val="00EC6BD1"/>
    <w:rsid w:val="00EC6BFC"/>
    <w:rsid w:val="00EC6D95"/>
    <w:rsid w:val="00ED039F"/>
    <w:rsid w:val="00ED1564"/>
    <w:rsid w:val="00ED1786"/>
    <w:rsid w:val="00ED1FD1"/>
    <w:rsid w:val="00ED28EA"/>
    <w:rsid w:val="00ED2CD3"/>
    <w:rsid w:val="00ED30BB"/>
    <w:rsid w:val="00ED3F74"/>
    <w:rsid w:val="00ED581F"/>
    <w:rsid w:val="00ED76DA"/>
    <w:rsid w:val="00ED79E3"/>
    <w:rsid w:val="00EE15EB"/>
    <w:rsid w:val="00EE1CB2"/>
    <w:rsid w:val="00EE2D92"/>
    <w:rsid w:val="00EE49B9"/>
    <w:rsid w:val="00EE4F68"/>
    <w:rsid w:val="00EE5DCA"/>
    <w:rsid w:val="00EE6AFB"/>
    <w:rsid w:val="00EE6D39"/>
    <w:rsid w:val="00EF14FB"/>
    <w:rsid w:val="00EF1912"/>
    <w:rsid w:val="00EF208B"/>
    <w:rsid w:val="00EF22C3"/>
    <w:rsid w:val="00EF2422"/>
    <w:rsid w:val="00EF2770"/>
    <w:rsid w:val="00EF4FDF"/>
    <w:rsid w:val="00EF6FD0"/>
    <w:rsid w:val="00EF757F"/>
    <w:rsid w:val="00EF7CB2"/>
    <w:rsid w:val="00F019C6"/>
    <w:rsid w:val="00F02A39"/>
    <w:rsid w:val="00F02F81"/>
    <w:rsid w:val="00F0352E"/>
    <w:rsid w:val="00F05606"/>
    <w:rsid w:val="00F05AC6"/>
    <w:rsid w:val="00F070FE"/>
    <w:rsid w:val="00F10685"/>
    <w:rsid w:val="00F113D7"/>
    <w:rsid w:val="00F126E9"/>
    <w:rsid w:val="00F14DF7"/>
    <w:rsid w:val="00F15968"/>
    <w:rsid w:val="00F15A2A"/>
    <w:rsid w:val="00F15D94"/>
    <w:rsid w:val="00F16F7F"/>
    <w:rsid w:val="00F17067"/>
    <w:rsid w:val="00F200F0"/>
    <w:rsid w:val="00F203B7"/>
    <w:rsid w:val="00F2089B"/>
    <w:rsid w:val="00F21288"/>
    <w:rsid w:val="00F21630"/>
    <w:rsid w:val="00F21B51"/>
    <w:rsid w:val="00F2297F"/>
    <w:rsid w:val="00F22D7B"/>
    <w:rsid w:val="00F23BFB"/>
    <w:rsid w:val="00F25E03"/>
    <w:rsid w:val="00F31909"/>
    <w:rsid w:val="00F320A2"/>
    <w:rsid w:val="00F3265E"/>
    <w:rsid w:val="00F339D7"/>
    <w:rsid w:val="00F357E8"/>
    <w:rsid w:val="00F35974"/>
    <w:rsid w:val="00F36DEE"/>
    <w:rsid w:val="00F40353"/>
    <w:rsid w:val="00F407B0"/>
    <w:rsid w:val="00F41BC7"/>
    <w:rsid w:val="00F42056"/>
    <w:rsid w:val="00F429C8"/>
    <w:rsid w:val="00F463D0"/>
    <w:rsid w:val="00F46675"/>
    <w:rsid w:val="00F51320"/>
    <w:rsid w:val="00F51A81"/>
    <w:rsid w:val="00F52163"/>
    <w:rsid w:val="00F53194"/>
    <w:rsid w:val="00F541F6"/>
    <w:rsid w:val="00F55561"/>
    <w:rsid w:val="00F55D3F"/>
    <w:rsid w:val="00F5774F"/>
    <w:rsid w:val="00F57ABD"/>
    <w:rsid w:val="00F604E4"/>
    <w:rsid w:val="00F61751"/>
    <w:rsid w:val="00F633FC"/>
    <w:rsid w:val="00F63AB3"/>
    <w:rsid w:val="00F64C32"/>
    <w:rsid w:val="00F66CD6"/>
    <w:rsid w:val="00F66E35"/>
    <w:rsid w:val="00F672B1"/>
    <w:rsid w:val="00F676A0"/>
    <w:rsid w:val="00F70C2D"/>
    <w:rsid w:val="00F715A3"/>
    <w:rsid w:val="00F73007"/>
    <w:rsid w:val="00F743B5"/>
    <w:rsid w:val="00F74CFD"/>
    <w:rsid w:val="00F7586F"/>
    <w:rsid w:val="00F75C9C"/>
    <w:rsid w:val="00F7618A"/>
    <w:rsid w:val="00F7659D"/>
    <w:rsid w:val="00F7719C"/>
    <w:rsid w:val="00F8014A"/>
    <w:rsid w:val="00F80427"/>
    <w:rsid w:val="00F80735"/>
    <w:rsid w:val="00F80AE1"/>
    <w:rsid w:val="00F824A3"/>
    <w:rsid w:val="00F829A9"/>
    <w:rsid w:val="00F840D8"/>
    <w:rsid w:val="00F8508D"/>
    <w:rsid w:val="00F85591"/>
    <w:rsid w:val="00F91CD3"/>
    <w:rsid w:val="00F92C9E"/>
    <w:rsid w:val="00F93110"/>
    <w:rsid w:val="00F95987"/>
    <w:rsid w:val="00F95CA4"/>
    <w:rsid w:val="00F96206"/>
    <w:rsid w:val="00F968E4"/>
    <w:rsid w:val="00FA0DED"/>
    <w:rsid w:val="00FA128B"/>
    <w:rsid w:val="00FA2AF4"/>
    <w:rsid w:val="00FA2CC6"/>
    <w:rsid w:val="00FA2F6B"/>
    <w:rsid w:val="00FA3A56"/>
    <w:rsid w:val="00FA3B56"/>
    <w:rsid w:val="00FA3E3E"/>
    <w:rsid w:val="00FA41E0"/>
    <w:rsid w:val="00FA4A3A"/>
    <w:rsid w:val="00FA51E4"/>
    <w:rsid w:val="00FA742F"/>
    <w:rsid w:val="00FB23AB"/>
    <w:rsid w:val="00FB2E4D"/>
    <w:rsid w:val="00FB423D"/>
    <w:rsid w:val="00FB53A8"/>
    <w:rsid w:val="00FB5E14"/>
    <w:rsid w:val="00FB5F49"/>
    <w:rsid w:val="00FB6D99"/>
    <w:rsid w:val="00FB78C4"/>
    <w:rsid w:val="00FC0CDA"/>
    <w:rsid w:val="00FC1A71"/>
    <w:rsid w:val="00FC4340"/>
    <w:rsid w:val="00FC5038"/>
    <w:rsid w:val="00FC720F"/>
    <w:rsid w:val="00FD081C"/>
    <w:rsid w:val="00FD127B"/>
    <w:rsid w:val="00FD3356"/>
    <w:rsid w:val="00FD4787"/>
    <w:rsid w:val="00FD5326"/>
    <w:rsid w:val="00FD5376"/>
    <w:rsid w:val="00FD5B98"/>
    <w:rsid w:val="00FD627D"/>
    <w:rsid w:val="00FD749E"/>
    <w:rsid w:val="00FD7DC1"/>
    <w:rsid w:val="00FE0C96"/>
    <w:rsid w:val="00FE1E57"/>
    <w:rsid w:val="00FE264B"/>
    <w:rsid w:val="00FE5D5D"/>
    <w:rsid w:val="00FE5DAA"/>
    <w:rsid w:val="00FE6482"/>
    <w:rsid w:val="00FE661C"/>
    <w:rsid w:val="00FF087F"/>
    <w:rsid w:val="00FF13F0"/>
    <w:rsid w:val="00FF2A32"/>
    <w:rsid w:val="00FF2B7B"/>
    <w:rsid w:val="00FF2E5A"/>
    <w:rsid w:val="00FF33B3"/>
    <w:rsid w:val="00FF3643"/>
    <w:rsid w:val="00FF3F61"/>
    <w:rsid w:val="00FF45E0"/>
    <w:rsid w:val="00FF4608"/>
    <w:rsid w:val="00FF4C4F"/>
    <w:rsid w:val="00FF79A9"/>
    <w:rsid w:val="09011157"/>
    <w:rsid w:val="0CCE349E"/>
    <w:rsid w:val="0EB11396"/>
    <w:rsid w:val="0F92598E"/>
    <w:rsid w:val="0FC401FA"/>
    <w:rsid w:val="10E439B0"/>
    <w:rsid w:val="12756969"/>
    <w:rsid w:val="12E24DC7"/>
    <w:rsid w:val="1543134E"/>
    <w:rsid w:val="1635389E"/>
    <w:rsid w:val="17263734"/>
    <w:rsid w:val="174507CB"/>
    <w:rsid w:val="17BD1D89"/>
    <w:rsid w:val="197D0357"/>
    <w:rsid w:val="1FE9732B"/>
    <w:rsid w:val="217D359F"/>
    <w:rsid w:val="23620CD8"/>
    <w:rsid w:val="23804366"/>
    <w:rsid w:val="238D7882"/>
    <w:rsid w:val="2CA60037"/>
    <w:rsid w:val="30F80F89"/>
    <w:rsid w:val="336A07CE"/>
    <w:rsid w:val="37307A16"/>
    <w:rsid w:val="3B3D148C"/>
    <w:rsid w:val="48D94535"/>
    <w:rsid w:val="48E0474E"/>
    <w:rsid w:val="4A81373F"/>
    <w:rsid w:val="4DBF00CC"/>
    <w:rsid w:val="50506965"/>
    <w:rsid w:val="519336AD"/>
    <w:rsid w:val="53276EB0"/>
    <w:rsid w:val="539E7EFB"/>
    <w:rsid w:val="54686973"/>
    <w:rsid w:val="547524E4"/>
    <w:rsid w:val="55C049DC"/>
    <w:rsid w:val="56964A8C"/>
    <w:rsid w:val="5E291644"/>
    <w:rsid w:val="5F812FDF"/>
    <w:rsid w:val="609021B4"/>
    <w:rsid w:val="62A712ED"/>
    <w:rsid w:val="68A91F3F"/>
    <w:rsid w:val="693E0806"/>
    <w:rsid w:val="6A791F9A"/>
    <w:rsid w:val="6B3A087B"/>
    <w:rsid w:val="6C5A574B"/>
    <w:rsid w:val="6F273701"/>
    <w:rsid w:val="7A3C3932"/>
    <w:rsid w:val="7ADC694C"/>
    <w:rsid w:val="7AED78DD"/>
    <w:rsid w:val="7BDD2EF3"/>
    <w:rsid w:val="7E63396A"/>
    <w:rsid w:val="7EB10A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qFormat="1"/>
    <w:lsdException w:name="heading 6" w:semiHidden="1"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uiPriority="99" w:qFormat="1"/>
    <w:lsdException w:name="header" w:uiPriority="99" w:qFormat="1"/>
    <w:lsdException w:name="footer" w:uiPriority="99" w:unhideWhenUsed="1" w:qFormat="1"/>
    <w:lsdException w:name="index heading" w:semiHidden="1" w:qFormat="1"/>
    <w:lsdException w:name="caption" w:qFormat="1"/>
    <w:lsdException w:name="table of figures" w:semiHidden="1" w:qFormat="1"/>
    <w:lsdException w:name="envelope address" w:semiHidden="1" w:qFormat="1"/>
    <w:lsdException w:name="envelope return" w:semiHidden="1" w:qFormat="1"/>
    <w:lsdException w:name="footnote reference" w:semiHidden="1" w:qFormat="1"/>
    <w:lsdException w:name="annotation reference" w:semiHidden="1" w:uiPriority="99" w:qFormat="1"/>
    <w:lsdException w:name="line number" w:semiHidden="1" w:qFormat="1"/>
    <w:lsdException w:name="page number" w:qFormat="1"/>
    <w:lsdException w:name="endnote reference" w:semiHidden="1" w:qFormat="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qFormat="1"/>
    <w:lsdException w:name="Body Text First Indent" w:semiHidden="1" w:qFormat="1"/>
    <w:lsdException w:name="Body Text First Indent 2"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uiPriority="99" w:unhideWhenUsed="1" w:qFormat="1"/>
    <w:lsdException w:name="FollowedHyperlink" w:semiHidden="1" w:qFormat="1"/>
    <w:lsdException w:name="Strong"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qFormat="1"/>
    <w:lsdException w:name="HTML Variable" w:semiHidden="1" w:qFormat="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uiPriority="99"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topLinePunct/>
      <w:adjustRightInd w:val="0"/>
      <w:snapToGrid w:val="0"/>
      <w:spacing w:before="160" w:after="160" w:line="240" w:lineRule="atLeast"/>
      <w:ind w:left="567"/>
    </w:pPr>
    <w:rPr>
      <w:rFonts w:ascii="华文细黑" w:eastAsia="华文细黑" w:hAnsi="华文细黑" w:cs="Arial"/>
      <w:kern w:val="2"/>
      <w:sz w:val="24"/>
      <w:szCs w:val="21"/>
    </w:rPr>
  </w:style>
  <w:style w:type="paragraph" w:styleId="1">
    <w:name w:val="heading 1"/>
    <w:basedOn w:val="a1"/>
    <w:next w:val="a1"/>
    <w:link w:val="1Char"/>
    <w:qFormat/>
    <w:pPr>
      <w:keepNext/>
      <w:numPr>
        <w:numId w:val="1"/>
      </w:numPr>
      <w:spacing w:before="600" w:after="400"/>
      <w:jc w:val="center"/>
      <w:outlineLvl w:val="0"/>
    </w:pPr>
    <w:rPr>
      <w:rFonts w:eastAsia="黑体" w:cs="Book Antiqua"/>
      <w:bCs/>
      <w:sz w:val="44"/>
      <w:szCs w:val="44"/>
    </w:rPr>
  </w:style>
  <w:style w:type="paragraph" w:styleId="21">
    <w:name w:val="heading 2"/>
    <w:basedOn w:val="a1"/>
    <w:next w:val="a1"/>
    <w:link w:val="2Char"/>
    <w:uiPriority w:val="9"/>
    <w:qFormat/>
    <w:pPr>
      <w:keepNext/>
      <w:keepLines/>
      <w:numPr>
        <w:ilvl w:val="1"/>
        <w:numId w:val="1"/>
      </w:numPr>
      <w:spacing w:before="400"/>
      <w:outlineLvl w:val="1"/>
    </w:pPr>
    <w:rPr>
      <w:rFonts w:eastAsia="黑体" w:cs="Book Antiqua"/>
      <w:bCs/>
      <w:kern w:val="0"/>
      <w:sz w:val="36"/>
      <w:szCs w:val="36"/>
      <w:lang w:eastAsia="en-US"/>
    </w:rPr>
  </w:style>
  <w:style w:type="paragraph" w:styleId="31">
    <w:name w:val="heading 3"/>
    <w:basedOn w:val="a1"/>
    <w:next w:val="a1"/>
    <w:link w:val="3Char"/>
    <w:qFormat/>
    <w:pPr>
      <w:keepNext/>
      <w:keepLines/>
      <w:numPr>
        <w:ilvl w:val="2"/>
        <w:numId w:val="1"/>
      </w:numPr>
      <w:spacing w:before="240"/>
      <w:ind w:left="0"/>
      <w:outlineLvl w:val="2"/>
    </w:pPr>
    <w:rPr>
      <w:rFonts w:eastAsia="黑体" w:cs="宋体"/>
      <w:kern w:val="0"/>
      <w:sz w:val="32"/>
      <w:szCs w:val="32"/>
    </w:rPr>
  </w:style>
  <w:style w:type="paragraph" w:styleId="41">
    <w:name w:val="heading 4"/>
    <w:basedOn w:val="a1"/>
    <w:next w:val="a1"/>
    <w:link w:val="4Char"/>
    <w:qFormat/>
    <w:pPr>
      <w:keepNext/>
      <w:keepLines/>
      <w:numPr>
        <w:ilvl w:val="4"/>
        <w:numId w:val="1"/>
      </w:numPr>
      <w:ind w:rightChars="100" w:right="100"/>
      <w:outlineLvl w:val="3"/>
    </w:pPr>
    <w:rPr>
      <w:rFonts w:eastAsia="黑体" w:cs="Times New Roman"/>
      <w:bCs/>
    </w:rPr>
  </w:style>
  <w:style w:type="paragraph" w:styleId="51">
    <w:name w:val="heading 5"/>
    <w:basedOn w:val="a1"/>
    <w:next w:val="a1"/>
    <w:link w:val="5Char"/>
    <w:semiHidden/>
    <w:qFormat/>
    <w:pPr>
      <w:keepNext/>
      <w:keepLines/>
      <w:spacing w:before="280" w:after="290" w:line="376" w:lineRule="atLeast"/>
      <w:outlineLvl w:val="4"/>
    </w:pPr>
    <w:rPr>
      <w:b/>
      <w:bCs/>
      <w:sz w:val="28"/>
      <w:szCs w:val="28"/>
    </w:rPr>
  </w:style>
  <w:style w:type="paragraph" w:styleId="6">
    <w:name w:val="heading 6"/>
    <w:basedOn w:val="a1"/>
    <w:next w:val="a1"/>
    <w:link w:val="6Char"/>
    <w:semiHidden/>
    <w:qFormat/>
    <w:pPr>
      <w:keepNext/>
      <w:keepLines/>
      <w:spacing w:before="240" w:after="64" w:line="320" w:lineRule="atLeast"/>
      <w:outlineLvl w:val="5"/>
    </w:pPr>
    <w:rPr>
      <w:rFonts w:ascii="Arial" w:eastAsia="黑体" w:hAnsi="Arial" w:cs="Times New Roman"/>
      <w:b/>
      <w:bCs/>
    </w:rPr>
  </w:style>
  <w:style w:type="paragraph" w:styleId="7">
    <w:name w:val="heading 7"/>
    <w:basedOn w:val="1"/>
    <w:next w:val="8"/>
    <w:link w:val="7Char"/>
    <w:qFormat/>
    <w:pPr>
      <w:keepLines/>
      <w:numPr>
        <w:numId w:val="2"/>
      </w:numPr>
      <w:topLinePunct w:val="0"/>
      <w:outlineLvl w:val="6"/>
    </w:pPr>
    <w:rPr>
      <w:bCs w:val="0"/>
    </w:rPr>
  </w:style>
  <w:style w:type="paragraph" w:styleId="8">
    <w:name w:val="heading 8"/>
    <w:basedOn w:val="21"/>
    <w:next w:val="9"/>
    <w:link w:val="8Char"/>
    <w:qFormat/>
    <w:pPr>
      <w:numPr>
        <w:numId w:val="2"/>
      </w:numPr>
      <w:topLinePunct w:val="0"/>
      <w:spacing w:before="200"/>
      <w:outlineLvl w:val="7"/>
    </w:pPr>
    <w:rPr>
      <w:rFonts w:cs="Times New Roman"/>
    </w:rPr>
  </w:style>
  <w:style w:type="paragraph" w:styleId="9">
    <w:name w:val="heading 9"/>
    <w:basedOn w:val="31"/>
    <w:next w:val="a1"/>
    <w:link w:val="9Char"/>
    <w:qFormat/>
    <w:pPr>
      <w:numPr>
        <w:numId w:val="2"/>
      </w:numPr>
      <w:topLinePunct w:val="0"/>
      <w:outlineLvl w:val="8"/>
    </w:pPr>
    <w:rPr>
      <w:rFonts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Char"/>
    <w:semiHidden/>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32">
    <w:name w:val="List 3"/>
    <w:basedOn w:val="a1"/>
    <w:semiHidden/>
    <w:qFormat/>
    <w:pPr>
      <w:ind w:leftChars="400" w:left="100" w:hangingChars="200" w:hanging="200"/>
    </w:pPr>
  </w:style>
  <w:style w:type="paragraph" w:styleId="70">
    <w:name w:val="toc 7"/>
    <w:basedOn w:val="a1"/>
    <w:next w:val="a1"/>
    <w:semiHidden/>
    <w:qFormat/>
    <w:pPr>
      <w:ind w:left="2520"/>
    </w:pPr>
  </w:style>
  <w:style w:type="paragraph" w:styleId="2">
    <w:name w:val="List Number 2"/>
    <w:basedOn w:val="a1"/>
    <w:semiHidden/>
    <w:qFormat/>
    <w:pPr>
      <w:numPr>
        <w:numId w:val="3"/>
      </w:numPr>
    </w:pPr>
  </w:style>
  <w:style w:type="paragraph" w:styleId="a6">
    <w:name w:val="table of authorities"/>
    <w:basedOn w:val="a1"/>
    <w:next w:val="a1"/>
    <w:semiHidden/>
    <w:qFormat/>
    <w:pPr>
      <w:ind w:left="420"/>
    </w:pPr>
  </w:style>
  <w:style w:type="paragraph" w:styleId="a7">
    <w:name w:val="Note Heading"/>
    <w:basedOn w:val="a1"/>
    <w:next w:val="a1"/>
    <w:link w:val="Char0"/>
    <w:semiHidden/>
    <w:qFormat/>
    <w:pPr>
      <w:jc w:val="center"/>
    </w:pPr>
  </w:style>
  <w:style w:type="paragraph" w:styleId="40">
    <w:name w:val="List Bullet 4"/>
    <w:basedOn w:val="a1"/>
    <w:semiHidden/>
    <w:qFormat/>
    <w:pPr>
      <w:numPr>
        <w:numId w:val="4"/>
      </w:numPr>
    </w:pPr>
  </w:style>
  <w:style w:type="paragraph" w:styleId="80">
    <w:name w:val="index 8"/>
    <w:basedOn w:val="a1"/>
    <w:next w:val="a1"/>
    <w:semiHidden/>
    <w:qFormat/>
    <w:pPr>
      <w:ind w:left="1680" w:hanging="210"/>
    </w:pPr>
    <w:rPr>
      <w:sz w:val="20"/>
      <w:szCs w:val="20"/>
    </w:rPr>
  </w:style>
  <w:style w:type="paragraph" w:styleId="a8">
    <w:name w:val="E-mail Signature"/>
    <w:basedOn w:val="a1"/>
    <w:link w:val="Char1"/>
    <w:semiHidden/>
    <w:qFormat/>
  </w:style>
  <w:style w:type="paragraph" w:styleId="a">
    <w:name w:val="List Number"/>
    <w:basedOn w:val="a1"/>
    <w:semiHidden/>
    <w:qFormat/>
    <w:pPr>
      <w:numPr>
        <w:numId w:val="5"/>
      </w:numPr>
    </w:pPr>
  </w:style>
  <w:style w:type="paragraph" w:styleId="a9">
    <w:name w:val="Normal Indent"/>
    <w:basedOn w:val="a1"/>
    <w:semiHidden/>
    <w:qFormat/>
    <w:pPr>
      <w:ind w:firstLineChars="200" w:firstLine="420"/>
    </w:pPr>
  </w:style>
  <w:style w:type="paragraph" w:styleId="aa">
    <w:name w:val="caption"/>
    <w:basedOn w:val="a1"/>
    <w:next w:val="a1"/>
    <w:qFormat/>
    <w:pPr>
      <w:spacing w:before="152"/>
    </w:pPr>
    <w:rPr>
      <w:rFonts w:ascii="Arial" w:eastAsia="黑体" w:hAnsi="Arial"/>
      <w:sz w:val="20"/>
      <w:szCs w:val="20"/>
    </w:rPr>
  </w:style>
  <w:style w:type="paragraph" w:styleId="52">
    <w:name w:val="index 5"/>
    <w:basedOn w:val="a1"/>
    <w:next w:val="a1"/>
    <w:semiHidden/>
    <w:qFormat/>
    <w:pPr>
      <w:ind w:left="1050" w:hanging="210"/>
    </w:pPr>
    <w:rPr>
      <w:sz w:val="20"/>
      <w:szCs w:val="20"/>
    </w:rPr>
  </w:style>
  <w:style w:type="paragraph" w:styleId="a0">
    <w:name w:val="List Bullet"/>
    <w:basedOn w:val="a1"/>
    <w:semiHidden/>
    <w:qFormat/>
    <w:pPr>
      <w:numPr>
        <w:numId w:val="6"/>
      </w:numPr>
    </w:pPr>
  </w:style>
  <w:style w:type="paragraph" w:styleId="ab">
    <w:name w:val="envelope address"/>
    <w:basedOn w:val="a1"/>
    <w:semiHidden/>
    <w:qFormat/>
    <w:pPr>
      <w:framePr w:w="7920" w:h="1980" w:hRule="exact" w:hSpace="180" w:wrap="auto" w:hAnchor="page" w:xAlign="center" w:yAlign="bottom"/>
      <w:ind w:leftChars="1400" w:left="100"/>
    </w:pPr>
    <w:rPr>
      <w:rFonts w:ascii="Arial" w:hAnsi="Arial"/>
    </w:rPr>
  </w:style>
  <w:style w:type="paragraph" w:styleId="ac">
    <w:name w:val="Document Map"/>
    <w:basedOn w:val="a1"/>
    <w:link w:val="Char2"/>
    <w:qFormat/>
    <w:pPr>
      <w:shd w:val="clear" w:color="auto" w:fill="000080"/>
    </w:pPr>
  </w:style>
  <w:style w:type="paragraph" w:styleId="ad">
    <w:name w:val="toa heading"/>
    <w:basedOn w:val="a1"/>
    <w:next w:val="a1"/>
    <w:semiHidden/>
    <w:qFormat/>
    <w:pPr>
      <w:spacing w:before="120"/>
    </w:pPr>
    <w:rPr>
      <w:rFonts w:ascii="Arial" w:hAnsi="Arial"/>
    </w:rPr>
  </w:style>
  <w:style w:type="paragraph" w:styleId="ae">
    <w:name w:val="annotation text"/>
    <w:basedOn w:val="a1"/>
    <w:link w:val="Char3"/>
    <w:uiPriority w:val="99"/>
    <w:qFormat/>
  </w:style>
  <w:style w:type="paragraph" w:styleId="60">
    <w:name w:val="index 6"/>
    <w:basedOn w:val="a1"/>
    <w:next w:val="a1"/>
    <w:semiHidden/>
    <w:qFormat/>
    <w:pPr>
      <w:ind w:left="1260" w:hanging="210"/>
    </w:pPr>
    <w:rPr>
      <w:sz w:val="20"/>
      <w:szCs w:val="20"/>
    </w:rPr>
  </w:style>
  <w:style w:type="paragraph" w:styleId="af">
    <w:name w:val="Salutation"/>
    <w:basedOn w:val="a1"/>
    <w:next w:val="a1"/>
    <w:link w:val="Char4"/>
    <w:semiHidden/>
    <w:qFormat/>
  </w:style>
  <w:style w:type="paragraph" w:styleId="33">
    <w:name w:val="Body Text 3"/>
    <w:basedOn w:val="a1"/>
    <w:link w:val="3Char0"/>
    <w:semiHidden/>
    <w:qFormat/>
    <w:pPr>
      <w:spacing w:after="120"/>
    </w:pPr>
    <w:rPr>
      <w:sz w:val="16"/>
      <w:szCs w:val="16"/>
    </w:rPr>
  </w:style>
  <w:style w:type="paragraph" w:styleId="af0">
    <w:name w:val="Closing"/>
    <w:basedOn w:val="a1"/>
    <w:link w:val="Char5"/>
    <w:semiHidden/>
    <w:qFormat/>
    <w:pPr>
      <w:ind w:leftChars="2100" w:left="100"/>
    </w:pPr>
  </w:style>
  <w:style w:type="paragraph" w:styleId="30">
    <w:name w:val="List Bullet 3"/>
    <w:basedOn w:val="a1"/>
    <w:semiHidden/>
    <w:qFormat/>
    <w:pPr>
      <w:numPr>
        <w:numId w:val="7"/>
      </w:numPr>
    </w:pPr>
  </w:style>
  <w:style w:type="paragraph" w:styleId="af1">
    <w:name w:val="Body Text"/>
    <w:basedOn w:val="a1"/>
    <w:link w:val="Char6"/>
    <w:semiHidden/>
    <w:qFormat/>
    <w:pPr>
      <w:spacing w:after="120"/>
    </w:pPr>
  </w:style>
  <w:style w:type="paragraph" w:styleId="af2">
    <w:name w:val="Body Text Indent"/>
    <w:basedOn w:val="a1"/>
    <w:link w:val="Char7"/>
    <w:qFormat/>
    <w:pPr>
      <w:spacing w:after="120"/>
      <w:ind w:leftChars="200" w:left="420"/>
    </w:pPr>
  </w:style>
  <w:style w:type="paragraph" w:styleId="3">
    <w:name w:val="List Number 3"/>
    <w:basedOn w:val="a1"/>
    <w:semiHidden/>
    <w:qFormat/>
    <w:pPr>
      <w:numPr>
        <w:numId w:val="8"/>
      </w:numPr>
    </w:pPr>
  </w:style>
  <w:style w:type="paragraph" w:styleId="22">
    <w:name w:val="List 2"/>
    <w:basedOn w:val="a1"/>
    <w:semiHidden/>
    <w:qFormat/>
    <w:pPr>
      <w:ind w:leftChars="200" w:left="100" w:hangingChars="200" w:hanging="200"/>
    </w:pPr>
  </w:style>
  <w:style w:type="paragraph" w:styleId="af3">
    <w:name w:val="List Continue"/>
    <w:basedOn w:val="a1"/>
    <w:semiHidden/>
    <w:qFormat/>
    <w:pPr>
      <w:spacing w:after="120"/>
      <w:ind w:leftChars="200" w:left="420"/>
    </w:pPr>
  </w:style>
  <w:style w:type="paragraph" w:styleId="af4">
    <w:name w:val="Block Text"/>
    <w:basedOn w:val="a1"/>
    <w:semiHidden/>
    <w:qFormat/>
    <w:pPr>
      <w:spacing w:after="120"/>
      <w:ind w:leftChars="700" w:left="1440" w:rightChars="700" w:right="1440"/>
    </w:pPr>
  </w:style>
  <w:style w:type="paragraph" w:styleId="20">
    <w:name w:val="List Bullet 2"/>
    <w:basedOn w:val="a1"/>
    <w:semiHidden/>
    <w:qFormat/>
    <w:pPr>
      <w:numPr>
        <w:numId w:val="9"/>
      </w:numPr>
    </w:pPr>
  </w:style>
  <w:style w:type="paragraph" w:styleId="HTML">
    <w:name w:val="HTML Address"/>
    <w:basedOn w:val="a1"/>
    <w:link w:val="HTMLChar"/>
    <w:semiHidden/>
    <w:qFormat/>
    <w:rPr>
      <w:i/>
      <w:iCs/>
    </w:rPr>
  </w:style>
  <w:style w:type="paragraph" w:styleId="42">
    <w:name w:val="index 4"/>
    <w:basedOn w:val="a1"/>
    <w:next w:val="a1"/>
    <w:semiHidden/>
    <w:qFormat/>
    <w:pPr>
      <w:ind w:left="1260"/>
    </w:pPr>
  </w:style>
  <w:style w:type="paragraph" w:styleId="53">
    <w:name w:val="toc 5"/>
    <w:basedOn w:val="a1"/>
    <w:next w:val="a1"/>
    <w:semiHidden/>
    <w:qFormat/>
    <w:pPr>
      <w:ind w:left="1680"/>
    </w:pPr>
  </w:style>
  <w:style w:type="paragraph" w:styleId="34">
    <w:name w:val="toc 3"/>
    <w:basedOn w:val="a1"/>
    <w:next w:val="a1"/>
    <w:uiPriority w:val="39"/>
    <w:qFormat/>
    <w:pPr>
      <w:tabs>
        <w:tab w:val="right" w:leader="dot" w:pos="9629"/>
      </w:tabs>
      <w:spacing w:before="80" w:after="80"/>
      <w:ind w:leftChars="450" w:left="945"/>
    </w:pPr>
    <w:rPr>
      <w:szCs w:val="20"/>
    </w:rPr>
  </w:style>
  <w:style w:type="paragraph" w:styleId="af5">
    <w:name w:val="Plain Text"/>
    <w:basedOn w:val="a1"/>
    <w:link w:val="Char8"/>
    <w:semiHidden/>
    <w:qFormat/>
    <w:rPr>
      <w:rFonts w:ascii="宋体" w:hAnsi="Courier New" w:cs="Courier New"/>
    </w:rPr>
  </w:style>
  <w:style w:type="paragraph" w:styleId="50">
    <w:name w:val="List Bullet 5"/>
    <w:basedOn w:val="a1"/>
    <w:semiHidden/>
    <w:qFormat/>
    <w:pPr>
      <w:numPr>
        <w:numId w:val="10"/>
      </w:numPr>
    </w:pPr>
  </w:style>
  <w:style w:type="paragraph" w:styleId="4">
    <w:name w:val="List Number 4"/>
    <w:basedOn w:val="a1"/>
    <w:semiHidden/>
    <w:qFormat/>
    <w:pPr>
      <w:numPr>
        <w:numId w:val="11"/>
      </w:numPr>
    </w:pPr>
  </w:style>
  <w:style w:type="paragraph" w:styleId="81">
    <w:name w:val="toc 8"/>
    <w:basedOn w:val="a1"/>
    <w:next w:val="a1"/>
    <w:semiHidden/>
    <w:qFormat/>
    <w:pPr>
      <w:ind w:left="2940"/>
    </w:pPr>
  </w:style>
  <w:style w:type="paragraph" w:styleId="35">
    <w:name w:val="index 3"/>
    <w:basedOn w:val="a1"/>
    <w:next w:val="a1"/>
    <w:semiHidden/>
    <w:qFormat/>
    <w:pPr>
      <w:ind w:leftChars="400" w:left="400"/>
    </w:pPr>
  </w:style>
  <w:style w:type="paragraph" w:styleId="af6">
    <w:name w:val="Date"/>
    <w:basedOn w:val="a1"/>
    <w:next w:val="a1"/>
    <w:link w:val="Char9"/>
    <w:qFormat/>
    <w:pPr>
      <w:ind w:leftChars="2500" w:left="100"/>
    </w:pPr>
  </w:style>
  <w:style w:type="paragraph" w:styleId="23">
    <w:name w:val="Body Text Indent 2"/>
    <w:basedOn w:val="a1"/>
    <w:link w:val="2Char0"/>
    <w:semiHidden/>
    <w:qFormat/>
    <w:pPr>
      <w:spacing w:after="120" w:line="480" w:lineRule="auto"/>
      <w:ind w:leftChars="200" w:left="420"/>
    </w:pPr>
  </w:style>
  <w:style w:type="paragraph" w:styleId="af7">
    <w:name w:val="endnote text"/>
    <w:basedOn w:val="a1"/>
    <w:link w:val="Chara"/>
    <w:semiHidden/>
    <w:qFormat/>
  </w:style>
  <w:style w:type="paragraph" w:styleId="54">
    <w:name w:val="List Continue 5"/>
    <w:basedOn w:val="a1"/>
    <w:semiHidden/>
    <w:qFormat/>
    <w:pPr>
      <w:spacing w:after="120"/>
      <w:ind w:leftChars="1000" w:left="2100"/>
    </w:pPr>
  </w:style>
  <w:style w:type="paragraph" w:styleId="af8">
    <w:name w:val="Balloon Text"/>
    <w:basedOn w:val="a1"/>
    <w:link w:val="Charb"/>
    <w:qFormat/>
    <w:rPr>
      <w:sz w:val="18"/>
      <w:szCs w:val="18"/>
    </w:rPr>
  </w:style>
  <w:style w:type="paragraph" w:styleId="af9">
    <w:name w:val="footer"/>
    <w:basedOn w:val="a1"/>
    <w:link w:val="Charc"/>
    <w:uiPriority w:val="99"/>
    <w:unhideWhenUsed/>
    <w:qFormat/>
    <w:pPr>
      <w:tabs>
        <w:tab w:val="center" w:pos="4153"/>
        <w:tab w:val="right" w:pos="8306"/>
      </w:tabs>
    </w:pPr>
    <w:rPr>
      <w:sz w:val="18"/>
      <w:szCs w:val="18"/>
    </w:rPr>
  </w:style>
  <w:style w:type="paragraph" w:styleId="afa">
    <w:name w:val="envelope return"/>
    <w:basedOn w:val="a1"/>
    <w:semiHidden/>
    <w:qFormat/>
    <w:rPr>
      <w:rFonts w:ascii="Arial" w:hAnsi="Arial"/>
    </w:rPr>
  </w:style>
  <w:style w:type="paragraph" w:styleId="afb">
    <w:name w:val="header"/>
    <w:basedOn w:val="a1"/>
    <w:link w:val="Chard"/>
    <w:uiPriority w:val="99"/>
    <w:qFormat/>
    <w:pPr>
      <w:tabs>
        <w:tab w:val="center" w:pos="4153"/>
        <w:tab w:val="right" w:pos="8306"/>
      </w:tabs>
      <w:spacing w:before="0" w:after="0" w:line="20" w:lineRule="atLeast"/>
      <w:ind w:left="0"/>
      <w:jc w:val="right"/>
    </w:pPr>
    <w:rPr>
      <w:sz w:val="2"/>
      <w:szCs w:val="2"/>
    </w:rPr>
  </w:style>
  <w:style w:type="paragraph" w:styleId="afc">
    <w:name w:val="Signature"/>
    <w:basedOn w:val="a1"/>
    <w:link w:val="Chare"/>
    <w:semiHidden/>
    <w:qFormat/>
    <w:pPr>
      <w:ind w:leftChars="2100" w:left="100"/>
    </w:pPr>
  </w:style>
  <w:style w:type="paragraph" w:styleId="10">
    <w:name w:val="toc 1"/>
    <w:basedOn w:val="a1"/>
    <w:next w:val="a1"/>
    <w:uiPriority w:val="39"/>
    <w:qFormat/>
    <w:pPr>
      <w:spacing w:after="80"/>
      <w:ind w:left="0"/>
    </w:pPr>
    <w:rPr>
      <w:rFonts w:cs="Book Antiqua"/>
      <w:bCs/>
      <w:szCs w:val="24"/>
    </w:rPr>
  </w:style>
  <w:style w:type="paragraph" w:styleId="43">
    <w:name w:val="List Continue 4"/>
    <w:basedOn w:val="a1"/>
    <w:semiHidden/>
    <w:qFormat/>
    <w:pPr>
      <w:spacing w:after="120"/>
      <w:ind w:leftChars="800" w:left="1680"/>
    </w:pPr>
  </w:style>
  <w:style w:type="paragraph" w:styleId="44">
    <w:name w:val="toc 4"/>
    <w:basedOn w:val="a1"/>
    <w:next w:val="a1"/>
    <w:semiHidden/>
    <w:qFormat/>
    <w:pPr>
      <w:tabs>
        <w:tab w:val="center" w:pos="10080"/>
      </w:tabs>
      <w:kinsoku w:val="0"/>
      <w:overflowPunct w:val="0"/>
      <w:autoSpaceDE w:val="0"/>
      <w:autoSpaceDN w:val="0"/>
      <w:spacing w:before="0" w:after="0" w:line="240" w:lineRule="auto"/>
      <w:ind w:left="2540"/>
      <w:jc w:val="right"/>
    </w:pPr>
    <w:rPr>
      <w:sz w:val="20"/>
      <w:szCs w:val="20"/>
    </w:rPr>
  </w:style>
  <w:style w:type="paragraph" w:styleId="afd">
    <w:name w:val="index heading"/>
    <w:basedOn w:val="a1"/>
    <w:next w:val="11"/>
    <w:semiHidden/>
    <w:qFormat/>
    <w:rPr>
      <w:rFonts w:ascii="Arial" w:hAnsi="Arial"/>
      <w:b/>
      <w:bCs/>
    </w:rPr>
  </w:style>
  <w:style w:type="paragraph" w:styleId="11">
    <w:name w:val="index 1"/>
    <w:basedOn w:val="a1"/>
    <w:next w:val="a1"/>
    <w:semiHidden/>
    <w:qFormat/>
  </w:style>
  <w:style w:type="paragraph" w:styleId="afe">
    <w:name w:val="Subtitle"/>
    <w:basedOn w:val="a1"/>
    <w:link w:val="Charf"/>
    <w:qFormat/>
    <w:pPr>
      <w:spacing w:before="240" w:after="60" w:line="312" w:lineRule="atLeast"/>
      <w:jc w:val="center"/>
      <w:outlineLvl w:val="1"/>
    </w:pPr>
    <w:rPr>
      <w:rFonts w:ascii="Arial" w:hAnsi="Arial"/>
      <w:b/>
      <w:bCs/>
      <w:kern w:val="28"/>
      <w:sz w:val="32"/>
      <w:szCs w:val="32"/>
    </w:rPr>
  </w:style>
  <w:style w:type="paragraph" w:styleId="5">
    <w:name w:val="List Number 5"/>
    <w:basedOn w:val="a1"/>
    <w:semiHidden/>
    <w:qFormat/>
    <w:pPr>
      <w:numPr>
        <w:numId w:val="12"/>
      </w:numPr>
    </w:pPr>
  </w:style>
  <w:style w:type="paragraph" w:styleId="aff">
    <w:name w:val="List"/>
    <w:basedOn w:val="a1"/>
    <w:semiHidden/>
    <w:qFormat/>
    <w:pPr>
      <w:ind w:left="200" w:hangingChars="200" w:hanging="200"/>
    </w:pPr>
  </w:style>
  <w:style w:type="paragraph" w:styleId="aff0">
    <w:name w:val="footnote text"/>
    <w:basedOn w:val="a1"/>
    <w:link w:val="Charf0"/>
    <w:semiHidden/>
    <w:qFormat/>
    <w:rPr>
      <w:sz w:val="18"/>
      <w:szCs w:val="18"/>
    </w:rPr>
  </w:style>
  <w:style w:type="paragraph" w:styleId="61">
    <w:name w:val="toc 6"/>
    <w:basedOn w:val="a1"/>
    <w:next w:val="a1"/>
    <w:semiHidden/>
    <w:qFormat/>
    <w:pPr>
      <w:ind w:left="2100"/>
    </w:pPr>
  </w:style>
  <w:style w:type="paragraph" w:styleId="55">
    <w:name w:val="List 5"/>
    <w:basedOn w:val="a1"/>
    <w:semiHidden/>
    <w:qFormat/>
    <w:pPr>
      <w:ind w:leftChars="800" w:left="100" w:hangingChars="200" w:hanging="200"/>
    </w:pPr>
  </w:style>
  <w:style w:type="paragraph" w:styleId="36">
    <w:name w:val="Body Text Indent 3"/>
    <w:basedOn w:val="a1"/>
    <w:link w:val="3Char1"/>
    <w:semiHidden/>
    <w:qFormat/>
    <w:pPr>
      <w:spacing w:after="120"/>
      <w:ind w:leftChars="200" w:left="420"/>
    </w:pPr>
    <w:rPr>
      <w:sz w:val="16"/>
      <w:szCs w:val="16"/>
    </w:rPr>
  </w:style>
  <w:style w:type="paragraph" w:styleId="71">
    <w:name w:val="index 7"/>
    <w:basedOn w:val="a1"/>
    <w:next w:val="a1"/>
    <w:semiHidden/>
    <w:qFormat/>
    <w:pPr>
      <w:ind w:left="1470" w:hanging="210"/>
    </w:pPr>
    <w:rPr>
      <w:sz w:val="20"/>
      <w:szCs w:val="20"/>
    </w:rPr>
  </w:style>
  <w:style w:type="paragraph" w:styleId="90">
    <w:name w:val="index 9"/>
    <w:basedOn w:val="a1"/>
    <w:next w:val="a1"/>
    <w:semiHidden/>
    <w:qFormat/>
    <w:pPr>
      <w:ind w:left="1890" w:hanging="210"/>
    </w:pPr>
    <w:rPr>
      <w:sz w:val="20"/>
      <w:szCs w:val="20"/>
    </w:rPr>
  </w:style>
  <w:style w:type="paragraph" w:styleId="aff1">
    <w:name w:val="table of figures"/>
    <w:basedOn w:val="a1"/>
    <w:next w:val="a1"/>
    <w:semiHidden/>
    <w:qFormat/>
    <w:pPr>
      <w:spacing w:afterLines="50"/>
      <w:ind w:leftChars="300" w:left="300"/>
    </w:pPr>
    <w:rPr>
      <w:sz w:val="20"/>
      <w:szCs w:val="20"/>
    </w:rPr>
  </w:style>
  <w:style w:type="paragraph" w:styleId="24">
    <w:name w:val="toc 2"/>
    <w:basedOn w:val="a1"/>
    <w:next w:val="a1"/>
    <w:uiPriority w:val="39"/>
    <w:qFormat/>
    <w:pPr>
      <w:tabs>
        <w:tab w:val="right" w:leader="dot" w:pos="9629"/>
      </w:tabs>
      <w:spacing w:before="80" w:after="80"/>
      <w:ind w:leftChars="300" w:left="630"/>
    </w:pPr>
    <w:rPr>
      <w:szCs w:val="20"/>
    </w:rPr>
  </w:style>
  <w:style w:type="paragraph" w:styleId="91">
    <w:name w:val="toc 9"/>
    <w:basedOn w:val="a1"/>
    <w:next w:val="a1"/>
    <w:semiHidden/>
    <w:qFormat/>
    <w:pPr>
      <w:ind w:left="3360"/>
    </w:pPr>
  </w:style>
  <w:style w:type="paragraph" w:styleId="25">
    <w:name w:val="Body Text 2"/>
    <w:basedOn w:val="a1"/>
    <w:link w:val="2Char1"/>
    <w:semiHidden/>
    <w:qFormat/>
    <w:pPr>
      <w:spacing w:after="120" w:line="480" w:lineRule="auto"/>
    </w:pPr>
  </w:style>
  <w:style w:type="paragraph" w:styleId="45">
    <w:name w:val="List 4"/>
    <w:basedOn w:val="a1"/>
    <w:semiHidden/>
    <w:qFormat/>
    <w:pPr>
      <w:ind w:leftChars="600" w:left="100" w:hangingChars="200" w:hanging="200"/>
    </w:pPr>
  </w:style>
  <w:style w:type="paragraph" w:styleId="26">
    <w:name w:val="List Continue 2"/>
    <w:basedOn w:val="a1"/>
    <w:semiHidden/>
    <w:qFormat/>
    <w:pPr>
      <w:spacing w:after="120"/>
      <w:ind w:leftChars="400" w:left="840"/>
    </w:pPr>
  </w:style>
  <w:style w:type="paragraph" w:styleId="aff2">
    <w:name w:val="Message Header"/>
    <w:basedOn w:val="a1"/>
    <w:link w:val="Charf1"/>
    <w:semiHidden/>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rPr>
  </w:style>
  <w:style w:type="paragraph" w:styleId="HTML0">
    <w:name w:val="HTML Preformatted"/>
    <w:basedOn w:val="a1"/>
    <w:link w:val="HTMLChar0"/>
    <w:semiHidden/>
    <w:qFormat/>
    <w:rPr>
      <w:rFonts w:ascii="Courier New" w:hAnsi="Courier New" w:cs="Courier New"/>
      <w:sz w:val="20"/>
      <w:szCs w:val="20"/>
    </w:rPr>
  </w:style>
  <w:style w:type="paragraph" w:styleId="aff3">
    <w:name w:val="Normal (Web)"/>
    <w:basedOn w:val="a1"/>
    <w:semiHidden/>
    <w:qFormat/>
    <w:rPr>
      <w:rFonts w:cs="Times New Roman"/>
    </w:rPr>
  </w:style>
  <w:style w:type="paragraph" w:styleId="37">
    <w:name w:val="List Continue 3"/>
    <w:basedOn w:val="a1"/>
    <w:semiHidden/>
    <w:qFormat/>
    <w:pPr>
      <w:spacing w:after="120"/>
      <w:ind w:leftChars="600" w:left="1260"/>
    </w:pPr>
  </w:style>
  <w:style w:type="paragraph" w:styleId="27">
    <w:name w:val="index 2"/>
    <w:basedOn w:val="a1"/>
    <w:next w:val="a1"/>
    <w:semiHidden/>
    <w:qFormat/>
    <w:pPr>
      <w:ind w:leftChars="200" w:left="200"/>
    </w:pPr>
  </w:style>
  <w:style w:type="paragraph" w:styleId="aff4">
    <w:name w:val="Title"/>
    <w:basedOn w:val="a1"/>
    <w:link w:val="Charf2"/>
    <w:qFormat/>
    <w:pPr>
      <w:spacing w:before="240" w:after="60"/>
      <w:jc w:val="center"/>
      <w:outlineLvl w:val="0"/>
    </w:pPr>
    <w:rPr>
      <w:rFonts w:ascii="Arial" w:hAnsi="Arial"/>
      <w:b/>
      <w:bCs/>
      <w:sz w:val="32"/>
      <w:szCs w:val="32"/>
    </w:rPr>
  </w:style>
  <w:style w:type="paragraph" w:styleId="aff5">
    <w:name w:val="annotation subject"/>
    <w:basedOn w:val="a1"/>
    <w:next w:val="a1"/>
    <w:link w:val="Charf3"/>
    <w:uiPriority w:val="99"/>
    <w:semiHidden/>
    <w:qFormat/>
    <w:rPr>
      <w:b/>
      <w:bCs/>
    </w:rPr>
  </w:style>
  <w:style w:type="paragraph" w:styleId="aff6">
    <w:name w:val="Body Text First Indent"/>
    <w:basedOn w:val="af1"/>
    <w:link w:val="Charf4"/>
    <w:semiHidden/>
    <w:qFormat/>
    <w:pPr>
      <w:ind w:firstLineChars="100" w:firstLine="420"/>
    </w:pPr>
  </w:style>
  <w:style w:type="paragraph" w:styleId="28">
    <w:name w:val="Body Text First Indent 2"/>
    <w:basedOn w:val="af2"/>
    <w:link w:val="2Char2"/>
    <w:qFormat/>
    <w:pPr>
      <w:spacing w:before="80" w:after="80"/>
      <w:ind w:leftChars="0" w:left="0"/>
    </w:pPr>
  </w:style>
  <w:style w:type="table" w:styleId="aff7">
    <w:name w:val="Table Grid"/>
    <w:basedOn w:val="a3"/>
    <w:uiPriority w:val="99"/>
    <w:qFormat/>
    <w:pPr>
      <w:widowControl w:val="0"/>
      <w:adjustRightInd w:val="0"/>
      <w:snapToGri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Theme"/>
    <w:basedOn w:val="a3"/>
    <w:semiHidden/>
    <w:qFormat/>
    <w:pPr>
      <w:adjustRightInd w:val="0"/>
      <w:snapToGrid w:val="0"/>
      <w:spacing w:before="160" w:after="160" w:line="240" w:lineRule="atLeast"/>
      <w:ind w:left="170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semiHidden/>
    <w:qFormat/>
    <w:pPr>
      <w:adjustRightInd w:val="0"/>
      <w:snapToGrid w:val="0"/>
      <w:spacing w:before="160" w:after="160" w:line="240" w:lineRule="atLeast"/>
      <w:ind w:left="170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9">
    <w:name w:val="Table Colorful 2"/>
    <w:basedOn w:val="a3"/>
    <w:semiHidden/>
    <w:qFormat/>
    <w:pPr>
      <w:adjustRightInd w:val="0"/>
      <w:snapToGrid w:val="0"/>
      <w:spacing w:before="160" w:after="160" w:line="240" w:lineRule="atLeast"/>
      <w:ind w:left="170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8">
    <w:name w:val="Table Colorful 3"/>
    <w:basedOn w:val="a3"/>
    <w:semiHidden/>
    <w:qFormat/>
    <w:pPr>
      <w:adjustRightInd w:val="0"/>
      <w:snapToGrid w:val="0"/>
      <w:spacing w:before="160" w:after="160" w:line="240" w:lineRule="atLeast"/>
      <w:ind w:left="170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9">
    <w:name w:val="Table Elegant"/>
    <w:basedOn w:val="a3"/>
    <w:semiHidden/>
    <w:qFormat/>
    <w:pPr>
      <w:adjustRightInd w:val="0"/>
      <w:snapToGrid w:val="0"/>
      <w:spacing w:before="160" w:after="160" w:line="240" w:lineRule="atLeast"/>
      <w:ind w:left="170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semiHidden/>
    <w:qFormat/>
    <w:pPr>
      <w:adjustRightInd w:val="0"/>
      <w:snapToGrid w:val="0"/>
      <w:spacing w:before="160" w:after="160" w:line="240" w:lineRule="atLeast"/>
      <w:ind w:left="170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3"/>
    <w:semiHidden/>
    <w:qFormat/>
    <w:pPr>
      <w:adjustRightInd w:val="0"/>
      <w:snapToGrid w:val="0"/>
      <w:spacing w:before="160" w:after="160" w:line="240" w:lineRule="atLeast"/>
      <w:ind w:left="170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9">
    <w:name w:val="Table Classic 3"/>
    <w:basedOn w:val="a3"/>
    <w:semiHidden/>
    <w:qFormat/>
    <w:pPr>
      <w:adjustRightInd w:val="0"/>
      <w:snapToGrid w:val="0"/>
      <w:spacing w:before="160" w:after="160" w:line="240" w:lineRule="atLeast"/>
      <w:ind w:left="170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semiHidden/>
    <w:qFormat/>
    <w:pPr>
      <w:adjustRightInd w:val="0"/>
      <w:snapToGrid w:val="0"/>
      <w:spacing w:before="160" w:after="160" w:line="240" w:lineRule="atLeast"/>
      <w:ind w:left="170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semiHidden/>
    <w:qFormat/>
    <w:pPr>
      <w:adjustRightInd w:val="0"/>
      <w:snapToGrid w:val="0"/>
      <w:spacing w:before="160" w:after="160" w:line="240" w:lineRule="atLeast"/>
      <w:ind w:left="170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b">
    <w:name w:val="Table Simple 2"/>
    <w:basedOn w:val="a3"/>
    <w:semiHidden/>
    <w:qFormat/>
    <w:pPr>
      <w:adjustRightInd w:val="0"/>
      <w:snapToGrid w:val="0"/>
      <w:spacing w:before="160" w:after="160" w:line="240" w:lineRule="atLeast"/>
      <w:ind w:left="1701"/>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a">
    <w:name w:val="Table Simple 3"/>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semiHidden/>
    <w:qFormat/>
    <w:pPr>
      <w:adjustRightInd w:val="0"/>
      <w:snapToGrid w:val="0"/>
      <w:spacing w:before="160" w:after="160" w:line="240" w:lineRule="atLeast"/>
      <w:ind w:left="1701"/>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Subtle 2"/>
    <w:basedOn w:val="a3"/>
    <w:semiHidden/>
    <w:qFormat/>
    <w:pPr>
      <w:adjustRightInd w:val="0"/>
      <w:snapToGrid w:val="0"/>
      <w:spacing w:before="160" w:after="160" w:line="240" w:lineRule="atLeast"/>
      <w:ind w:left="1701"/>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semiHidden/>
    <w:qFormat/>
    <w:pPr>
      <w:adjustRightInd w:val="0"/>
      <w:snapToGrid w:val="0"/>
      <w:spacing w:before="160" w:after="160" w:line="240" w:lineRule="atLeast"/>
      <w:ind w:left="1701"/>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d">
    <w:name w:val="Table 3D effects 2"/>
    <w:basedOn w:val="a3"/>
    <w:semiHidden/>
    <w:qFormat/>
    <w:pPr>
      <w:adjustRightInd w:val="0"/>
      <w:snapToGrid w:val="0"/>
      <w:spacing w:before="160" w:after="160" w:line="240" w:lineRule="atLeast"/>
      <w:ind w:left="1701"/>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b">
    <w:name w:val="Table 3D effects 3"/>
    <w:basedOn w:val="a3"/>
    <w:semiHidden/>
    <w:qFormat/>
    <w:pPr>
      <w:adjustRightInd w:val="0"/>
      <w:snapToGrid w:val="0"/>
      <w:spacing w:before="160" w:after="160" w:line="240" w:lineRule="atLeast"/>
      <w:ind w:left="1701"/>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semiHidden/>
    <w:qFormat/>
    <w:pPr>
      <w:adjustRightInd w:val="0"/>
      <w:snapToGrid w:val="0"/>
      <w:spacing w:before="160" w:after="160" w:line="240" w:lineRule="atLeast"/>
      <w:ind w:left="1701"/>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e">
    <w:name w:val="Table List 2"/>
    <w:basedOn w:val="a3"/>
    <w:semiHidden/>
    <w:qFormat/>
    <w:pPr>
      <w:adjustRightInd w:val="0"/>
      <w:snapToGrid w:val="0"/>
      <w:spacing w:before="160" w:after="160" w:line="240" w:lineRule="atLeast"/>
      <w:ind w:left="1701"/>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c">
    <w:name w:val="Table List 3"/>
    <w:basedOn w:val="a3"/>
    <w:semiHidden/>
    <w:qFormat/>
    <w:pPr>
      <w:adjustRightInd w:val="0"/>
      <w:snapToGrid w:val="0"/>
      <w:spacing w:before="160" w:after="160" w:line="240" w:lineRule="atLeast"/>
      <w:ind w:left="170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semiHidden/>
    <w:qFormat/>
    <w:pPr>
      <w:adjustRightInd w:val="0"/>
      <w:snapToGrid w:val="0"/>
      <w:spacing w:before="160" w:after="160" w:line="240" w:lineRule="atLeast"/>
      <w:ind w:left="1701"/>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a">
    <w:name w:val="Table Contemporary"/>
    <w:basedOn w:val="a3"/>
    <w:semiHidden/>
    <w:qFormat/>
    <w:pPr>
      <w:adjustRightInd w:val="0"/>
      <w:snapToGrid w:val="0"/>
      <w:spacing w:before="160" w:after="160" w:line="240" w:lineRule="atLeast"/>
      <w:ind w:left="1701"/>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semiHidden/>
    <w:qFormat/>
    <w:pPr>
      <w:adjustRightInd w:val="0"/>
      <w:snapToGrid w:val="0"/>
      <w:spacing w:before="160" w:after="160" w:line="240" w:lineRule="atLeast"/>
      <w:ind w:left="1701"/>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3"/>
    <w:semiHidden/>
    <w:qFormat/>
    <w:pPr>
      <w:adjustRightInd w:val="0"/>
      <w:snapToGrid w:val="0"/>
      <w:spacing w:before="160" w:after="160" w:line="240" w:lineRule="atLeast"/>
      <w:ind w:left="1701"/>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d">
    <w:name w:val="Table Columns 3"/>
    <w:basedOn w:val="a3"/>
    <w:semiHidden/>
    <w:qFormat/>
    <w:pPr>
      <w:adjustRightInd w:val="0"/>
      <w:snapToGrid w:val="0"/>
      <w:spacing w:before="160" w:after="160" w:line="240" w:lineRule="atLeast"/>
      <w:ind w:left="1701"/>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semiHidden/>
    <w:qFormat/>
    <w:pPr>
      <w:adjustRightInd w:val="0"/>
      <w:snapToGrid w:val="0"/>
      <w:spacing w:before="160" w:after="160" w:line="240" w:lineRule="atLeast"/>
      <w:ind w:left="1701"/>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qFormat/>
    <w:pPr>
      <w:adjustRightInd w:val="0"/>
      <w:snapToGrid w:val="0"/>
      <w:spacing w:before="160" w:after="160" w:line="240" w:lineRule="atLeast"/>
      <w:ind w:left="1701"/>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semiHidden/>
    <w:qFormat/>
    <w:pPr>
      <w:adjustRightInd w:val="0"/>
      <w:snapToGrid w:val="0"/>
      <w:spacing w:before="160" w:after="160" w:line="240" w:lineRule="atLeast"/>
      <w:ind w:left="170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0">
    <w:name w:val="Table Grid 2"/>
    <w:basedOn w:val="a3"/>
    <w:semiHidden/>
    <w:qFormat/>
    <w:pPr>
      <w:adjustRightInd w:val="0"/>
      <w:snapToGrid w:val="0"/>
      <w:spacing w:before="160" w:after="160" w:line="240" w:lineRule="atLeast"/>
      <w:ind w:left="1701"/>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e">
    <w:name w:val="Table Grid 3"/>
    <w:basedOn w:val="a3"/>
    <w:semiHidden/>
    <w:qFormat/>
    <w:pPr>
      <w:adjustRightInd w:val="0"/>
      <w:snapToGrid w:val="0"/>
      <w:spacing w:before="160" w:after="160" w:line="240" w:lineRule="atLeast"/>
      <w:ind w:left="170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3"/>
    <w:semiHidden/>
    <w:qFormat/>
    <w:pPr>
      <w:adjustRightInd w:val="0"/>
      <w:snapToGrid w:val="0"/>
      <w:spacing w:before="160" w:after="160" w:line="240" w:lineRule="atLeast"/>
      <w:ind w:left="170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semiHidden/>
    <w:qFormat/>
    <w:pPr>
      <w:adjustRightInd w:val="0"/>
      <w:snapToGrid w:val="0"/>
      <w:spacing w:before="160" w:after="160" w:line="240" w:lineRule="atLeast"/>
      <w:ind w:left="170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semiHidden/>
    <w:qFormat/>
    <w:pPr>
      <w:adjustRightInd w:val="0"/>
      <w:snapToGrid w:val="0"/>
      <w:spacing w:before="160" w:after="160" w:line="240" w:lineRule="atLeast"/>
      <w:ind w:left="170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semiHidden/>
    <w:qFormat/>
    <w:pPr>
      <w:adjustRightInd w:val="0"/>
      <w:snapToGrid w:val="0"/>
      <w:spacing w:before="160" w:after="160" w:line="240" w:lineRule="atLeast"/>
      <w:ind w:left="170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semiHidden/>
    <w:qFormat/>
    <w:pPr>
      <w:adjustRightInd w:val="0"/>
      <w:snapToGrid w:val="0"/>
      <w:spacing w:before="160" w:after="160" w:line="240" w:lineRule="atLeast"/>
      <w:ind w:left="170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1">
    <w:name w:val="Table Web 2"/>
    <w:basedOn w:val="a3"/>
    <w:semiHidden/>
    <w:qFormat/>
    <w:pPr>
      <w:adjustRightInd w:val="0"/>
      <w:snapToGrid w:val="0"/>
      <w:spacing w:before="160" w:after="160" w:line="240" w:lineRule="atLeast"/>
      <w:ind w:left="170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
    <w:name w:val="Table Web 3"/>
    <w:basedOn w:val="a3"/>
    <w:semiHidden/>
    <w:qFormat/>
    <w:pPr>
      <w:adjustRightInd w:val="0"/>
      <w:snapToGrid w:val="0"/>
      <w:spacing w:before="160" w:after="160" w:line="240" w:lineRule="atLeast"/>
      <w:ind w:left="170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b">
    <w:name w:val="Table Professional"/>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c">
    <w:name w:val="Strong"/>
    <w:basedOn w:val="a2"/>
    <w:qFormat/>
    <w:rPr>
      <w:b/>
      <w:bCs/>
    </w:rPr>
  </w:style>
  <w:style w:type="character" w:styleId="affd">
    <w:name w:val="endnote reference"/>
    <w:basedOn w:val="a2"/>
    <w:semiHidden/>
    <w:qFormat/>
    <w:rPr>
      <w:vertAlign w:val="superscript"/>
    </w:rPr>
  </w:style>
  <w:style w:type="character" w:styleId="affe">
    <w:name w:val="page number"/>
    <w:basedOn w:val="a2"/>
    <w:qFormat/>
  </w:style>
  <w:style w:type="character" w:styleId="afff">
    <w:name w:val="FollowedHyperlink"/>
    <w:semiHidden/>
    <w:qFormat/>
    <w:rPr>
      <w:color w:val="800080"/>
      <w:u w:val="none"/>
    </w:rPr>
  </w:style>
  <w:style w:type="character" w:styleId="afff0">
    <w:name w:val="Emphasis"/>
    <w:basedOn w:val="a2"/>
    <w:qFormat/>
    <w:rPr>
      <w:i/>
      <w:iCs/>
    </w:rPr>
  </w:style>
  <w:style w:type="character" w:styleId="afff1">
    <w:name w:val="line number"/>
    <w:basedOn w:val="a2"/>
    <w:semiHidden/>
    <w:qFormat/>
  </w:style>
  <w:style w:type="character" w:styleId="HTML1">
    <w:name w:val="HTML Definition"/>
    <w:basedOn w:val="a2"/>
    <w:semiHidden/>
    <w:qFormat/>
    <w:rPr>
      <w:i/>
      <w:iCs/>
    </w:rPr>
  </w:style>
  <w:style w:type="character" w:styleId="HTML2">
    <w:name w:val="HTML Typewriter"/>
    <w:basedOn w:val="a2"/>
    <w:semiHidden/>
    <w:qFormat/>
    <w:rPr>
      <w:rFonts w:ascii="Courier New" w:hAnsi="Courier New" w:cs="Courier New"/>
      <w:sz w:val="20"/>
      <w:szCs w:val="20"/>
    </w:rPr>
  </w:style>
  <w:style w:type="character" w:styleId="HTML3">
    <w:name w:val="HTML Acronym"/>
    <w:basedOn w:val="a2"/>
    <w:semiHidden/>
    <w:qFormat/>
  </w:style>
  <w:style w:type="character" w:styleId="HTML4">
    <w:name w:val="HTML Variable"/>
    <w:basedOn w:val="a2"/>
    <w:semiHidden/>
    <w:qFormat/>
    <w:rPr>
      <w:i/>
      <w:iCs/>
    </w:rPr>
  </w:style>
  <w:style w:type="character" w:styleId="afff2">
    <w:name w:val="Hyperlink"/>
    <w:basedOn w:val="a2"/>
    <w:uiPriority w:val="99"/>
    <w:unhideWhenUsed/>
    <w:qFormat/>
    <w:rPr>
      <w:rFonts w:ascii="Calibri" w:hAnsi="Calibri"/>
      <w:color w:val="0000FF" w:themeColor="hyperlink"/>
      <w:u w:val="single"/>
    </w:rPr>
  </w:style>
  <w:style w:type="character" w:styleId="HTML5">
    <w:name w:val="HTML Code"/>
    <w:basedOn w:val="a2"/>
    <w:semiHidden/>
    <w:qFormat/>
    <w:rPr>
      <w:rFonts w:ascii="Courier New" w:hAnsi="Courier New" w:cs="Courier New"/>
      <w:sz w:val="20"/>
      <w:szCs w:val="20"/>
    </w:rPr>
  </w:style>
  <w:style w:type="character" w:styleId="afff3">
    <w:name w:val="annotation reference"/>
    <w:basedOn w:val="a2"/>
    <w:uiPriority w:val="99"/>
    <w:semiHidden/>
    <w:qFormat/>
    <w:rPr>
      <w:sz w:val="21"/>
      <w:szCs w:val="21"/>
    </w:rPr>
  </w:style>
  <w:style w:type="character" w:styleId="HTML6">
    <w:name w:val="HTML Cite"/>
    <w:basedOn w:val="a2"/>
    <w:semiHidden/>
    <w:qFormat/>
    <w:rPr>
      <w:i/>
      <w:iCs/>
    </w:rPr>
  </w:style>
  <w:style w:type="character" w:styleId="afff4">
    <w:name w:val="footnote reference"/>
    <w:basedOn w:val="a2"/>
    <w:semiHidden/>
    <w:qFormat/>
    <w:rPr>
      <w:vertAlign w:val="superscript"/>
    </w:rPr>
  </w:style>
  <w:style w:type="character" w:styleId="HTML7">
    <w:name w:val="HTML Keyboard"/>
    <w:basedOn w:val="a2"/>
    <w:semiHidden/>
    <w:qFormat/>
    <w:rPr>
      <w:rFonts w:ascii="Courier New" w:hAnsi="Courier New" w:cs="Courier New"/>
      <w:sz w:val="20"/>
      <w:szCs w:val="20"/>
    </w:rPr>
  </w:style>
  <w:style w:type="character" w:styleId="HTML8">
    <w:name w:val="HTML Sample"/>
    <w:basedOn w:val="a2"/>
    <w:semiHidden/>
    <w:qFormat/>
    <w:rPr>
      <w:rFonts w:ascii="Courier New" w:hAnsi="Courier New" w:cs="Courier New"/>
    </w:rPr>
  </w:style>
  <w:style w:type="paragraph" w:customStyle="1" w:styleId="z-Block">
    <w:name w:val="z-Block"/>
    <w:basedOn w:val="a1"/>
    <w:next w:val="a1"/>
    <w:qFormat/>
    <w:pPr>
      <w:keepNext/>
      <w:keepLines/>
      <w:numPr>
        <w:ilvl w:val="3"/>
        <w:numId w:val="1"/>
      </w:numPr>
      <w:spacing w:before="300" w:after="80"/>
      <w:outlineLvl w:val="3"/>
    </w:pPr>
    <w:rPr>
      <w:rFonts w:eastAsia="黑体" w:cs="Book Antiqua"/>
      <w:bCs/>
      <w:kern w:val="0"/>
      <w:sz w:val="28"/>
      <w:szCs w:val="28"/>
      <w:lang w:val="zh-CN"/>
    </w:rPr>
  </w:style>
  <w:style w:type="paragraph" w:customStyle="1" w:styleId="Coverlist">
    <w:name w:val="Cover list"/>
    <w:qFormat/>
    <w:pPr>
      <w:widowControl w:val="0"/>
      <w:numPr>
        <w:numId w:val="13"/>
      </w:numPr>
      <w:ind w:left="244" w:hanging="244"/>
      <w:jc w:val="both"/>
    </w:pPr>
    <w:rPr>
      <w:rFonts w:ascii="Calibri" w:eastAsia="华文细黑" w:hAnsi="Calibri" w:cs="Arial"/>
      <w:kern w:val="2"/>
      <w:sz w:val="24"/>
      <w:szCs w:val="21"/>
    </w:rPr>
  </w:style>
  <w:style w:type="table" w:customStyle="1" w:styleId="TableNoFrame">
    <w:name w:val="Table No Frame"/>
    <w:basedOn w:val="aff7"/>
    <w:semiHidden/>
    <w:qFormat/>
    <w:pPr>
      <w:adjustRightInd/>
      <w:snapToGrid/>
      <w:jc w:val="left"/>
    </w:pPr>
    <w:tblPr/>
    <w:trPr>
      <w:cantSplit/>
    </w:trPr>
  </w:style>
  <w:style w:type="paragraph" w:customStyle="1" w:styleId="Figure">
    <w:name w:val="Figure"/>
    <w:basedOn w:val="a1"/>
    <w:next w:val="FigureDescription"/>
    <w:qFormat/>
    <w:pPr>
      <w:keepNext/>
      <w:spacing w:after="0"/>
      <w:jc w:val="center"/>
    </w:pPr>
  </w:style>
  <w:style w:type="paragraph" w:customStyle="1" w:styleId="FigureDescription">
    <w:name w:val="Figure Description"/>
    <w:next w:val="a1"/>
    <w:qFormat/>
    <w:pPr>
      <w:numPr>
        <w:ilvl w:val="7"/>
        <w:numId w:val="1"/>
      </w:numPr>
      <w:adjustRightInd w:val="0"/>
      <w:snapToGrid w:val="0"/>
      <w:spacing w:after="240" w:line="240" w:lineRule="atLeast"/>
      <w:ind w:left="567"/>
      <w:jc w:val="center"/>
    </w:pPr>
    <w:rPr>
      <w:rFonts w:ascii="Calibri" w:eastAsia="黑体" w:hAnsi="Calibri" w:cs="Arial"/>
      <w:spacing w:val="-4"/>
      <w:kern w:val="2"/>
      <w:sz w:val="24"/>
      <w:szCs w:val="21"/>
    </w:rPr>
  </w:style>
  <w:style w:type="paragraph" w:customStyle="1" w:styleId="afff5">
    <w:name w:val="封面 二号"/>
    <w:basedOn w:val="a1"/>
    <w:qFormat/>
    <w:pPr>
      <w:ind w:left="0"/>
      <w:jc w:val="right"/>
    </w:pPr>
    <w:rPr>
      <w:rFonts w:eastAsia="黑体" w:cs="宋体"/>
      <w:bCs/>
      <w:sz w:val="44"/>
      <w:szCs w:val="20"/>
    </w:rPr>
  </w:style>
  <w:style w:type="paragraph" w:customStyle="1" w:styleId="E-Note">
    <w:name w:val="E-Note"/>
    <w:next w:val="E-NoteText"/>
    <w:qFormat/>
    <w:pPr>
      <w:keepNext/>
      <w:numPr>
        <w:numId w:val="14"/>
      </w:numPr>
      <w:spacing w:before="160" w:line="240" w:lineRule="atLeast"/>
    </w:pPr>
    <w:rPr>
      <w:rFonts w:eastAsia="黑体" w:cs="宋体"/>
      <w:color w:val="000000"/>
      <w:kern w:val="21"/>
      <w:sz w:val="24"/>
    </w:rPr>
  </w:style>
  <w:style w:type="paragraph" w:customStyle="1" w:styleId="E-NoteText">
    <w:name w:val="E-Note Text"/>
    <w:qFormat/>
    <w:pPr>
      <w:spacing w:after="40" w:line="240" w:lineRule="atLeast"/>
      <w:ind w:left="567"/>
    </w:pPr>
    <w:rPr>
      <w:rFonts w:ascii="Calibri" w:eastAsia="黑体" w:hAnsi="Calibri" w:cs="宋体"/>
      <w:color w:val="000000"/>
      <w:kern w:val="21"/>
      <w:sz w:val="24"/>
    </w:rPr>
  </w:style>
  <w:style w:type="paragraph" w:customStyle="1" w:styleId="Heading4NoNumber">
    <w:name w:val="Heading4 No Number"/>
    <w:basedOn w:val="a1"/>
    <w:semiHidden/>
    <w:qFormat/>
    <w:pPr>
      <w:keepNext/>
      <w:spacing w:before="200"/>
    </w:pPr>
    <w:rPr>
      <w:rFonts w:eastAsia="黑体"/>
      <w:bCs/>
      <w:spacing w:val="-4"/>
    </w:rPr>
  </w:style>
  <w:style w:type="paragraph" w:customStyle="1" w:styleId="AboutThisChapter">
    <w:name w:val="About This Chapter"/>
    <w:next w:val="a1"/>
    <w:qFormat/>
    <w:pPr>
      <w:spacing w:before="200" w:after="200"/>
    </w:pPr>
    <w:rPr>
      <w:rFonts w:ascii="Calibri" w:eastAsia="黑体" w:hAnsi="Calibri" w:cs="Book Antiqua"/>
      <w:bCs/>
      <w:sz w:val="32"/>
      <w:szCs w:val="36"/>
      <w:lang w:eastAsia="en-US"/>
    </w:rPr>
  </w:style>
  <w:style w:type="paragraph" w:customStyle="1" w:styleId="ItemList">
    <w:name w:val="Item List"/>
    <w:link w:val="ItemListChar"/>
    <w:qFormat/>
    <w:pPr>
      <w:numPr>
        <w:numId w:val="15"/>
      </w:numPr>
      <w:adjustRightInd w:val="0"/>
      <w:snapToGrid w:val="0"/>
      <w:spacing w:before="80" w:after="80" w:line="240" w:lineRule="atLeast"/>
      <w:ind w:left="822" w:hanging="255"/>
    </w:pPr>
    <w:rPr>
      <w:rFonts w:ascii="Calibri" w:eastAsia="华文细黑" w:hAnsi="Calibri" w:cs="Arial"/>
      <w:kern w:val="2"/>
      <w:sz w:val="24"/>
      <w:szCs w:val="21"/>
    </w:rPr>
  </w:style>
  <w:style w:type="paragraph" w:customStyle="1" w:styleId="TableItemList">
    <w:name w:val="Table Item List"/>
    <w:basedOn w:val="a1"/>
    <w:qFormat/>
    <w:pPr>
      <w:numPr>
        <w:numId w:val="16"/>
      </w:numPr>
      <w:spacing w:before="80" w:after="80"/>
    </w:pPr>
    <w:rPr>
      <w:kern w:val="0"/>
    </w:rPr>
  </w:style>
  <w:style w:type="paragraph" w:customStyle="1" w:styleId="ItemText">
    <w:name w:val="Item Text"/>
    <w:qFormat/>
    <w:pPr>
      <w:adjustRightInd w:val="0"/>
      <w:snapToGrid w:val="0"/>
      <w:spacing w:before="80" w:after="80" w:line="240" w:lineRule="atLeast"/>
      <w:ind w:left="822"/>
    </w:pPr>
    <w:rPr>
      <w:rFonts w:ascii="Calibri" w:eastAsia="华文细黑" w:hAnsi="Calibri"/>
      <w:kern w:val="2"/>
      <w:sz w:val="24"/>
      <w:szCs w:val="21"/>
    </w:rPr>
  </w:style>
  <w:style w:type="paragraph" w:customStyle="1" w:styleId="ItemStep">
    <w:name w:val="Item Step"/>
    <w:qFormat/>
    <w:pPr>
      <w:numPr>
        <w:numId w:val="17"/>
      </w:numPr>
      <w:adjustRightInd w:val="0"/>
      <w:snapToGrid w:val="0"/>
      <w:spacing w:before="80" w:after="80" w:line="240" w:lineRule="atLeast"/>
      <w:ind w:left="822" w:hanging="255"/>
      <w:jc w:val="both"/>
      <w:outlineLvl w:val="6"/>
    </w:pPr>
    <w:rPr>
      <w:rFonts w:ascii="Calibri" w:eastAsia="华文细黑" w:hAnsi="Calibri" w:cs="Arial"/>
      <w:snapToGrid w:val="0"/>
      <w:color w:val="000000"/>
      <w:w w:val="0"/>
      <w:sz w:val="24"/>
      <w:szCs w:val="24"/>
      <w:u w:color="000000"/>
    </w:rPr>
  </w:style>
  <w:style w:type="paragraph" w:customStyle="1" w:styleId="ManualTitle1">
    <w:name w:val="Manual Title1"/>
    <w:semiHidden/>
    <w:qFormat/>
    <w:rPr>
      <w:rFonts w:ascii="Arial" w:eastAsia="黑体" w:hAnsi="Arial"/>
      <w:sz w:val="30"/>
      <w:lang w:eastAsia="en-US"/>
    </w:rPr>
  </w:style>
  <w:style w:type="paragraph" w:customStyle="1" w:styleId="UD">
    <w:name w:val="封底UD号"/>
    <w:basedOn w:val="a1"/>
    <w:next w:val="af5"/>
    <w:qFormat/>
    <w:pPr>
      <w:ind w:rightChars="200" w:right="200"/>
      <w:jc w:val="right"/>
    </w:pPr>
    <w:rPr>
      <w:rFonts w:cs="宋体"/>
      <w:szCs w:val="20"/>
    </w:rPr>
  </w:style>
  <w:style w:type="paragraph" w:customStyle="1" w:styleId="E-CautionList">
    <w:name w:val="E-Caution List"/>
    <w:basedOn w:val="a1"/>
    <w:qFormat/>
    <w:pPr>
      <w:keepNext/>
      <w:keepLines/>
      <w:numPr>
        <w:numId w:val="18"/>
      </w:numPr>
      <w:pBdr>
        <w:bottom w:val="single" w:sz="12" w:space="4" w:color="auto"/>
      </w:pBdr>
      <w:spacing w:before="80" w:after="80"/>
      <w:ind w:left="851"/>
    </w:pPr>
    <w:rPr>
      <w:iCs/>
    </w:rPr>
  </w:style>
  <w:style w:type="paragraph" w:customStyle="1" w:styleId="Step">
    <w:name w:val="Step"/>
    <w:basedOn w:val="a1"/>
    <w:qFormat/>
    <w:pPr>
      <w:numPr>
        <w:ilvl w:val="5"/>
        <w:numId w:val="1"/>
      </w:numPr>
      <w:outlineLvl w:val="5"/>
    </w:pPr>
    <w:rPr>
      <w:snapToGrid w:val="0"/>
      <w:kern w:val="0"/>
    </w:rPr>
  </w:style>
  <w:style w:type="paragraph" w:customStyle="1" w:styleId="SubItemList">
    <w:name w:val="Sub Item List"/>
    <w:basedOn w:val="a1"/>
    <w:qFormat/>
    <w:pPr>
      <w:numPr>
        <w:numId w:val="19"/>
      </w:numPr>
      <w:topLinePunct w:val="0"/>
      <w:adjustRightInd/>
      <w:snapToGrid/>
      <w:spacing w:before="80" w:after="80"/>
    </w:pPr>
  </w:style>
  <w:style w:type="paragraph" w:customStyle="1" w:styleId="SubItemText">
    <w:name w:val="Sub Item Text"/>
    <w:qFormat/>
    <w:pPr>
      <w:adjustRightInd w:val="0"/>
      <w:snapToGrid w:val="0"/>
      <w:spacing w:before="80" w:after="80" w:line="240" w:lineRule="atLeast"/>
      <w:ind w:left="1049"/>
    </w:pPr>
    <w:rPr>
      <w:rFonts w:ascii="Calibri" w:eastAsia="华文细黑" w:hAnsi="Calibri"/>
      <w:kern w:val="2"/>
      <w:sz w:val="24"/>
      <w:szCs w:val="21"/>
    </w:rPr>
  </w:style>
  <w:style w:type="paragraph" w:customStyle="1" w:styleId="TableDescription">
    <w:name w:val="Table Description"/>
    <w:basedOn w:val="a1"/>
    <w:next w:val="a1"/>
    <w:qFormat/>
    <w:pPr>
      <w:keepNext/>
      <w:numPr>
        <w:ilvl w:val="8"/>
        <w:numId w:val="1"/>
      </w:numPr>
      <w:spacing w:before="80" w:after="0"/>
      <w:ind w:left="567"/>
      <w:jc w:val="center"/>
    </w:pPr>
    <w:rPr>
      <w:rFonts w:eastAsia="黑体"/>
      <w:spacing w:val="-4"/>
      <w:lang w:val="zh-CN"/>
    </w:rPr>
  </w:style>
  <w:style w:type="character" w:customStyle="1" w:styleId="Charc">
    <w:name w:val="页脚 Char"/>
    <w:basedOn w:val="a2"/>
    <w:link w:val="af9"/>
    <w:uiPriority w:val="99"/>
    <w:qFormat/>
    <w:rPr>
      <w:rFonts w:ascii="Calibri" w:eastAsia="华文细黑" w:hAnsi="Calibri" w:cs="Arial"/>
      <w:kern w:val="2"/>
      <w:sz w:val="18"/>
      <w:szCs w:val="18"/>
    </w:rPr>
  </w:style>
  <w:style w:type="paragraph" w:customStyle="1" w:styleId="Figure-">
    <w:name w:val="Figure-封底联系方式"/>
    <w:basedOn w:val="Figure"/>
    <w:next w:val="af5"/>
    <w:qFormat/>
    <w:pPr>
      <w:ind w:left="37"/>
    </w:pPr>
    <w:rPr>
      <w:rFonts w:cs="宋体"/>
      <w:szCs w:val="20"/>
    </w:rPr>
  </w:style>
  <w:style w:type="paragraph" w:customStyle="1" w:styleId="CopyrightDeclaration">
    <w:name w:val="Copyright Declaration"/>
    <w:semiHidden/>
    <w:qFormat/>
    <w:pPr>
      <w:spacing w:before="80" w:after="80"/>
    </w:pPr>
    <w:rPr>
      <w:rFonts w:ascii="Arial" w:eastAsia="黑体" w:hAnsi="Arial"/>
      <w:sz w:val="36"/>
    </w:rPr>
  </w:style>
  <w:style w:type="paragraph" w:customStyle="1" w:styleId="TableHeading">
    <w:name w:val="Table Heading"/>
    <w:basedOn w:val="a1"/>
    <w:qFormat/>
    <w:pPr>
      <w:keepNext/>
      <w:widowControl w:val="0"/>
      <w:spacing w:before="80" w:after="80"/>
      <w:ind w:left="0"/>
    </w:pPr>
    <w:rPr>
      <w:rFonts w:eastAsia="黑体" w:cs="Book Antiqua"/>
      <w:bCs/>
      <w:snapToGrid w:val="0"/>
      <w:kern w:val="0"/>
    </w:rPr>
  </w:style>
  <w:style w:type="paragraph" w:customStyle="1" w:styleId="TableText">
    <w:name w:val="Table Text"/>
    <w:basedOn w:val="a1"/>
    <w:link w:val="TableTextChar"/>
    <w:qFormat/>
    <w:pPr>
      <w:keepNext/>
      <w:widowControl w:val="0"/>
      <w:spacing w:before="80" w:after="80"/>
      <w:ind w:left="0"/>
      <w:jc w:val="both"/>
    </w:pPr>
    <w:rPr>
      <w:snapToGrid w:val="0"/>
      <w:kern w:val="0"/>
    </w:rPr>
  </w:style>
  <w:style w:type="paragraph" w:customStyle="1" w:styleId="afff6">
    <w:name w:val="封面手册类型"/>
    <w:basedOn w:val="afff5"/>
    <w:next w:val="af5"/>
    <w:qFormat/>
    <w:pPr>
      <w:ind w:right="720"/>
    </w:pPr>
    <w:rPr>
      <w:bCs w:val="0"/>
      <w:sz w:val="36"/>
    </w:rPr>
  </w:style>
  <w:style w:type="paragraph" w:customStyle="1" w:styleId="afff7">
    <w:name w:val="合格证"/>
    <w:basedOn w:val="a1"/>
    <w:qFormat/>
    <w:pPr>
      <w:spacing w:before="240"/>
      <w:ind w:left="0" w:firstLineChars="250" w:firstLine="600"/>
    </w:pPr>
    <w:rPr>
      <w:rFonts w:cs="宋体"/>
      <w:szCs w:val="20"/>
    </w:rPr>
  </w:style>
  <w:style w:type="paragraph" w:customStyle="1" w:styleId="A-Contents">
    <w:name w:val="A-Contents"/>
    <w:basedOn w:val="a1"/>
    <w:qFormat/>
    <w:pPr>
      <w:keepNext/>
      <w:keepLines/>
      <w:spacing w:before="600" w:after="400"/>
      <w:jc w:val="center"/>
    </w:pPr>
    <w:rPr>
      <w:rFonts w:eastAsia="黑体" w:cs="Book Antiqua"/>
      <w:bCs/>
      <w:kern w:val="0"/>
      <w:sz w:val="44"/>
      <w:szCs w:val="36"/>
    </w:rPr>
  </w:style>
  <w:style w:type="paragraph" w:customStyle="1" w:styleId="ItemStepinTable">
    <w:name w:val="Item Step in Table"/>
    <w:semiHidden/>
    <w:qFormat/>
    <w:pPr>
      <w:numPr>
        <w:numId w:val="20"/>
      </w:numPr>
      <w:topLinePunct/>
      <w:spacing w:before="40" w:after="40"/>
    </w:pPr>
    <w:rPr>
      <w:rFonts w:cs="Arial"/>
      <w:sz w:val="22"/>
      <w:szCs w:val="22"/>
    </w:rPr>
  </w:style>
  <w:style w:type="paragraph" w:customStyle="1" w:styleId="1b">
    <w:name w:val="样式1"/>
    <w:basedOn w:val="a1"/>
    <w:semiHidden/>
    <w:qFormat/>
    <w:rPr>
      <w:b/>
    </w:rPr>
  </w:style>
  <w:style w:type="paragraph" w:customStyle="1" w:styleId="E-NoteList">
    <w:name w:val="E-Note List"/>
    <w:qFormat/>
    <w:pPr>
      <w:keepNext/>
      <w:numPr>
        <w:numId w:val="21"/>
      </w:numPr>
      <w:spacing w:before="40" w:line="200" w:lineRule="atLeast"/>
      <w:ind w:left="936"/>
    </w:pPr>
    <w:rPr>
      <w:rFonts w:ascii="Calibri" w:eastAsia="华文细黑" w:hAnsi="Calibri" w:cs="Arial"/>
      <w:iCs/>
      <w:kern w:val="2"/>
      <w:sz w:val="24"/>
      <w:szCs w:val="18"/>
    </w:rPr>
  </w:style>
  <w:style w:type="paragraph" w:customStyle="1" w:styleId="z-BlockinAppendix">
    <w:name w:val="z-Block in Appendix"/>
    <w:basedOn w:val="z-Block"/>
    <w:next w:val="a1"/>
    <w:qFormat/>
    <w:pPr>
      <w:numPr>
        <w:numId w:val="2"/>
      </w:numPr>
      <w:topLinePunct w:val="0"/>
      <w:outlineLvl w:val="6"/>
    </w:pPr>
  </w:style>
  <w:style w:type="paragraph" w:customStyle="1" w:styleId="Z-FigureDescriptioninAppendix">
    <w:name w:val="Z-Figure Description in Appendix"/>
    <w:basedOn w:val="Figure"/>
    <w:next w:val="Figure"/>
    <w:qFormat/>
    <w:pPr>
      <w:numPr>
        <w:ilvl w:val="6"/>
        <w:numId w:val="2"/>
      </w:numPr>
      <w:ind w:left="567"/>
    </w:pPr>
  </w:style>
  <w:style w:type="paragraph" w:customStyle="1" w:styleId="CoverText">
    <w:name w:val="Cover Text"/>
    <w:qFormat/>
    <w:pPr>
      <w:adjustRightInd w:val="0"/>
      <w:snapToGrid w:val="0"/>
      <w:spacing w:before="80" w:after="80" w:line="240" w:lineRule="atLeast"/>
      <w:jc w:val="both"/>
    </w:pPr>
    <w:rPr>
      <w:rFonts w:ascii="Calibri" w:eastAsia="华文细黑" w:hAnsi="Calibri" w:cs="Arial"/>
      <w:snapToGrid w:val="0"/>
      <w:sz w:val="24"/>
    </w:rPr>
  </w:style>
  <w:style w:type="paragraph" w:customStyle="1" w:styleId="Cover">
    <w:name w:val="Cover"/>
    <w:basedOn w:val="a1"/>
    <w:next w:val="CoverText"/>
    <w:qFormat/>
    <w:pPr>
      <w:widowControl w:val="0"/>
      <w:topLinePunct w:val="0"/>
      <w:spacing w:before="80" w:after="80"/>
      <w:ind w:left="0"/>
    </w:pPr>
    <w:rPr>
      <w:rFonts w:ascii="Arial" w:eastAsia="黑体" w:hAnsi="Arial"/>
      <w:bCs/>
      <w:spacing w:val="-4"/>
      <w:sz w:val="26"/>
      <w:szCs w:val="22"/>
    </w:rPr>
  </w:style>
  <w:style w:type="paragraph" w:customStyle="1" w:styleId="TOC1">
    <w:name w:val="TOC 标题1"/>
    <w:next w:val="10"/>
    <w:uiPriority w:val="39"/>
    <w:qFormat/>
    <w:pPr>
      <w:keepNext/>
      <w:snapToGrid w:val="0"/>
      <w:spacing w:before="480" w:after="360"/>
      <w:jc w:val="center"/>
    </w:pPr>
    <w:rPr>
      <w:rFonts w:ascii="Arial" w:eastAsia="黑体" w:hAnsi="Arial" w:cs="Arial"/>
      <w:sz w:val="36"/>
      <w:szCs w:val="36"/>
    </w:rPr>
  </w:style>
  <w:style w:type="paragraph" w:customStyle="1" w:styleId="Command">
    <w:name w:val="Command"/>
    <w:semiHidden/>
    <w:qFormat/>
    <w:pPr>
      <w:spacing w:before="160" w:after="160"/>
    </w:pPr>
    <w:rPr>
      <w:rFonts w:ascii="Arial" w:eastAsia="黑体" w:hAnsi="Arial" w:cs="Arial"/>
      <w:sz w:val="21"/>
      <w:szCs w:val="21"/>
    </w:rPr>
  </w:style>
  <w:style w:type="character" w:customStyle="1" w:styleId="commandparameter">
    <w:name w:val="command parameter"/>
    <w:semiHidden/>
    <w:qFormat/>
    <w:rPr>
      <w:rFonts w:ascii="Arial" w:eastAsia="宋体" w:hAnsi="Arial"/>
      <w:i/>
      <w:color w:val="auto"/>
      <w:sz w:val="21"/>
      <w:szCs w:val="21"/>
    </w:rPr>
  </w:style>
  <w:style w:type="character" w:customStyle="1" w:styleId="commandkeywords">
    <w:name w:val="command keywords"/>
    <w:semiHidden/>
    <w:qFormat/>
    <w:rPr>
      <w:rFonts w:ascii="Arial" w:eastAsia="宋体" w:hAnsi="Arial"/>
      <w:b/>
      <w:color w:val="auto"/>
      <w:sz w:val="21"/>
      <w:szCs w:val="21"/>
    </w:rPr>
  </w:style>
  <w:style w:type="table" w:customStyle="1" w:styleId="table">
    <w:name w:val="table"/>
    <w:basedOn w:val="affb"/>
    <w:qFormat/>
    <w:pPr>
      <w:widowControl/>
    </w:pPr>
    <w:rPr>
      <w:rFonts w:eastAsia="Times New Roman" w:cs="Arial"/>
    </w:rPr>
    <w:tblPr/>
    <w:trPr>
      <w:cantSplit/>
    </w:trPr>
    <w:tcPr>
      <w:shd w:val="clear" w:color="auto" w:fill="auto"/>
    </w:tc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paragraph" w:customStyle="1" w:styleId="Outline">
    <w:name w:val="Outline"/>
    <w:basedOn w:val="a1"/>
    <w:semiHidden/>
    <w:qFormat/>
    <w:pPr>
      <w:topLinePunct w:val="0"/>
      <w:spacing w:before="80" w:after="80" w:line="200" w:lineRule="atLeast"/>
      <w:ind w:left="709"/>
      <w:jc w:val="both"/>
    </w:pPr>
    <w:rPr>
      <w:i/>
      <w:color w:val="0000FF"/>
      <w:kern w:val="0"/>
      <w:sz w:val="18"/>
      <w:szCs w:val="18"/>
    </w:rPr>
  </w:style>
  <w:style w:type="paragraph" w:customStyle="1" w:styleId="Z-TableDescriptioninAppendix">
    <w:name w:val="Z-Table Description in Appendix"/>
    <w:basedOn w:val="TableDescription"/>
    <w:next w:val="a1"/>
    <w:qFormat/>
    <w:pPr>
      <w:numPr>
        <w:ilvl w:val="7"/>
        <w:numId w:val="2"/>
      </w:numPr>
      <w:topLinePunct w:val="0"/>
      <w:ind w:left="567"/>
    </w:pPr>
    <w:rPr>
      <w:rFonts w:eastAsia="华文细黑"/>
    </w:rPr>
  </w:style>
  <w:style w:type="paragraph" w:customStyle="1" w:styleId="Code">
    <w:name w:val="Code"/>
    <w:basedOn w:val="a1"/>
    <w:qFormat/>
    <w:pPr>
      <w:widowControl w:val="0"/>
      <w:autoSpaceDE w:val="0"/>
      <w:autoSpaceDN w:val="0"/>
      <w:spacing w:before="0" w:after="0" w:line="360" w:lineRule="auto"/>
    </w:pPr>
    <w:rPr>
      <w:sz w:val="18"/>
    </w:rPr>
  </w:style>
  <w:style w:type="paragraph" w:customStyle="1" w:styleId="Cover3">
    <w:name w:val="Cover3"/>
    <w:semiHidden/>
    <w:qFormat/>
    <w:pPr>
      <w:adjustRightInd w:val="0"/>
      <w:snapToGrid w:val="0"/>
      <w:spacing w:before="80" w:after="80" w:line="240" w:lineRule="atLeast"/>
    </w:pPr>
    <w:rPr>
      <w:rFonts w:ascii="Arial" w:eastAsia="黑体" w:hAnsi="Arial" w:cs="Arial"/>
      <w:sz w:val="32"/>
      <w:szCs w:val="32"/>
      <w:lang w:eastAsia="en-US"/>
    </w:rPr>
  </w:style>
  <w:style w:type="paragraph" w:customStyle="1" w:styleId="Cover4">
    <w:name w:val="Cover4"/>
    <w:basedOn w:val="a1"/>
    <w:semiHidden/>
    <w:qFormat/>
    <w:pPr>
      <w:topLinePunct w:val="0"/>
      <w:ind w:left="0"/>
    </w:pPr>
    <w:rPr>
      <w:rFonts w:ascii="Arial" w:eastAsia="Arial" w:hAnsi="Arial"/>
      <w:b/>
      <w:bCs/>
      <w:szCs w:val="24"/>
    </w:rPr>
  </w:style>
  <w:style w:type="character" w:customStyle="1" w:styleId="ItemListChar">
    <w:name w:val="Item List Char"/>
    <w:link w:val="ItemList"/>
    <w:qFormat/>
    <w:rPr>
      <w:rFonts w:ascii="Calibri" w:eastAsia="华文细黑" w:hAnsi="Calibri" w:cs="Arial"/>
      <w:kern w:val="2"/>
      <w:sz w:val="24"/>
      <w:szCs w:val="21"/>
    </w:rPr>
  </w:style>
  <w:style w:type="paragraph" w:customStyle="1" w:styleId="E-Caution">
    <w:name w:val="E-Caution"/>
    <w:next w:val="E-CautionText"/>
    <w:link w:val="E-CautionChar"/>
    <w:qFormat/>
    <w:pPr>
      <w:keepNext/>
      <w:numPr>
        <w:numId w:val="22"/>
      </w:numPr>
      <w:pBdr>
        <w:top w:val="single" w:sz="12" w:space="1" w:color="auto"/>
      </w:pBdr>
      <w:spacing w:line="240" w:lineRule="atLeast"/>
    </w:pPr>
    <w:rPr>
      <w:rFonts w:ascii="Calibri" w:eastAsia="黑体" w:hAnsi="Calibri" w:cs="宋体"/>
      <w:color w:val="000000" w:themeColor="text1"/>
      <w:kern w:val="2"/>
      <w:sz w:val="21"/>
    </w:rPr>
  </w:style>
  <w:style w:type="paragraph" w:customStyle="1" w:styleId="E-CautionText">
    <w:name w:val="E-Caution Text"/>
    <w:basedOn w:val="a1"/>
    <w:qFormat/>
    <w:pPr>
      <w:keepLines/>
      <w:pBdr>
        <w:bottom w:val="single" w:sz="12" w:space="1" w:color="auto"/>
      </w:pBdr>
      <w:topLinePunct w:val="0"/>
      <w:adjustRightInd/>
      <w:snapToGrid/>
      <w:spacing w:before="0" w:after="60"/>
    </w:pPr>
    <w:rPr>
      <w:rFonts w:eastAsia="黑体" w:cs="宋体"/>
      <w:color w:val="000000" w:themeColor="text1"/>
      <w:kern w:val="21"/>
      <w:szCs w:val="20"/>
    </w:rPr>
  </w:style>
  <w:style w:type="character" w:customStyle="1" w:styleId="E-CautionChar">
    <w:name w:val="E-Caution Char"/>
    <w:basedOn w:val="a2"/>
    <w:link w:val="E-Caution"/>
    <w:qFormat/>
    <w:rPr>
      <w:rFonts w:ascii="Calibri" w:eastAsia="黑体" w:hAnsi="Calibri" w:cs="宋体"/>
      <w:color w:val="000000" w:themeColor="text1"/>
      <w:kern w:val="2"/>
      <w:sz w:val="21"/>
    </w:rPr>
  </w:style>
  <w:style w:type="paragraph" w:customStyle="1" w:styleId="E-Warning">
    <w:name w:val="E-Warning"/>
    <w:basedOn w:val="a1"/>
    <w:next w:val="E-CautionText"/>
    <w:qFormat/>
    <w:pPr>
      <w:keepNext/>
      <w:pBdr>
        <w:top w:val="single" w:sz="12" w:space="1" w:color="auto"/>
      </w:pBdr>
      <w:topLinePunct w:val="0"/>
      <w:adjustRightInd/>
      <w:snapToGrid/>
      <w:spacing w:before="0" w:after="0"/>
      <w:ind w:left="0"/>
    </w:pPr>
    <w:rPr>
      <w:rFonts w:eastAsia="黑体" w:cs="宋体"/>
      <w:color w:val="000000"/>
      <w:kern w:val="21"/>
      <w:szCs w:val="20"/>
    </w:rPr>
  </w:style>
  <w:style w:type="paragraph" w:customStyle="1" w:styleId="E-Danger">
    <w:name w:val="E-Danger"/>
    <w:basedOn w:val="E-Warning"/>
    <w:next w:val="E-CautionText"/>
    <w:qFormat/>
    <w:pPr>
      <w:numPr>
        <w:numId w:val="23"/>
      </w:numPr>
    </w:pPr>
  </w:style>
  <w:style w:type="table" w:customStyle="1" w:styleId="2f2">
    <w:name w:val="样式2"/>
    <w:basedOn w:val="a3"/>
    <w:uiPriority w:val="99"/>
    <w:qFormat/>
    <w:tblPr/>
  </w:style>
  <w:style w:type="paragraph" w:customStyle="1" w:styleId="afff8">
    <w:name w:val="元素表名称"/>
    <w:basedOn w:val="a1"/>
    <w:qFormat/>
    <w:pPr>
      <w:ind w:left="0"/>
      <w:jc w:val="center"/>
    </w:pPr>
    <w:rPr>
      <w:rFonts w:cs="宋体"/>
      <w:szCs w:val="20"/>
    </w:rPr>
  </w:style>
  <w:style w:type="paragraph" w:customStyle="1" w:styleId="afff9">
    <w:name w:val="封面产品名称"/>
    <w:basedOn w:val="afff5"/>
    <w:next w:val="af5"/>
    <w:qFormat/>
    <w:pPr>
      <w:ind w:right="720"/>
    </w:pPr>
    <w:rPr>
      <w:bCs w:val="0"/>
      <w:sz w:val="48"/>
    </w:rPr>
  </w:style>
  <w:style w:type="paragraph" w:customStyle="1" w:styleId="afffa">
    <w:name w:val="元素表、合格证标题"/>
    <w:basedOn w:val="a1"/>
    <w:qFormat/>
    <w:pPr>
      <w:spacing w:before="240" w:line="360" w:lineRule="auto"/>
      <w:ind w:left="0"/>
      <w:jc w:val="center"/>
    </w:pPr>
    <w:rPr>
      <w:rFonts w:eastAsia="黑体" w:cs="宋体"/>
      <w:sz w:val="32"/>
      <w:szCs w:val="20"/>
    </w:rPr>
  </w:style>
  <w:style w:type="character" w:customStyle="1" w:styleId="Chard">
    <w:name w:val="页眉 Char"/>
    <w:basedOn w:val="a2"/>
    <w:link w:val="afb"/>
    <w:uiPriority w:val="99"/>
    <w:qFormat/>
    <w:rPr>
      <w:rFonts w:ascii="Calibri" w:eastAsia="华文细黑" w:hAnsi="Calibri" w:cs="Arial"/>
      <w:kern w:val="2"/>
      <w:sz w:val="2"/>
      <w:szCs w:val="2"/>
    </w:rPr>
  </w:style>
  <w:style w:type="paragraph" w:customStyle="1" w:styleId="afffb">
    <w:name w:val="自定义缩进图片"/>
    <w:basedOn w:val="Code"/>
    <w:next w:val="af5"/>
    <w:qFormat/>
    <w:pPr>
      <w:ind w:left="0" w:firstLineChars="1700" w:firstLine="3060"/>
      <w:jc w:val="both"/>
    </w:pPr>
    <w:rPr>
      <w:rFonts w:cs="宋体"/>
      <w:szCs w:val="20"/>
    </w:rPr>
  </w:style>
  <w:style w:type="paragraph" w:customStyle="1" w:styleId="afffc">
    <w:name w:val="手册更新版本和时间"/>
    <w:basedOn w:val="a1"/>
    <w:next w:val="af5"/>
    <w:qFormat/>
    <w:pPr>
      <w:jc w:val="right"/>
    </w:pPr>
    <w:rPr>
      <w:rFonts w:cs="宋体"/>
      <w:szCs w:val="20"/>
    </w:rPr>
  </w:style>
  <w:style w:type="paragraph" w:customStyle="1" w:styleId="230">
    <w:name w:val="样式 目录 2 + 左侧:  3 字符"/>
    <w:basedOn w:val="24"/>
    <w:qFormat/>
    <w:pPr>
      <w:ind w:left="720"/>
    </w:pPr>
    <w:rPr>
      <w:rFonts w:cs="宋体"/>
    </w:rPr>
  </w:style>
  <w:style w:type="character" w:customStyle="1" w:styleId="Char3">
    <w:name w:val="批注文字 Char"/>
    <w:basedOn w:val="a2"/>
    <w:link w:val="ae"/>
    <w:uiPriority w:val="99"/>
    <w:semiHidden/>
    <w:qFormat/>
    <w:rPr>
      <w:rFonts w:ascii="Calibri" w:eastAsia="华文细黑" w:hAnsi="Calibri" w:cs="Arial"/>
      <w:kern w:val="2"/>
      <w:sz w:val="24"/>
      <w:szCs w:val="21"/>
    </w:rPr>
  </w:style>
  <w:style w:type="character" w:customStyle="1" w:styleId="TableTextChar">
    <w:name w:val="Table Text Char"/>
    <w:link w:val="TableText"/>
    <w:qFormat/>
    <w:locked/>
    <w:rPr>
      <w:rFonts w:ascii="Calibri" w:eastAsia="华文细黑" w:hAnsi="Calibri" w:cs="Arial"/>
      <w:snapToGrid w:val="0"/>
      <w:sz w:val="24"/>
      <w:szCs w:val="21"/>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1"/>
    <w:uiPriority w:val="1"/>
    <w:qFormat/>
    <w:pPr>
      <w:widowControl w:val="0"/>
      <w:topLinePunct w:val="0"/>
      <w:autoSpaceDE w:val="0"/>
      <w:autoSpaceDN w:val="0"/>
      <w:adjustRightInd/>
      <w:snapToGrid/>
      <w:spacing w:before="0" w:after="0" w:line="240" w:lineRule="auto"/>
      <w:ind w:left="0"/>
    </w:pPr>
    <w:rPr>
      <w:rFonts w:ascii="宋体" w:eastAsia="宋体" w:hAnsi="宋体" w:cs="宋体"/>
      <w:kern w:val="0"/>
      <w:sz w:val="22"/>
      <w:szCs w:val="22"/>
    </w:rPr>
  </w:style>
  <w:style w:type="paragraph" w:styleId="afffd">
    <w:name w:val="List Paragraph"/>
    <w:basedOn w:val="a1"/>
    <w:uiPriority w:val="99"/>
    <w:qFormat/>
    <w:pPr>
      <w:ind w:firstLineChars="200" w:firstLine="420"/>
    </w:pPr>
  </w:style>
  <w:style w:type="character" w:customStyle="1" w:styleId="Charf2">
    <w:name w:val="标题 Char"/>
    <w:basedOn w:val="a2"/>
    <w:link w:val="aff4"/>
    <w:qFormat/>
    <w:rPr>
      <w:rFonts w:ascii="Arial" w:eastAsia="华文细黑" w:hAnsi="Arial" w:cs="Arial"/>
      <w:b/>
      <w:bCs/>
      <w:kern w:val="2"/>
      <w:sz w:val="32"/>
      <w:szCs w:val="32"/>
    </w:rPr>
  </w:style>
  <w:style w:type="character" w:customStyle="1" w:styleId="1Char">
    <w:name w:val="标题 1 Char"/>
    <w:link w:val="1"/>
    <w:qFormat/>
    <w:rPr>
      <w:rFonts w:ascii="Calibri" w:eastAsia="黑体" w:hAnsi="Calibri" w:cs="Book Antiqua"/>
      <w:bCs/>
      <w:kern w:val="2"/>
      <w:sz w:val="44"/>
      <w:szCs w:val="44"/>
    </w:rPr>
  </w:style>
  <w:style w:type="paragraph" w:customStyle="1" w:styleId="TOC2">
    <w:name w:val="TOC 标题2"/>
    <w:basedOn w:val="1"/>
    <w:next w:val="a1"/>
    <w:uiPriority w:val="39"/>
    <w:unhideWhenUsed/>
    <w:qFormat/>
    <w:pPr>
      <w:keepLines/>
      <w:numPr>
        <w:numId w:val="0"/>
      </w:numPr>
      <w:topLinePunct w:val="0"/>
      <w:adjustRightInd/>
      <w:snapToGrid/>
      <w:spacing w:before="240" w:after="0" w:line="259" w:lineRule="auto"/>
      <w:jc w:val="left"/>
      <w:outlineLvl w:val="9"/>
    </w:pPr>
    <w:rPr>
      <w:rFonts w:asciiTheme="majorHAnsi" w:eastAsiaTheme="majorEastAsia" w:hAnsiTheme="majorHAnsi" w:cstheme="majorBidi"/>
      <w:bCs w:val="0"/>
      <w:color w:val="365F91" w:themeColor="accent1" w:themeShade="BF"/>
      <w:kern w:val="0"/>
      <w:sz w:val="32"/>
      <w:szCs w:val="32"/>
    </w:rPr>
  </w:style>
  <w:style w:type="character" w:customStyle="1" w:styleId="2Char">
    <w:name w:val="标题 2 Char"/>
    <w:basedOn w:val="a2"/>
    <w:link w:val="21"/>
    <w:uiPriority w:val="9"/>
    <w:qFormat/>
    <w:rPr>
      <w:rFonts w:ascii="Calibri" w:eastAsia="黑体" w:hAnsi="Calibri" w:cs="Book Antiqua"/>
      <w:bCs/>
      <w:sz w:val="36"/>
      <w:szCs w:val="36"/>
      <w:lang w:eastAsia="en-US"/>
    </w:rPr>
  </w:style>
  <w:style w:type="character" w:customStyle="1" w:styleId="3Char">
    <w:name w:val="标题 3 Char"/>
    <w:basedOn w:val="a2"/>
    <w:link w:val="31"/>
    <w:qFormat/>
    <w:rPr>
      <w:rFonts w:ascii="Calibri" w:eastAsia="黑体" w:hAnsi="Calibri" w:cs="宋体"/>
      <w:sz w:val="32"/>
      <w:szCs w:val="32"/>
    </w:rPr>
  </w:style>
  <w:style w:type="character" w:customStyle="1" w:styleId="4Char">
    <w:name w:val="标题 4 Char"/>
    <w:basedOn w:val="a2"/>
    <w:link w:val="41"/>
    <w:qFormat/>
    <w:rPr>
      <w:rFonts w:ascii="Calibri" w:eastAsia="黑体" w:hAnsi="Calibri"/>
      <w:bCs/>
      <w:kern w:val="2"/>
      <w:sz w:val="24"/>
      <w:szCs w:val="21"/>
    </w:rPr>
  </w:style>
  <w:style w:type="character" w:customStyle="1" w:styleId="5Char">
    <w:name w:val="标题 5 Char"/>
    <w:basedOn w:val="a2"/>
    <w:link w:val="51"/>
    <w:semiHidden/>
    <w:qFormat/>
    <w:rPr>
      <w:rFonts w:ascii="Calibri" w:eastAsia="华文细黑" w:hAnsi="Calibri" w:cs="Arial"/>
      <w:b/>
      <w:bCs/>
      <w:kern w:val="2"/>
      <w:sz w:val="28"/>
      <w:szCs w:val="28"/>
    </w:rPr>
  </w:style>
  <w:style w:type="character" w:customStyle="1" w:styleId="6Char">
    <w:name w:val="标题 6 Char"/>
    <w:basedOn w:val="a2"/>
    <w:link w:val="6"/>
    <w:semiHidden/>
    <w:qFormat/>
    <w:rPr>
      <w:rFonts w:ascii="Arial" w:eastAsia="黑体" w:hAnsi="Arial"/>
      <w:b/>
      <w:bCs/>
      <w:kern w:val="2"/>
      <w:sz w:val="24"/>
      <w:szCs w:val="21"/>
    </w:rPr>
  </w:style>
  <w:style w:type="character" w:customStyle="1" w:styleId="7Char">
    <w:name w:val="标题 7 Char"/>
    <w:basedOn w:val="a2"/>
    <w:link w:val="7"/>
    <w:qFormat/>
    <w:rPr>
      <w:rFonts w:ascii="Calibri" w:eastAsia="黑体" w:hAnsi="Calibri" w:cs="Book Antiqua"/>
      <w:kern w:val="2"/>
      <w:sz w:val="44"/>
      <w:szCs w:val="44"/>
    </w:rPr>
  </w:style>
  <w:style w:type="character" w:customStyle="1" w:styleId="8Char">
    <w:name w:val="标题 8 Char"/>
    <w:basedOn w:val="a2"/>
    <w:link w:val="8"/>
    <w:qFormat/>
    <w:rPr>
      <w:rFonts w:ascii="Calibri" w:eastAsia="黑体" w:hAnsi="Calibri"/>
      <w:bCs/>
      <w:sz w:val="36"/>
      <w:szCs w:val="36"/>
      <w:lang w:eastAsia="en-US"/>
    </w:rPr>
  </w:style>
  <w:style w:type="character" w:customStyle="1" w:styleId="9Char">
    <w:name w:val="标题 9 Char"/>
    <w:basedOn w:val="a2"/>
    <w:link w:val="9"/>
    <w:qFormat/>
    <w:rPr>
      <w:rFonts w:ascii="Calibri" w:eastAsia="黑体" w:hAnsi="Calibri"/>
      <w:sz w:val="32"/>
      <w:szCs w:val="32"/>
    </w:rPr>
  </w:style>
  <w:style w:type="character" w:customStyle="1" w:styleId="Charf3">
    <w:name w:val="批注主题 Char"/>
    <w:basedOn w:val="Char3"/>
    <w:link w:val="aff5"/>
    <w:uiPriority w:val="99"/>
    <w:semiHidden/>
    <w:qFormat/>
    <w:rPr>
      <w:rFonts w:ascii="Calibri" w:eastAsia="华文细黑" w:hAnsi="Calibri" w:cs="Arial"/>
      <w:b/>
      <w:bCs/>
      <w:kern w:val="2"/>
      <w:sz w:val="24"/>
      <w:szCs w:val="21"/>
    </w:rPr>
  </w:style>
  <w:style w:type="character" w:customStyle="1" w:styleId="Char6">
    <w:name w:val="正文文本 Char"/>
    <w:basedOn w:val="a2"/>
    <w:link w:val="af1"/>
    <w:semiHidden/>
    <w:qFormat/>
    <w:rPr>
      <w:rFonts w:ascii="Calibri" w:eastAsia="华文细黑" w:hAnsi="Calibri" w:cs="Arial"/>
      <w:kern w:val="2"/>
      <w:sz w:val="24"/>
      <w:szCs w:val="21"/>
    </w:rPr>
  </w:style>
  <w:style w:type="character" w:customStyle="1" w:styleId="Charf4">
    <w:name w:val="正文首行缩进 Char"/>
    <w:basedOn w:val="Char6"/>
    <w:link w:val="aff6"/>
    <w:semiHidden/>
    <w:qFormat/>
    <w:rPr>
      <w:rFonts w:ascii="Calibri" w:eastAsia="华文细黑" w:hAnsi="Calibri" w:cs="Arial"/>
      <w:kern w:val="2"/>
      <w:sz w:val="24"/>
      <w:szCs w:val="21"/>
    </w:rPr>
  </w:style>
  <w:style w:type="character" w:customStyle="1" w:styleId="Char">
    <w:name w:val="宏文本 Char"/>
    <w:basedOn w:val="a2"/>
    <w:link w:val="a5"/>
    <w:semiHidden/>
    <w:qFormat/>
    <w:rPr>
      <w:rFonts w:ascii="Courier New" w:hAnsi="Courier New" w:cs="Courier New"/>
      <w:kern w:val="2"/>
      <w:sz w:val="24"/>
      <w:szCs w:val="24"/>
    </w:rPr>
  </w:style>
  <w:style w:type="character" w:customStyle="1" w:styleId="Char0">
    <w:name w:val="注释标题 Char"/>
    <w:basedOn w:val="a2"/>
    <w:link w:val="a7"/>
    <w:semiHidden/>
    <w:qFormat/>
    <w:rPr>
      <w:rFonts w:ascii="Calibri" w:eastAsia="华文细黑" w:hAnsi="Calibri" w:cs="Arial"/>
      <w:kern w:val="2"/>
      <w:sz w:val="24"/>
      <w:szCs w:val="21"/>
    </w:rPr>
  </w:style>
  <w:style w:type="character" w:customStyle="1" w:styleId="Char1">
    <w:name w:val="电子邮件签名 Char"/>
    <w:basedOn w:val="a2"/>
    <w:link w:val="a8"/>
    <w:semiHidden/>
    <w:qFormat/>
    <w:rPr>
      <w:rFonts w:ascii="Calibri" w:eastAsia="华文细黑" w:hAnsi="Calibri" w:cs="Arial"/>
      <w:kern w:val="2"/>
      <w:sz w:val="24"/>
      <w:szCs w:val="21"/>
    </w:rPr>
  </w:style>
  <w:style w:type="character" w:customStyle="1" w:styleId="Char2">
    <w:name w:val="文档结构图 Char"/>
    <w:basedOn w:val="a2"/>
    <w:link w:val="ac"/>
    <w:qFormat/>
    <w:rPr>
      <w:rFonts w:ascii="Calibri" w:eastAsia="华文细黑" w:hAnsi="Calibri" w:cs="Arial"/>
      <w:kern w:val="2"/>
      <w:sz w:val="24"/>
      <w:szCs w:val="21"/>
      <w:shd w:val="clear" w:color="auto" w:fill="000080"/>
    </w:rPr>
  </w:style>
  <w:style w:type="character" w:customStyle="1" w:styleId="Char4">
    <w:name w:val="称呼 Char"/>
    <w:basedOn w:val="a2"/>
    <w:link w:val="af"/>
    <w:semiHidden/>
    <w:qFormat/>
    <w:rPr>
      <w:rFonts w:ascii="Calibri" w:eastAsia="华文细黑" w:hAnsi="Calibri" w:cs="Arial"/>
      <w:kern w:val="2"/>
      <w:sz w:val="24"/>
      <w:szCs w:val="21"/>
    </w:rPr>
  </w:style>
  <w:style w:type="character" w:customStyle="1" w:styleId="3Char0">
    <w:name w:val="正文文本 3 Char"/>
    <w:basedOn w:val="a2"/>
    <w:link w:val="33"/>
    <w:semiHidden/>
    <w:qFormat/>
    <w:rPr>
      <w:rFonts w:ascii="Calibri" w:eastAsia="华文细黑" w:hAnsi="Calibri" w:cs="Arial"/>
      <w:kern w:val="2"/>
      <w:sz w:val="16"/>
      <w:szCs w:val="16"/>
    </w:rPr>
  </w:style>
  <w:style w:type="character" w:customStyle="1" w:styleId="Char5">
    <w:name w:val="结束语 Char"/>
    <w:basedOn w:val="a2"/>
    <w:link w:val="af0"/>
    <w:semiHidden/>
    <w:qFormat/>
    <w:rPr>
      <w:rFonts w:ascii="Calibri" w:eastAsia="华文细黑" w:hAnsi="Calibri" w:cs="Arial"/>
      <w:kern w:val="2"/>
      <w:sz w:val="24"/>
      <w:szCs w:val="21"/>
    </w:rPr>
  </w:style>
  <w:style w:type="character" w:customStyle="1" w:styleId="Char7">
    <w:name w:val="正文文本缩进 Char"/>
    <w:basedOn w:val="a2"/>
    <w:link w:val="af2"/>
    <w:qFormat/>
    <w:rPr>
      <w:rFonts w:ascii="Calibri" w:eastAsia="华文细黑" w:hAnsi="Calibri" w:cs="Arial"/>
      <w:kern w:val="2"/>
      <w:sz w:val="24"/>
      <w:szCs w:val="21"/>
    </w:rPr>
  </w:style>
  <w:style w:type="character" w:customStyle="1" w:styleId="HTMLChar">
    <w:name w:val="HTML 地址 Char"/>
    <w:basedOn w:val="a2"/>
    <w:link w:val="HTML"/>
    <w:semiHidden/>
    <w:qFormat/>
    <w:rPr>
      <w:rFonts w:ascii="Calibri" w:eastAsia="华文细黑" w:hAnsi="Calibri" w:cs="Arial"/>
      <w:i/>
      <w:iCs/>
      <w:kern w:val="2"/>
      <w:sz w:val="24"/>
      <w:szCs w:val="21"/>
    </w:rPr>
  </w:style>
  <w:style w:type="character" w:customStyle="1" w:styleId="Char8">
    <w:name w:val="纯文本 Char"/>
    <w:basedOn w:val="a2"/>
    <w:link w:val="af5"/>
    <w:semiHidden/>
    <w:qFormat/>
    <w:rPr>
      <w:rFonts w:ascii="宋体" w:eastAsia="华文细黑" w:hAnsi="Courier New" w:cs="Courier New"/>
      <w:kern w:val="2"/>
      <w:sz w:val="24"/>
      <w:szCs w:val="21"/>
    </w:rPr>
  </w:style>
  <w:style w:type="character" w:customStyle="1" w:styleId="Char9">
    <w:name w:val="日期 Char"/>
    <w:basedOn w:val="a2"/>
    <w:link w:val="af6"/>
    <w:qFormat/>
    <w:rPr>
      <w:rFonts w:ascii="Calibri" w:eastAsia="华文细黑" w:hAnsi="Calibri" w:cs="Arial"/>
      <w:kern w:val="2"/>
      <w:sz w:val="24"/>
      <w:szCs w:val="21"/>
    </w:rPr>
  </w:style>
  <w:style w:type="character" w:customStyle="1" w:styleId="2Char0">
    <w:name w:val="正文文本缩进 2 Char"/>
    <w:basedOn w:val="a2"/>
    <w:link w:val="23"/>
    <w:semiHidden/>
    <w:qFormat/>
    <w:rPr>
      <w:rFonts w:ascii="Calibri" w:eastAsia="华文细黑" w:hAnsi="Calibri" w:cs="Arial"/>
      <w:kern w:val="2"/>
      <w:sz w:val="24"/>
      <w:szCs w:val="21"/>
    </w:rPr>
  </w:style>
  <w:style w:type="character" w:customStyle="1" w:styleId="Chara">
    <w:name w:val="尾注文本 Char"/>
    <w:basedOn w:val="a2"/>
    <w:link w:val="af7"/>
    <w:semiHidden/>
    <w:qFormat/>
    <w:rPr>
      <w:rFonts w:ascii="Calibri" w:eastAsia="华文细黑" w:hAnsi="Calibri" w:cs="Arial"/>
      <w:kern w:val="2"/>
      <w:sz w:val="24"/>
      <w:szCs w:val="21"/>
    </w:rPr>
  </w:style>
  <w:style w:type="character" w:customStyle="1" w:styleId="Charb">
    <w:name w:val="批注框文本 Char"/>
    <w:basedOn w:val="a2"/>
    <w:link w:val="af8"/>
    <w:uiPriority w:val="99"/>
    <w:semiHidden/>
    <w:qFormat/>
    <w:rPr>
      <w:rFonts w:ascii="Calibri" w:eastAsia="华文细黑" w:hAnsi="Calibri" w:cs="Arial"/>
      <w:kern w:val="2"/>
      <w:sz w:val="18"/>
      <w:szCs w:val="18"/>
    </w:rPr>
  </w:style>
  <w:style w:type="character" w:customStyle="1" w:styleId="2Char2">
    <w:name w:val="正文首行缩进 2 Char"/>
    <w:basedOn w:val="Char7"/>
    <w:link w:val="28"/>
    <w:qFormat/>
    <w:rPr>
      <w:rFonts w:ascii="华文细黑" w:eastAsia="华文细黑" w:hAnsi="华文细黑" w:cs="Arial"/>
      <w:kern w:val="2"/>
      <w:sz w:val="24"/>
      <w:szCs w:val="21"/>
    </w:rPr>
  </w:style>
  <w:style w:type="character" w:customStyle="1" w:styleId="Chare">
    <w:name w:val="签名 Char"/>
    <w:basedOn w:val="a2"/>
    <w:link w:val="afc"/>
    <w:semiHidden/>
    <w:qFormat/>
    <w:rPr>
      <w:rFonts w:ascii="Calibri" w:eastAsia="华文细黑" w:hAnsi="Calibri" w:cs="Arial"/>
      <w:kern w:val="2"/>
      <w:sz w:val="24"/>
      <w:szCs w:val="21"/>
    </w:rPr>
  </w:style>
  <w:style w:type="character" w:customStyle="1" w:styleId="Charf">
    <w:name w:val="副标题 Char"/>
    <w:basedOn w:val="a2"/>
    <w:link w:val="afe"/>
    <w:qFormat/>
    <w:rPr>
      <w:rFonts w:ascii="Arial" w:eastAsia="华文细黑" w:hAnsi="Arial" w:cs="Arial"/>
      <w:b/>
      <w:bCs/>
      <w:kern w:val="28"/>
      <w:sz w:val="32"/>
      <w:szCs w:val="32"/>
    </w:rPr>
  </w:style>
  <w:style w:type="character" w:customStyle="1" w:styleId="Charf0">
    <w:name w:val="脚注文本 Char"/>
    <w:basedOn w:val="a2"/>
    <w:link w:val="aff0"/>
    <w:semiHidden/>
    <w:qFormat/>
    <w:rPr>
      <w:rFonts w:ascii="Calibri" w:eastAsia="华文细黑" w:hAnsi="Calibri" w:cs="Arial"/>
      <w:kern w:val="2"/>
      <w:sz w:val="18"/>
      <w:szCs w:val="18"/>
    </w:rPr>
  </w:style>
  <w:style w:type="character" w:customStyle="1" w:styleId="3Char1">
    <w:name w:val="正文文本缩进 3 Char"/>
    <w:basedOn w:val="a2"/>
    <w:link w:val="36"/>
    <w:semiHidden/>
    <w:qFormat/>
    <w:rPr>
      <w:rFonts w:ascii="Calibri" w:eastAsia="华文细黑" w:hAnsi="Calibri" w:cs="Arial"/>
      <w:kern w:val="2"/>
      <w:sz w:val="16"/>
      <w:szCs w:val="16"/>
    </w:rPr>
  </w:style>
  <w:style w:type="character" w:customStyle="1" w:styleId="2Char1">
    <w:name w:val="正文文本 2 Char"/>
    <w:basedOn w:val="a2"/>
    <w:link w:val="25"/>
    <w:semiHidden/>
    <w:qFormat/>
    <w:rPr>
      <w:rFonts w:ascii="Calibri" w:eastAsia="华文细黑" w:hAnsi="Calibri" w:cs="Arial"/>
      <w:kern w:val="2"/>
      <w:sz w:val="24"/>
      <w:szCs w:val="21"/>
    </w:rPr>
  </w:style>
  <w:style w:type="character" w:customStyle="1" w:styleId="Charf1">
    <w:name w:val="信息标题 Char"/>
    <w:basedOn w:val="a2"/>
    <w:link w:val="aff2"/>
    <w:semiHidden/>
    <w:qFormat/>
    <w:rPr>
      <w:rFonts w:ascii="Arial" w:eastAsia="华文细黑" w:hAnsi="Arial" w:cs="Arial"/>
      <w:kern w:val="2"/>
      <w:sz w:val="24"/>
      <w:szCs w:val="21"/>
      <w:shd w:val="pct20" w:color="auto" w:fill="auto"/>
    </w:rPr>
  </w:style>
  <w:style w:type="character" w:customStyle="1" w:styleId="HTMLChar0">
    <w:name w:val="HTML 预设格式 Char"/>
    <w:basedOn w:val="a2"/>
    <w:link w:val="HTML0"/>
    <w:semiHidden/>
    <w:qFormat/>
    <w:rPr>
      <w:rFonts w:ascii="Courier New" w:eastAsia="华文细黑" w:hAnsi="Courier New" w:cs="Courier New"/>
      <w:kern w:val="2"/>
    </w:rPr>
  </w:style>
  <w:style w:type="table" w:customStyle="1" w:styleId="1c">
    <w:name w:val="网格型1"/>
    <w:basedOn w:val="a3"/>
    <w:qFormat/>
    <w:pPr>
      <w:widowControl w:val="0"/>
      <w:adjustRightInd w:val="0"/>
      <w:snapToGrid w:val="0"/>
      <w:jc w:val="both"/>
    </w:pPr>
    <w:tblPr/>
  </w:style>
  <w:style w:type="table" w:customStyle="1" w:styleId="1d">
    <w:name w:val="表格主题1"/>
    <w:basedOn w:val="a3"/>
    <w:semiHidden/>
    <w:qFormat/>
    <w:pPr>
      <w:adjustRightInd w:val="0"/>
      <w:snapToGrid w:val="0"/>
      <w:spacing w:before="160" w:after="160"/>
      <w:ind w:left="170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彩色型 11"/>
    <w:basedOn w:val="a3"/>
    <w:semiHidden/>
    <w:qFormat/>
    <w:pPr>
      <w:adjustRightInd w:val="0"/>
      <w:snapToGrid w:val="0"/>
      <w:spacing w:before="160" w:after="160"/>
      <w:ind w:left="170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0">
    <w:name w:val="彩色型 21"/>
    <w:basedOn w:val="a3"/>
    <w:semiHidden/>
    <w:qFormat/>
    <w:pPr>
      <w:adjustRightInd w:val="0"/>
      <w:snapToGrid w:val="0"/>
      <w:spacing w:before="160" w:after="160"/>
      <w:ind w:left="170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310">
    <w:name w:val="彩色型 31"/>
    <w:basedOn w:val="a3"/>
    <w:semiHidden/>
    <w:qFormat/>
    <w:pPr>
      <w:adjustRightInd w:val="0"/>
      <w:snapToGrid w:val="0"/>
      <w:spacing w:before="160" w:after="160"/>
      <w:ind w:left="170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e">
    <w:name w:val="典雅型1"/>
    <w:basedOn w:val="a3"/>
    <w:semiHidden/>
    <w:qFormat/>
    <w:pPr>
      <w:adjustRightInd w:val="0"/>
      <w:snapToGrid w:val="0"/>
      <w:spacing w:before="160" w:after="160"/>
      <w:ind w:left="170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111">
    <w:name w:val="古典型 11"/>
    <w:basedOn w:val="a3"/>
    <w:semiHidden/>
    <w:qFormat/>
    <w:pPr>
      <w:adjustRightInd w:val="0"/>
      <w:snapToGrid w:val="0"/>
      <w:spacing w:before="160" w:after="160"/>
      <w:ind w:left="170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211">
    <w:name w:val="古典型 21"/>
    <w:basedOn w:val="a3"/>
    <w:semiHidden/>
    <w:qFormat/>
    <w:pPr>
      <w:adjustRightInd w:val="0"/>
      <w:snapToGrid w:val="0"/>
      <w:spacing w:before="160" w:after="160"/>
      <w:ind w:left="170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311">
    <w:name w:val="古典型 31"/>
    <w:basedOn w:val="a3"/>
    <w:semiHidden/>
    <w:qFormat/>
    <w:pPr>
      <w:adjustRightInd w:val="0"/>
      <w:snapToGrid w:val="0"/>
      <w:spacing w:before="160" w:after="160"/>
      <w:ind w:left="170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0">
    <w:name w:val="古典型 41"/>
    <w:basedOn w:val="a3"/>
    <w:semiHidden/>
    <w:qFormat/>
    <w:pPr>
      <w:adjustRightInd w:val="0"/>
      <w:snapToGrid w:val="0"/>
      <w:spacing w:before="160" w:after="160"/>
      <w:ind w:left="170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112">
    <w:name w:val="简明型 11"/>
    <w:basedOn w:val="a3"/>
    <w:semiHidden/>
    <w:qFormat/>
    <w:pPr>
      <w:adjustRightInd w:val="0"/>
      <w:snapToGrid w:val="0"/>
      <w:spacing w:before="160" w:after="160"/>
      <w:ind w:left="170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212">
    <w:name w:val="简明型 21"/>
    <w:basedOn w:val="a3"/>
    <w:semiHidden/>
    <w:qFormat/>
    <w:pPr>
      <w:adjustRightInd w:val="0"/>
      <w:snapToGrid w:val="0"/>
      <w:spacing w:before="160" w:after="160"/>
      <w:ind w:left="1701"/>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12">
    <w:name w:val="简明型 31"/>
    <w:basedOn w:val="a3"/>
    <w:semiHidden/>
    <w:qFormat/>
    <w:pPr>
      <w:adjustRightInd w:val="0"/>
      <w:snapToGrid w:val="0"/>
      <w:spacing w:before="160" w:after="160"/>
      <w:ind w:left="170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113">
    <w:name w:val="精巧型 11"/>
    <w:basedOn w:val="a3"/>
    <w:semiHidden/>
    <w:qFormat/>
    <w:pPr>
      <w:adjustRightInd w:val="0"/>
      <w:snapToGrid w:val="0"/>
      <w:spacing w:before="160" w:after="160"/>
      <w:ind w:left="1701"/>
    </w:p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3">
    <w:name w:val="精巧型 21"/>
    <w:basedOn w:val="a3"/>
    <w:semiHidden/>
    <w:qFormat/>
    <w:pPr>
      <w:adjustRightInd w:val="0"/>
      <w:snapToGrid w:val="0"/>
      <w:spacing w:before="160" w:after="160"/>
      <w:ind w:left="1701"/>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14">
    <w:name w:val="表三维效果 11"/>
    <w:basedOn w:val="a3"/>
    <w:semiHidden/>
    <w:qFormat/>
    <w:pPr>
      <w:adjustRightInd w:val="0"/>
      <w:snapToGrid w:val="0"/>
      <w:spacing w:before="160" w:after="160"/>
      <w:ind w:left="1701"/>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214">
    <w:name w:val="表三维效果 21"/>
    <w:basedOn w:val="a3"/>
    <w:semiHidden/>
    <w:qFormat/>
    <w:pPr>
      <w:adjustRightInd w:val="0"/>
      <w:snapToGrid w:val="0"/>
      <w:spacing w:before="160" w:after="160"/>
      <w:ind w:left="1701"/>
    </w:p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313">
    <w:name w:val="表三维效果 31"/>
    <w:basedOn w:val="a3"/>
    <w:semiHidden/>
    <w:qFormat/>
    <w:pPr>
      <w:adjustRightInd w:val="0"/>
      <w:snapToGrid w:val="0"/>
      <w:spacing w:before="160" w:after="160"/>
      <w:ind w:left="1701"/>
    </w:p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115">
    <w:name w:val="列表型 11"/>
    <w:basedOn w:val="a3"/>
    <w:semiHidden/>
    <w:qFormat/>
    <w:pPr>
      <w:adjustRightInd w:val="0"/>
      <w:snapToGrid w:val="0"/>
      <w:spacing w:before="160" w:after="160"/>
      <w:ind w:left="1701"/>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5">
    <w:name w:val="列表型 21"/>
    <w:basedOn w:val="a3"/>
    <w:semiHidden/>
    <w:qFormat/>
    <w:pPr>
      <w:adjustRightInd w:val="0"/>
      <w:snapToGrid w:val="0"/>
      <w:spacing w:before="160" w:after="160"/>
      <w:ind w:left="1701"/>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314">
    <w:name w:val="列表型 31"/>
    <w:basedOn w:val="a3"/>
    <w:semiHidden/>
    <w:qFormat/>
    <w:pPr>
      <w:adjustRightInd w:val="0"/>
      <w:snapToGrid w:val="0"/>
      <w:spacing w:before="160" w:after="160"/>
      <w:ind w:left="170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1">
    <w:name w:val="列表型 41"/>
    <w:basedOn w:val="a3"/>
    <w:semiHidden/>
    <w:qFormat/>
    <w:pPr>
      <w:adjustRightInd w:val="0"/>
      <w:snapToGrid w:val="0"/>
      <w:spacing w:before="160" w:after="160"/>
      <w:ind w:left="170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510">
    <w:name w:val="列表型 51"/>
    <w:basedOn w:val="a3"/>
    <w:semiHidden/>
    <w:qFormat/>
    <w:pPr>
      <w:adjustRightInd w:val="0"/>
      <w:snapToGrid w:val="0"/>
      <w:spacing w:before="160" w:after="160"/>
      <w:ind w:left="170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0">
    <w:name w:val="列表型 61"/>
    <w:basedOn w:val="a3"/>
    <w:semiHidden/>
    <w:qFormat/>
    <w:pPr>
      <w:adjustRightInd w:val="0"/>
      <w:snapToGrid w:val="0"/>
      <w:spacing w:before="160" w:after="160"/>
      <w:ind w:left="1701"/>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customStyle="1" w:styleId="710">
    <w:name w:val="列表型 71"/>
    <w:basedOn w:val="a3"/>
    <w:semiHidden/>
    <w:qFormat/>
    <w:pPr>
      <w:adjustRightInd w:val="0"/>
      <w:snapToGrid w:val="0"/>
      <w:spacing w:before="160" w:after="160"/>
      <w:ind w:left="1701"/>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0">
    <w:name w:val="列表型 81"/>
    <w:basedOn w:val="a3"/>
    <w:semiHidden/>
    <w:qFormat/>
    <w:pPr>
      <w:adjustRightInd w:val="0"/>
      <w:snapToGrid w:val="0"/>
      <w:spacing w:before="160" w:after="160"/>
      <w:ind w:left="1701"/>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customStyle="1" w:styleId="1f">
    <w:name w:val="流行型1"/>
    <w:basedOn w:val="a3"/>
    <w:semiHidden/>
    <w:qFormat/>
    <w:pPr>
      <w:adjustRightInd w:val="0"/>
      <w:snapToGrid w:val="0"/>
      <w:spacing w:before="160" w:after="160"/>
      <w:ind w:left="1701"/>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6">
    <w:name w:val="竖列型 11"/>
    <w:basedOn w:val="a3"/>
    <w:semiHidden/>
    <w:qFormat/>
    <w:pPr>
      <w:adjustRightInd w:val="0"/>
      <w:snapToGrid w:val="0"/>
      <w:spacing w:before="160" w:after="160"/>
      <w:ind w:left="1701"/>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6">
    <w:name w:val="竖列型 21"/>
    <w:basedOn w:val="a3"/>
    <w:semiHidden/>
    <w:qFormat/>
    <w:pPr>
      <w:adjustRightInd w:val="0"/>
      <w:snapToGrid w:val="0"/>
      <w:spacing w:before="160" w:after="160"/>
      <w:ind w:left="1701"/>
    </w:pPr>
    <w:rPr>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5">
    <w:name w:val="竖列型 31"/>
    <w:basedOn w:val="a3"/>
    <w:semiHidden/>
    <w:qFormat/>
    <w:pPr>
      <w:adjustRightInd w:val="0"/>
      <w:snapToGrid w:val="0"/>
      <w:spacing w:before="160" w:after="160"/>
      <w:ind w:left="1701"/>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2">
    <w:name w:val="竖列型 41"/>
    <w:basedOn w:val="a3"/>
    <w:semiHidden/>
    <w:qFormat/>
    <w:pPr>
      <w:adjustRightInd w:val="0"/>
      <w:snapToGrid w:val="0"/>
      <w:spacing w:before="160" w:after="160"/>
      <w:ind w:left="1701"/>
    </w:p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竖列型 51"/>
    <w:basedOn w:val="a3"/>
    <w:semiHidden/>
    <w:qFormat/>
    <w:pPr>
      <w:adjustRightInd w:val="0"/>
      <w:snapToGrid w:val="0"/>
      <w:spacing w:before="160" w:after="160"/>
      <w:ind w:left="1701"/>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7">
    <w:name w:val="网格型 11"/>
    <w:basedOn w:val="a3"/>
    <w:semiHidden/>
    <w:qFormat/>
    <w:pPr>
      <w:adjustRightInd w:val="0"/>
      <w:snapToGrid w:val="0"/>
      <w:spacing w:before="160" w:after="160"/>
      <w:ind w:left="170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17">
    <w:name w:val="网格型 21"/>
    <w:basedOn w:val="a3"/>
    <w:semiHidden/>
    <w:qFormat/>
    <w:pPr>
      <w:adjustRightInd w:val="0"/>
      <w:snapToGrid w:val="0"/>
      <w:spacing w:before="160" w:after="160"/>
      <w:ind w:left="1701"/>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316">
    <w:name w:val="网格型 31"/>
    <w:basedOn w:val="a3"/>
    <w:semiHidden/>
    <w:qFormat/>
    <w:pPr>
      <w:adjustRightInd w:val="0"/>
      <w:snapToGrid w:val="0"/>
      <w:spacing w:before="160" w:after="160"/>
      <w:ind w:left="170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413">
    <w:name w:val="网格型 41"/>
    <w:basedOn w:val="a3"/>
    <w:semiHidden/>
    <w:qFormat/>
    <w:pPr>
      <w:adjustRightInd w:val="0"/>
      <w:snapToGrid w:val="0"/>
      <w:spacing w:before="160" w:after="160"/>
      <w:ind w:left="170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512">
    <w:name w:val="网格型 51"/>
    <w:basedOn w:val="a3"/>
    <w:semiHidden/>
    <w:qFormat/>
    <w:pPr>
      <w:adjustRightInd w:val="0"/>
      <w:snapToGrid w:val="0"/>
      <w:spacing w:before="160" w:after="160"/>
      <w:ind w:left="170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611">
    <w:name w:val="网格型 61"/>
    <w:basedOn w:val="a3"/>
    <w:semiHidden/>
    <w:qFormat/>
    <w:pPr>
      <w:adjustRightInd w:val="0"/>
      <w:snapToGrid w:val="0"/>
      <w:spacing w:before="160" w:after="160"/>
      <w:ind w:left="170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1">
    <w:name w:val="网格型 71"/>
    <w:basedOn w:val="a3"/>
    <w:semiHidden/>
    <w:qFormat/>
    <w:pPr>
      <w:adjustRightInd w:val="0"/>
      <w:snapToGrid w:val="0"/>
      <w:spacing w:before="160" w:after="160"/>
      <w:ind w:left="170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811">
    <w:name w:val="网格型 81"/>
    <w:basedOn w:val="a3"/>
    <w:semiHidden/>
    <w:qFormat/>
    <w:pPr>
      <w:adjustRightInd w:val="0"/>
      <w:snapToGrid w:val="0"/>
      <w:spacing w:before="160" w:after="160"/>
      <w:ind w:left="170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118">
    <w:name w:val="网页型 11"/>
    <w:basedOn w:val="a3"/>
    <w:semiHidden/>
    <w:qFormat/>
    <w:pPr>
      <w:adjustRightInd w:val="0"/>
      <w:snapToGrid w:val="0"/>
      <w:spacing w:before="160" w:after="160"/>
      <w:ind w:left="170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8">
    <w:name w:val="网页型 21"/>
    <w:basedOn w:val="a3"/>
    <w:semiHidden/>
    <w:qFormat/>
    <w:pPr>
      <w:adjustRightInd w:val="0"/>
      <w:snapToGrid w:val="0"/>
      <w:spacing w:before="160" w:after="160"/>
      <w:ind w:left="170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7">
    <w:name w:val="网页型 31"/>
    <w:basedOn w:val="a3"/>
    <w:semiHidden/>
    <w:qFormat/>
    <w:pPr>
      <w:adjustRightInd w:val="0"/>
      <w:snapToGrid w:val="0"/>
      <w:spacing w:before="160" w:after="160"/>
      <w:ind w:left="170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f0">
    <w:name w:val="专业型1"/>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leNoFrame1">
    <w:name w:val="Table No Frame1"/>
    <w:basedOn w:val="aff7"/>
    <w:semiHidden/>
    <w:qFormat/>
    <w:pPr>
      <w:adjustRightInd/>
      <w:snapToGrid/>
      <w:jc w:val="left"/>
    </w:pPr>
    <w:tblPr/>
    <w:trPr>
      <w:cantSplit/>
    </w:trPr>
  </w:style>
  <w:style w:type="table" w:customStyle="1" w:styleId="table1">
    <w:name w:val="table1"/>
    <w:basedOn w:val="affb"/>
    <w:qFormat/>
    <w:pPr>
      <w:widowControl/>
    </w:pPr>
    <w:rPr>
      <w:rFonts w:eastAsia="Times New Roman" w:cs="Arial"/>
    </w:rPr>
    <w:tblPr/>
    <w:trPr>
      <w:cantSplit/>
    </w:trPr>
    <w:tcPr>
      <w:shd w:val="clear" w:color="auto" w:fill="auto"/>
    </w:tc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219">
    <w:name w:val="样式21"/>
    <w:basedOn w:val="a3"/>
    <w:uiPriority w:val="99"/>
    <w:qFormat/>
    <w:tblPr/>
  </w:style>
  <w:style w:type="paragraph" w:customStyle="1" w:styleId="Style213">
    <w:name w:val="_Style 213"/>
    <w:basedOn w:val="a1"/>
    <w:next w:val="a1"/>
    <w:qFormat/>
    <w:pPr>
      <w:widowControl w:val="0"/>
      <w:topLinePunct w:val="0"/>
      <w:adjustRightInd/>
      <w:snapToGrid/>
      <w:spacing w:before="0" w:after="0" w:line="240" w:lineRule="auto"/>
      <w:ind w:left="210"/>
    </w:pPr>
    <w:rPr>
      <w:rFonts w:ascii="Times New Roman" w:eastAsia="宋体" w:hAnsi="Times New Roman" w:cs="Times New Roman"/>
      <w:smallCaps/>
      <w:sz w:val="21"/>
      <w:szCs w:val="20"/>
    </w:rPr>
  </w:style>
  <w:style w:type="paragraph" w:customStyle="1" w:styleId="1f1">
    <w:name w:val="列出段落1"/>
    <w:basedOn w:val="a1"/>
    <w:qFormat/>
    <w:pPr>
      <w:ind w:firstLineChars="200" w:firstLine="420"/>
    </w:pPr>
  </w:style>
  <w:style w:type="character" w:customStyle="1" w:styleId="2Char10">
    <w:name w:val="正文首行缩进 2 Char1"/>
    <w:basedOn w:val="Char7"/>
    <w:uiPriority w:val="99"/>
    <w:semiHidden/>
    <w:qFormat/>
    <w:rPr>
      <w:rFonts w:ascii="Calibri" w:eastAsia="华文细黑" w:hAnsi="Calibri" w:cs="Arial"/>
      <w:kern w:val="2"/>
      <w:sz w:val="24"/>
      <w:szCs w:val="21"/>
    </w:rPr>
  </w:style>
  <w:style w:type="character" w:customStyle="1" w:styleId="Char10">
    <w:name w:val="标题 Char1"/>
    <w:basedOn w:val="a2"/>
    <w:uiPriority w:val="10"/>
    <w:qFormat/>
    <w:rPr>
      <w:rFonts w:asciiTheme="majorHAnsi" w:eastAsia="宋体" w:hAnsiTheme="majorHAnsi" w:cstheme="majorBidi"/>
      <w:b/>
      <w:bCs/>
      <w:sz w:val="32"/>
      <w:szCs w:val="32"/>
    </w:rPr>
  </w:style>
  <w:style w:type="character" w:customStyle="1" w:styleId="Charf5">
    <w:name w:val="无间隔 Char"/>
    <w:basedOn w:val="a2"/>
    <w:link w:val="1f2"/>
    <w:uiPriority w:val="1"/>
    <w:qFormat/>
    <w:rPr>
      <w:szCs w:val="24"/>
    </w:rPr>
  </w:style>
  <w:style w:type="paragraph" w:customStyle="1" w:styleId="1f2">
    <w:name w:val="无间隔1"/>
    <w:link w:val="Charf5"/>
    <w:uiPriority w:val="1"/>
    <w:qFormat/>
    <w:pPr>
      <w:widowControl w:val="0"/>
      <w:jc w:val="both"/>
    </w:pPr>
    <w:rPr>
      <w:szCs w:val="24"/>
    </w:rPr>
  </w:style>
  <w:style w:type="character" w:customStyle="1" w:styleId="shorttext">
    <w:name w:val="short_text"/>
    <w:basedOn w:val="a2"/>
    <w:qFormat/>
  </w:style>
  <w:style w:type="paragraph" w:customStyle="1" w:styleId="38B6C04F3F5D4DAEAD25F1B3548B1705">
    <w:name w:val="38B6C04F3F5D4DAEAD25F1B3548B1705"/>
    <w:qFormat/>
    <w:pPr>
      <w:spacing w:after="200" w:line="276" w:lineRule="auto"/>
    </w:pPr>
    <w:rPr>
      <w:rFonts w:ascii="Calibri" w:hAnsi="Calibri"/>
      <w:sz w:val="22"/>
      <w:szCs w:val="22"/>
      <w:lang w:eastAsia="en-US"/>
    </w:rPr>
  </w:style>
  <w:style w:type="character" w:customStyle="1" w:styleId="Char11">
    <w:name w:val="文档结构图 Char1"/>
    <w:basedOn w:val="a2"/>
    <w:uiPriority w:val="99"/>
    <w:semiHidden/>
    <w:qFormat/>
    <w:rPr>
      <w:rFonts w:ascii="宋体" w:eastAsia="宋体"/>
      <w:sz w:val="18"/>
      <w:szCs w:val="18"/>
    </w:rPr>
  </w:style>
  <w:style w:type="character" w:customStyle="1" w:styleId="Char12">
    <w:name w:val="日期 Char1"/>
    <w:basedOn w:val="a2"/>
    <w:uiPriority w:val="99"/>
    <w:semiHidden/>
    <w:qFormat/>
  </w:style>
  <w:style w:type="character" w:customStyle="1" w:styleId="Char13">
    <w:name w:val="副标题 Char1"/>
    <w:basedOn w:val="a2"/>
    <w:uiPriority w:val="11"/>
    <w:qFormat/>
    <w:rPr>
      <w:rFonts w:asciiTheme="majorHAnsi" w:eastAsia="宋体" w:hAnsiTheme="majorHAnsi" w:cstheme="majorBidi"/>
      <w:b/>
      <w:bCs/>
      <w:kern w:val="28"/>
      <w:sz w:val="32"/>
      <w:szCs w:val="32"/>
    </w:rPr>
  </w:style>
  <w:style w:type="paragraph" w:customStyle="1" w:styleId="2f3">
    <w:name w:val="列出段落2"/>
    <w:basedOn w:val="a1"/>
    <w:uiPriority w:val="99"/>
    <w:unhideWhenUsed/>
    <w:qFormat/>
    <w:pPr>
      <w:widowControl w:val="0"/>
      <w:topLinePunct w:val="0"/>
      <w:adjustRightInd/>
      <w:snapToGrid/>
      <w:spacing w:before="0" w:after="0" w:line="240" w:lineRule="auto"/>
      <w:ind w:left="0" w:firstLineChars="200" w:firstLine="420"/>
      <w:jc w:val="both"/>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2.xm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eader" Target="header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5.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footer" Target="footer3.xml"/><Relationship Id="rId61"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eader" Target="header3.xml"/><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4.png"/><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numbering" Target="numbering.xml"/><Relationship Id="rId12" Type="http://schemas.openxmlformats.org/officeDocument/2006/relationships/image" Target="media/image7.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6.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gang18\AppData\Roaming\Microsoft\Templates\&#65288;A4&#65289;Hikvision%20&#27169;&#26495;_&#26631;&#37197;_V3.1&#65288;2022&#29256;&#27861;&#24459;&#22768;&#26126;&#65289;20211227.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430"/>
    <customShpInfo spid="_x0000_s2433"/>
    <customShpInfo spid="_x0000_s2406"/>
    <customShpInfo spid="_x0000_s2412"/>
    <customShpInfo spid="_x0000_s2407"/>
    <customShpInfo spid="_x0000_s2408"/>
    <customShpInfo spid="_x0000_s2409"/>
    <customShpInfo spid="_x0000_s2410"/>
    <customShpInfo spid="_x0000_s2411"/>
    <customShpInfo spid="_x0000_s2413"/>
    <customShpInfo spid="_x0000_s2414"/>
    <customShpInfo spid="_x0000_s2425"/>
    <customShpInfo spid="_x0000_s2423"/>
    <customShpInfo spid="_x0000_s2420"/>
    <customShpInfo spid="_x0000_s2416"/>
    <customShpInfo spid="_x0000_s2419"/>
    <customShpInfo spid="_x0000_s2417"/>
    <customShpInfo spid="_x0000_s2421"/>
    <customShpInfo spid="_x0000_s2422"/>
    <customShpInfo spid="_x0000_s2424"/>
    <customShpInfo spid="_x0000_s2426"/>
    <customShpInfo spid="_x0000_s2418"/>
    <customShpInfo spid="_x0000_s2427"/>
    <customShpInfo spid="_x0000_s2429"/>
    <customShpInfo spid="_x0000_s2415"/>
    <customShpInfo spid="_x0000_s2428"/>
    <customShpInfo spid="_x0000_s2337"/>
    <customShpInfo spid="_x0000_s2338"/>
    <customShpInfo spid="_x0000_s2339"/>
    <customShpInfo spid="_x0000_s2340"/>
    <customShpInfo spid="_x0000_s2341"/>
    <customShpInfo spid="_x0000_s2336"/>
    <customShpInfo spid="_x0000_s2331"/>
    <customShpInfo spid="_x0000_s2332"/>
    <customShpInfo spid="_x0000_s2333"/>
    <customShpInfo spid="_x0000_s2334"/>
    <customShpInfo spid="_x0000_s2335"/>
    <customShpInfo spid="_x0000_s2330"/>
    <customShpInfo spid="_x0000_s23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AE0DD-809D-4436-9671-FC770060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（A4）Hikvision 模板_标配_V3.1（2022版法律声明）20211227.dotx</Template>
  <TotalTime>4</TotalTime>
  <Pages>64</Pages>
  <Words>5770</Words>
  <Characters>32890</Characters>
  <Application>Microsoft Office Word</Application>
  <DocSecurity>0</DocSecurity>
  <Lines>274</Lines>
  <Paragraphs>77</Paragraphs>
  <ScaleCrop>false</ScaleCrop>
  <LinksUpToDate>false</LinksUpToDate>
  <CharactersWithSpaces>38583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2022-05-31T06:32:00Z</dcterms:created>
  <dcterms:modified xsi:type="dcterms:W3CDTF">2023-10-20T06:17:00Z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E0E468898F9F4CA9B3EF0A71E026CC18</vt:lpwstr>
  </property>
</Properties>
</file>